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1114B" w14:textId="77777777" w:rsidR="00B17837" w:rsidRPr="0008210F" w:rsidRDefault="00854A38" w:rsidP="00F97634">
      <w:pPr>
        <w:pStyle w:val="Kop1"/>
        <w:numPr>
          <w:ilvl w:val="0"/>
          <w:numId w:val="0"/>
        </w:numPr>
        <w:ind w:left="426"/>
      </w:pPr>
      <w:bookmarkStart w:id="0" w:name="_Toc134019583"/>
      <w:bookmarkStart w:id="1" w:name="_Toc188797547"/>
      <w:bookmarkStart w:id="2" w:name="_Toc188797605"/>
      <w:bookmarkStart w:id="3" w:name="_Toc188798188"/>
      <w:bookmarkStart w:id="4" w:name="_Toc188806255"/>
      <w:bookmarkStart w:id="5" w:name="_Toc465774889"/>
      <w:r w:rsidRPr="0008210F">
        <w:rPr>
          <w:noProof/>
        </w:rPr>
        <mc:AlternateContent>
          <mc:Choice Requires="wps">
            <w:drawing>
              <wp:anchor distT="0" distB="0" distL="114300" distR="114300" simplePos="0" relativeHeight="251658241" behindDoc="0" locked="0" layoutInCell="1" allowOverlap="1" wp14:anchorId="13350985" wp14:editId="6D57A459">
                <wp:simplePos x="0" y="0"/>
                <wp:positionH relativeFrom="margin">
                  <wp:align>center</wp:align>
                </wp:positionH>
                <wp:positionV relativeFrom="paragraph">
                  <wp:posOffset>3175</wp:posOffset>
                </wp:positionV>
                <wp:extent cx="5810250" cy="962025"/>
                <wp:effectExtent l="0" t="0" r="0"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6BD1" w14:textId="39F4513A" w:rsidR="002A7072" w:rsidRPr="004E129F" w:rsidRDefault="00B27AB0" w:rsidP="00D12E6D">
                            <w:pPr>
                              <w:rPr>
                                <w:b/>
                                <w:sz w:val="52"/>
                              </w:rPr>
                            </w:pPr>
                            <w:r w:rsidRPr="00B27AB0">
                              <w:rPr>
                                <w:b/>
                                <w:sz w:val="52"/>
                                <w:highlight w:val="yellow"/>
                              </w:rPr>
                              <w:t>Format</w:t>
                            </w:r>
                            <w:r>
                              <w:rPr>
                                <w:b/>
                                <w:sz w:val="52"/>
                              </w:rPr>
                              <w:t xml:space="preserve"> </w:t>
                            </w:r>
                            <w:r w:rsidR="00F940A2">
                              <w:rPr>
                                <w:b/>
                                <w:sz w:val="52"/>
                              </w:rPr>
                              <w:t>Reductieplan gevaarlijke stoffen</w:t>
                            </w:r>
                          </w:p>
                          <w:p w14:paraId="649DFB8D" w14:textId="77777777" w:rsidR="002A7072" w:rsidRPr="00FF3D38" w:rsidRDefault="002A7072" w:rsidP="00D12E6D"/>
                          <w:p w14:paraId="1BC84D21" w14:textId="77777777" w:rsidR="002A7072" w:rsidRPr="004E129F" w:rsidRDefault="002A7072" w:rsidP="00D12E6D">
                            <w:pPr>
                              <w:rPr>
                                <w:sz w:val="40"/>
                              </w:rPr>
                            </w:pPr>
                          </w:p>
                          <w:p w14:paraId="6E43BCF5" w14:textId="77777777" w:rsidR="002A7072" w:rsidRPr="00FF3D38" w:rsidRDefault="002A7072" w:rsidP="00D12E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50985" id="_x0000_t202" coordsize="21600,21600" o:spt="202" path="m,l,21600r21600,l21600,xe">
                <v:stroke joinstyle="miter"/>
                <v:path gradientshapeok="t" o:connecttype="rect"/>
              </v:shapetype>
              <v:shape id="Text Box 5" o:spid="_x0000_s1026" type="#_x0000_t202" style="position:absolute;left:0;text-align:left;margin-left:0;margin-top:.25pt;width:457.5pt;height:75.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" filled="f" stroked="f">
                <v:textbox>
                  <w:txbxContent>
                    <w:p w14:paraId="167D6BD1" w14:textId="39F4513A" w:rsidR="002A7072" w:rsidRPr="004E129F" w:rsidRDefault="00B27AB0" w:rsidP="00D12E6D">
                      <w:pPr>
                        <w:rPr>
                          <w:b/>
                          <w:sz w:val="52"/>
                        </w:rPr>
                      </w:pPr>
                      <w:r w:rsidRPr="00B27AB0">
                        <w:rPr>
                          <w:b/>
                          <w:sz w:val="52"/>
                          <w:highlight w:val="yellow"/>
                        </w:rPr>
                        <w:t>Format</w:t>
                      </w:r>
                      <w:r>
                        <w:rPr>
                          <w:b/>
                          <w:sz w:val="52"/>
                        </w:rPr>
                        <w:t xml:space="preserve"> </w:t>
                      </w:r>
                      <w:r w:rsidR="00F940A2">
                        <w:rPr>
                          <w:b/>
                          <w:sz w:val="52"/>
                        </w:rPr>
                        <w:t>Reductieplan gevaarlijke stoffen</w:t>
                      </w:r>
                    </w:p>
                    <w:p w14:paraId="649DFB8D" w14:textId="77777777" w:rsidR="002A7072" w:rsidRPr="00FF3D38" w:rsidRDefault="002A7072" w:rsidP="00D12E6D"/>
                    <w:p w14:paraId="1BC84D21" w14:textId="77777777" w:rsidR="002A7072" w:rsidRPr="004E129F" w:rsidRDefault="002A7072" w:rsidP="00D12E6D">
                      <w:pPr>
                        <w:rPr>
                          <w:sz w:val="40"/>
                        </w:rPr>
                      </w:pPr>
                    </w:p>
                    <w:p w14:paraId="6E43BCF5" w14:textId="77777777" w:rsidR="002A7072" w:rsidRPr="00FF3D38" w:rsidRDefault="002A7072" w:rsidP="00D12E6D"/>
                  </w:txbxContent>
                </v:textbox>
                <w10:wrap anchorx="margin"/>
              </v:shape>
            </w:pict>
          </mc:Fallback>
        </mc:AlternateContent>
      </w:r>
      <w:bookmarkEnd w:id="0"/>
      <w:bookmarkEnd w:id="1"/>
      <w:bookmarkEnd w:id="2"/>
      <w:bookmarkEnd w:id="3"/>
      <w:bookmarkEnd w:id="4"/>
    </w:p>
    <w:p w14:paraId="7621309A" w14:textId="77777777" w:rsidR="00854A38" w:rsidRPr="0008210F" w:rsidRDefault="00854A38" w:rsidP="00854A38"/>
    <w:p w14:paraId="72527349" w14:textId="77777777" w:rsidR="00854A38" w:rsidRPr="0008210F" w:rsidRDefault="00854A38" w:rsidP="00854A38"/>
    <w:p w14:paraId="601DB4B9" w14:textId="77777777" w:rsidR="00854A38" w:rsidRPr="0008210F" w:rsidRDefault="00854A38" w:rsidP="00854A38"/>
    <w:p w14:paraId="6936DBF5" w14:textId="77777777" w:rsidR="00F940A2" w:rsidRDefault="00F940A2" w:rsidP="0008210F">
      <w:pPr>
        <w:rPr>
          <w:b/>
          <w:sz w:val="28"/>
        </w:rPr>
      </w:pPr>
    </w:p>
    <w:p w14:paraId="5E14F0AA" w14:textId="77777777" w:rsidR="00F940A2" w:rsidRDefault="00F940A2" w:rsidP="0008210F">
      <w:pPr>
        <w:rPr>
          <w:b/>
          <w:sz w:val="28"/>
        </w:rPr>
      </w:pPr>
    </w:p>
    <w:p w14:paraId="17A16B9E" w14:textId="7ACCE522" w:rsidR="0008210F" w:rsidRPr="0008210F" w:rsidRDefault="00B27AB0" w:rsidP="0008210F">
      <w:pPr>
        <w:rPr>
          <w:b/>
          <w:sz w:val="28"/>
        </w:rPr>
      </w:pPr>
      <w:r>
        <w:rPr>
          <w:b/>
          <w:sz w:val="28"/>
        </w:rPr>
        <w:t xml:space="preserve">Januari </w:t>
      </w:r>
      <w:r w:rsidR="0008210F" w:rsidRPr="0008210F">
        <w:rPr>
          <w:b/>
          <w:sz w:val="28"/>
        </w:rPr>
        <w:t>202</w:t>
      </w:r>
      <w:r w:rsidR="00CC33F7">
        <w:rPr>
          <w:b/>
          <w:sz w:val="28"/>
        </w:rPr>
        <w:t>5</w:t>
      </w:r>
    </w:p>
    <w:p w14:paraId="6EAB0B20" w14:textId="77777777" w:rsidR="00854A38" w:rsidRPr="0008210F" w:rsidRDefault="00854A38" w:rsidP="00854A38"/>
    <w:p w14:paraId="32D6B65F" w14:textId="77777777" w:rsidR="006E69E2" w:rsidRPr="0008210F" w:rsidRDefault="006E69E2" w:rsidP="00854A38"/>
    <w:p w14:paraId="721F3C24" w14:textId="5C4DCC7C" w:rsidR="006E69E2" w:rsidRPr="0008210F" w:rsidRDefault="006E69E2" w:rsidP="00854A38"/>
    <w:p w14:paraId="335324EB" w14:textId="2FAA85F1" w:rsidR="006E69E2" w:rsidRPr="0008210F" w:rsidRDefault="00725B1D" w:rsidP="00854A38">
      <w:pPr>
        <w:rPr>
          <w:b/>
          <w:sz w:val="22"/>
        </w:rPr>
      </w:pPr>
      <w:r>
        <w:rPr>
          <w:b/>
          <w:noProof/>
          <w:sz w:val="22"/>
        </w:rPr>
        <w:drawing>
          <wp:anchor distT="0" distB="0" distL="114300" distR="114300" simplePos="0" relativeHeight="251658243" behindDoc="0" locked="0" layoutInCell="1" allowOverlap="1" wp14:anchorId="76E0AE93" wp14:editId="3BE140AC">
            <wp:simplePos x="0" y="0"/>
            <wp:positionH relativeFrom="margin">
              <wp:align>left</wp:align>
            </wp:positionH>
            <wp:positionV relativeFrom="paragraph">
              <wp:posOffset>78740</wp:posOffset>
            </wp:positionV>
            <wp:extent cx="3182620" cy="1764030"/>
            <wp:effectExtent l="0" t="0" r="0" b="7620"/>
            <wp:wrapSquare wrapText="bothSides"/>
            <wp:docPr id="1897463430" name="Afbeelding 14" descr="Afbeelding met clipart, Graphics,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63430" name="Afbeelding 14" descr="Afbeelding met clipart, Graphics, logo, Lettertyp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182620" cy="1764030"/>
                    </a:xfrm>
                    <a:prstGeom prst="rect">
                      <a:avLst/>
                    </a:prstGeom>
                  </pic:spPr>
                </pic:pic>
              </a:graphicData>
            </a:graphic>
            <wp14:sizeRelH relativeFrom="page">
              <wp14:pctWidth>0</wp14:pctWidth>
            </wp14:sizeRelH>
            <wp14:sizeRelV relativeFrom="page">
              <wp14:pctHeight>0</wp14:pctHeight>
            </wp14:sizeRelV>
          </wp:anchor>
        </w:drawing>
      </w:r>
    </w:p>
    <w:p w14:paraId="59EA32E9" w14:textId="346D1BB1" w:rsidR="0008210F" w:rsidRPr="0008210F" w:rsidRDefault="0008210F" w:rsidP="0008210F">
      <w:pPr>
        <w:rPr>
          <w:b/>
          <w:sz w:val="22"/>
        </w:rPr>
      </w:pPr>
    </w:p>
    <w:p w14:paraId="113FCF0D" w14:textId="57F6E051" w:rsidR="0008210F" w:rsidRDefault="0008210F" w:rsidP="0008210F">
      <w:pPr>
        <w:rPr>
          <w:b/>
          <w:sz w:val="22"/>
        </w:rPr>
      </w:pPr>
    </w:p>
    <w:p w14:paraId="31BC94C2" w14:textId="77777777" w:rsidR="00227014" w:rsidRDefault="00227014" w:rsidP="0008210F">
      <w:pPr>
        <w:rPr>
          <w:b/>
          <w:sz w:val="22"/>
        </w:rPr>
      </w:pPr>
    </w:p>
    <w:p w14:paraId="3EE419E2" w14:textId="77777777" w:rsidR="00CC33F7" w:rsidRDefault="00CC33F7" w:rsidP="0008210F">
      <w:pPr>
        <w:rPr>
          <w:b/>
          <w:sz w:val="22"/>
        </w:rPr>
      </w:pPr>
    </w:p>
    <w:p w14:paraId="4B07CEC3" w14:textId="77777777" w:rsidR="00CC33F7" w:rsidRDefault="00CC33F7" w:rsidP="0008210F">
      <w:pPr>
        <w:rPr>
          <w:b/>
          <w:sz w:val="22"/>
        </w:rPr>
      </w:pPr>
    </w:p>
    <w:p w14:paraId="11750A2B" w14:textId="77777777" w:rsidR="00227014" w:rsidRPr="0008210F" w:rsidRDefault="00227014" w:rsidP="0008210F">
      <w:pPr>
        <w:rPr>
          <w:b/>
          <w:sz w:val="22"/>
        </w:rPr>
      </w:pPr>
    </w:p>
    <w:p w14:paraId="192E5055" w14:textId="3C49895A" w:rsidR="00395FEF" w:rsidRPr="0008210F" w:rsidRDefault="00395FEF" w:rsidP="00395FEF">
      <w:bookmarkStart w:id="6" w:name="_Toc456793936"/>
      <w:bookmarkStart w:id="7" w:name="_Toc465774891"/>
      <w:bookmarkStart w:id="8" w:name="_Toc468101603"/>
      <w:bookmarkEnd w:id="5"/>
      <w:r w:rsidRPr="0008210F">
        <w:t xml:space="preserve">Auteur: </w:t>
      </w:r>
      <w:r w:rsidR="00A7791B" w:rsidRPr="00A7791B">
        <w:rPr>
          <w:highlight w:val="yellow"/>
        </w:rPr>
        <w:t>xx</w:t>
      </w:r>
    </w:p>
    <w:p w14:paraId="20CC8022" w14:textId="4CCA153D" w:rsidR="00395FEF" w:rsidRDefault="00395FEF" w:rsidP="00395FEF">
      <w:r w:rsidRPr="0008210F">
        <w:t>Datum:</w:t>
      </w:r>
      <w:r w:rsidR="00A7791B">
        <w:t xml:space="preserve"> </w:t>
      </w:r>
      <w:r w:rsidR="00A7791B" w:rsidRPr="00A7791B">
        <w:rPr>
          <w:highlight w:val="yellow"/>
        </w:rPr>
        <w:t>xx</w:t>
      </w:r>
    </w:p>
    <w:p w14:paraId="02AABA88" w14:textId="40F3EE68" w:rsidR="00227014" w:rsidRPr="0008210F" w:rsidRDefault="00227014" w:rsidP="00395FEF">
      <w:r>
        <w:t>Versie:</w:t>
      </w:r>
      <w:r w:rsidR="00A7791B">
        <w:t xml:space="preserve"> </w:t>
      </w:r>
      <w:r w:rsidR="00A7791B" w:rsidRPr="00A7791B">
        <w:rPr>
          <w:highlight w:val="yellow"/>
        </w:rPr>
        <w:t>xx</w:t>
      </w:r>
    </w:p>
    <w:p w14:paraId="605C551E" w14:textId="03325172" w:rsidR="00395FEF" w:rsidRDefault="00227014" w:rsidP="00395FEF">
      <w:r>
        <w:t xml:space="preserve">Status: </w:t>
      </w:r>
      <w:r w:rsidRPr="00227014">
        <w:rPr>
          <w:highlight w:val="yellow"/>
        </w:rPr>
        <w:t>concept/definitief</w:t>
      </w:r>
    </w:p>
    <w:p w14:paraId="388143F8" w14:textId="1EC54364" w:rsidR="00227014" w:rsidRPr="0008210F" w:rsidRDefault="00227014" w:rsidP="1618A2B1"/>
    <w:p w14:paraId="513A45A6" w14:textId="77777777" w:rsidR="00395FEF" w:rsidRPr="0008210F" w:rsidRDefault="00395FEF" w:rsidP="00395FEF"/>
    <w:p w14:paraId="438EE4C5" w14:textId="77777777" w:rsidR="00395FEF" w:rsidRPr="0008210F" w:rsidRDefault="00395FEF" w:rsidP="00395FEF">
      <w:pPr>
        <w:pStyle w:val="Titel1"/>
        <w:pBdr>
          <w:top w:val="single" w:sz="4" w:space="1" w:color="auto"/>
          <w:left w:val="single" w:sz="4" w:space="4" w:color="auto"/>
          <w:bottom w:val="single" w:sz="4" w:space="1" w:color="auto"/>
          <w:right w:val="single" w:sz="4" w:space="4" w:color="auto"/>
        </w:pBdr>
      </w:pPr>
      <w:bookmarkStart w:id="9" w:name="_Toc459648905"/>
      <w:bookmarkStart w:id="10" w:name="_Toc459649182"/>
      <w:bookmarkStart w:id="11" w:name="_Toc459650165"/>
      <w:bookmarkStart w:id="12" w:name="_Toc459711214"/>
      <w:bookmarkStart w:id="13" w:name="_Toc468451677"/>
      <w:bookmarkStart w:id="14" w:name="_Toc134019584"/>
      <w:bookmarkStart w:id="15" w:name="_Toc188806256"/>
      <w:r w:rsidRPr="0008210F">
        <w:t>Toelichting</w:t>
      </w:r>
      <w:bookmarkEnd w:id="9"/>
      <w:bookmarkEnd w:id="10"/>
      <w:bookmarkEnd w:id="11"/>
      <w:bookmarkEnd w:id="12"/>
      <w:bookmarkEnd w:id="13"/>
      <w:r w:rsidRPr="0008210F">
        <w:t xml:space="preserve"> Op het FORMAT</w:t>
      </w:r>
      <w:bookmarkEnd w:id="14"/>
      <w:bookmarkEnd w:id="15"/>
    </w:p>
    <w:p w14:paraId="5BEB2FE2" w14:textId="69F3CBD4" w:rsidR="00395FEF" w:rsidRPr="0008210F" w:rsidRDefault="00395FEF" w:rsidP="00395FEF">
      <w:pPr>
        <w:pBdr>
          <w:top w:val="single" w:sz="4" w:space="1" w:color="auto"/>
          <w:left w:val="single" w:sz="4" w:space="4" w:color="auto"/>
          <w:bottom w:val="single" w:sz="4" w:space="1" w:color="auto"/>
          <w:right w:val="single" w:sz="4" w:space="4" w:color="auto"/>
        </w:pBdr>
      </w:pPr>
      <w:r w:rsidRPr="0008210F">
        <w:t xml:space="preserve">Dit format </w:t>
      </w:r>
      <w:r w:rsidR="00F1702F">
        <w:t xml:space="preserve">reductieplan </w:t>
      </w:r>
      <w:r w:rsidRPr="0008210F">
        <w:t xml:space="preserve">is opgesteld door Stimular en eigendom van Milieuplatform Zorg (MPZ). MPZ is de branchevereniging van intramurale zorginstellingen voor kennisuitwisselingen en kennisopbouw voor een duurzame bedrijfsvoering.  </w:t>
      </w:r>
    </w:p>
    <w:p w14:paraId="6898D487" w14:textId="77777777" w:rsidR="00395FEF" w:rsidRPr="0008210F" w:rsidRDefault="00395FEF" w:rsidP="00395FEF">
      <w:pPr>
        <w:pBdr>
          <w:top w:val="single" w:sz="4" w:space="1" w:color="auto"/>
          <w:left w:val="single" w:sz="4" w:space="4" w:color="auto"/>
          <w:bottom w:val="single" w:sz="4" w:space="1" w:color="auto"/>
          <w:right w:val="single" w:sz="4" w:space="4" w:color="auto"/>
        </w:pBdr>
      </w:pPr>
    </w:p>
    <w:p w14:paraId="4A1E40AB" w14:textId="468C9FC2" w:rsidR="00395FEF" w:rsidRDefault="00286288" w:rsidP="00395FEF">
      <w:pPr>
        <w:pBdr>
          <w:top w:val="single" w:sz="4" w:space="1" w:color="auto"/>
          <w:left w:val="single" w:sz="4" w:space="4" w:color="auto"/>
          <w:bottom w:val="single" w:sz="4" w:space="1" w:color="auto"/>
          <w:right w:val="single" w:sz="4" w:space="4" w:color="auto"/>
        </w:pBdr>
      </w:pPr>
      <w:r w:rsidRPr="00F1702F">
        <w:t>Lees go</w:t>
      </w:r>
      <w:r w:rsidR="00F1702F" w:rsidRPr="00F1702F">
        <w:t>e</w:t>
      </w:r>
      <w:r w:rsidRPr="00F1702F">
        <w:t xml:space="preserve">d of alle teksten </w:t>
      </w:r>
      <w:r w:rsidR="00F1702F">
        <w:t xml:space="preserve">kloppen </w:t>
      </w:r>
      <w:r w:rsidR="00F1702F" w:rsidRPr="00F1702F">
        <w:t xml:space="preserve">voor de organisatie. </w:t>
      </w:r>
      <w:r w:rsidR="00395FEF" w:rsidRPr="00BE0BC9">
        <w:rPr>
          <w:highlight w:val="yellow"/>
        </w:rPr>
        <w:t xml:space="preserve">Gele teksten zijn bedoeld om </w:t>
      </w:r>
      <w:r w:rsidR="00F1702F">
        <w:rPr>
          <w:highlight w:val="yellow"/>
        </w:rPr>
        <w:t xml:space="preserve">in ieder geval </w:t>
      </w:r>
      <w:r w:rsidR="00395FEF" w:rsidRPr="00BE0BC9">
        <w:rPr>
          <w:highlight w:val="yellow"/>
        </w:rPr>
        <w:t>te vervange</w:t>
      </w:r>
      <w:r w:rsidR="002763EA">
        <w:rPr>
          <w:highlight w:val="yellow"/>
        </w:rPr>
        <w:t>n door eigen teksten</w:t>
      </w:r>
      <w:r w:rsidR="002763EA">
        <w:t>.</w:t>
      </w:r>
    </w:p>
    <w:p w14:paraId="6E2B0CD6" w14:textId="77777777" w:rsidR="0061447E" w:rsidRDefault="0061447E" w:rsidP="00395FEF">
      <w:pPr>
        <w:pBdr>
          <w:top w:val="single" w:sz="4" w:space="1" w:color="auto"/>
          <w:left w:val="single" w:sz="4" w:space="4" w:color="auto"/>
          <w:bottom w:val="single" w:sz="4" w:space="1" w:color="auto"/>
          <w:right w:val="single" w:sz="4" w:space="4" w:color="auto"/>
        </w:pBdr>
      </w:pPr>
    </w:p>
    <w:p w14:paraId="7C39043E" w14:textId="77777777" w:rsidR="00127EB0" w:rsidRDefault="000124AC" w:rsidP="00395FEF">
      <w:pPr>
        <w:pBdr>
          <w:top w:val="single" w:sz="4" w:space="1" w:color="auto"/>
          <w:left w:val="single" w:sz="4" w:space="4" w:color="auto"/>
          <w:bottom w:val="single" w:sz="4" w:space="1" w:color="auto"/>
          <w:right w:val="single" w:sz="4" w:space="4" w:color="auto"/>
        </w:pBdr>
      </w:pPr>
      <w:r>
        <w:t xml:space="preserve">Het opstellen van een reductieplan </w:t>
      </w:r>
      <w:r w:rsidR="00127EB0">
        <w:t xml:space="preserve">gevaarlijke stoffen </w:t>
      </w:r>
      <w:r>
        <w:t>wordt aanbevolen aan alle zorgorganisaties om zo te voldoen aan wetgeving en aan veilig werken met minder milieu-impact.</w:t>
      </w:r>
      <w:r w:rsidR="00127EB0">
        <w:t xml:space="preserve"> </w:t>
      </w:r>
    </w:p>
    <w:p w14:paraId="643DAB6C" w14:textId="4429911B" w:rsidR="0061447E" w:rsidRPr="0008210F" w:rsidRDefault="007A6D46" w:rsidP="00395FEF">
      <w:pPr>
        <w:pBdr>
          <w:top w:val="single" w:sz="4" w:space="1" w:color="auto"/>
          <w:left w:val="single" w:sz="4" w:space="4" w:color="auto"/>
          <w:bottom w:val="single" w:sz="4" w:space="1" w:color="auto"/>
          <w:right w:val="single" w:sz="4" w:space="4" w:color="auto"/>
        </w:pBdr>
      </w:pPr>
      <w:r>
        <w:t xml:space="preserve">Met </w:t>
      </w:r>
      <w:r w:rsidR="00A5607C">
        <w:t xml:space="preserve">het </w:t>
      </w:r>
      <w:r>
        <w:t xml:space="preserve">format </w:t>
      </w:r>
      <w:r w:rsidR="00A5607C">
        <w:t xml:space="preserve">reductieplan sluit MPZ aan op eisen van </w:t>
      </w:r>
      <w:r w:rsidR="00E02930">
        <w:t>schem</w:t>
      </w:r>
      <w:r>
        <w:t>a</w:t>
      </w:r>
      <w:r w:rsidR="00E02930">
        <w:t xml:space="preserve"> s7 van </w:t>
      </w:r>
      <w:r w:rsidR="00A5607C">
        <w:t>de Milieuthermometer Zorg</w:t>
      </w:r>
      <w:r w:rsidR="00E02930">
        <w:t xml:space="preserve"> en het </w:t>
      </w:r>
      <w:r>
        <w:t xml:space="preserve">gebruik van de </w:t>
      </w:r>
      <w:r w:rsidR="000A36CC">
        <w:t xml:space="preserve">beschikbare </w:t>
      </w:r>
      <w:r w:rsidR="00E02930">
        <w:t>Gevaarlijk Stoffen Applicatie Zorg</w:t>
      </w:r>
      <w:r w:rsidR="00A5607C">
        <w:t>.</w:t>
      </w:r>
    </w:p>
    <w:p w14:paraId="05A3C31B" w14:textId="77777777" w:rsidR="00395FEF" w:rsidRPr="0008210F" w:rsidRDefault="00395FEF" w:rsidP="00395FEF">
      <w:pPr>
        <w:pBdr>
          <w:top w:val="single" w:sz="4" w:space="1" w:color="auto"/>
          <w:left w:val="single" w:sz="4" w:space="4" w:color="auto"/>
          <w:bottom w:val="single" w:sz="4" w:space="1" w:color="auto"/>
          <w:right w:val="single" w:sz="4" w:space="4" w:color="auto"/>
        </w:pBdr>
      </w:pPr>
    </w:p>
    <w:p w14:paraId="76809442" w14:textId="592E523A" w:rsidR="00395FEF" w:rsidRPr="0008210F" w:rsidRDefault="00395FEF" w:rsidP="00395FEF">
      <w:pPr>
        <w:pBdr>
          <w:top w:val="single" w:sz="4" w:space="1" w:color="auto"/>
          <w:left w:val="single" w:sz="4" w:space="4" w:color="auto"/>
          <w:bottom w:val="single" w:sz="4" w:space="1" w:color="auto"/>
          <w:right w:val="single" w:sz="4" w:space="4" w:color="auto"/>
        </w:pBdr>
      </w:pPr>
      <w:r w:rsidRPr="0008210F">
        <w:t>Milieuplatform Zorg (MPZ)</w:t>
      </w:r>
    </w:p>
    <w:p w14:paraId="3BC84638" w14:textId="77777777" w:rsidR="00395FEF" w:rsidRPr="003441B5" w:rsidRDefault="00395FEF" w:rsidP="00395FEF">
      <w:pPr>
        <w:pBdr>
          <w:top w:val="single" w:sz="4" w:space="1" w:color="auto"/>
          <w:left w:val="single" w:sz="4" w:space="4" w:color="auto"/>
          <w:bottom w:val="single" w:sz="4" w:space="1" w:color="auto"/>
          <w:right w:val="single" w:sz="4" w:space="4" w:color="auto"/>
        </w:pBdr>
        <w:rPr>
          <w:lang w:val="fr-FR"/>
        </w:rPr>
      </w:pPr>
      <w:r w:rsidRPr="003441B5">
        <w:rPr>
          <w:lang w:val="fr-FR"/>
        </w:rPr>
        <w:t>e</w:t>
      </w:r>
      <w:r w:rsidRPr="003441B5">
        <w:rPr>
          <w:lang w:val="fr-FR"/>
        </w:rPr>
        <w:tab/>
        <w:t>info@milieuplatformzorg.nl</w:t>
      </w:r>
    </w:p>
    <w:p w14:paraId="0D3A9D6D" w14:textId="31632340" w:rsidR="00395FEF" w:rsidRDefault="00395FEF" w:rsidP="00395FEF">
      <w:pPr>
        <w:pBdr>
          <w:top w:val="single" w:sz="4" w:space="1" w:color="auto"/>
          <w:left w:val="single" w:sz="4" w:space="4" w:color="auto"/>
          <w:bottom w:val="single" w:sz="4" w:space="1" w:color="auto"/>
          <w:right w:val="single" w:sz="4" w:space="4" w:color="auto"/>
        </w:pBdr>
        <w:rPr>
          <w:lang w:val="fr-FR"/>
        </w:rPr>
      </w:pPr>
      <w:r w:rsidRPr="003441B5">
        <w:rPr>
          <w:lang w:val="fr-FR"/>
        </w:rPr>
        <w:t>i</w:t>
      </w:r>
      <w:r w:rsidRPr="003441B5">
        <w:rPr>
          <w:lang w:val="fr-FR"/>
        </w:rPr>
        <w:tab/>
      </w:r>
      <w:hyperlink r:id="rId12" w:history="1">
        <w:r w:rsidR="00577EE9" w:rsidRPr="00D2485D">
          <w:rPr>
            <w:rStyle w:val="Hyperlink"/>
            <w:lang w:val="fr-FR"/>
          </w:rPr>
          <w:t>www.milieuplatformzorg.nl</w:t>
        </w:r>
      </w:hyperlink>
    </w:p>
    <w:p w14:paraId="6A7CB909" w14:textId="77777777" w:rsidR="00577EE9" w:rsidRDefault="00577EE9" w:rsidP="00395FEF">
      <w:pPr>
        <w:pBdr>
          <w:top w:val="single" w:sz="4" w:space="1" w:color="auto"/>
          <w:left w:val="single" w:sz="4" w:space="4" w:color="auto"/>
          <w:bottom w:val="single" w:sz="4" w:space="1" w:color="auto"/>
          <w:right w:val="single" w:sz="4" w:space="4" w:color="auto"/>
        </w:pBdr>
        <w:rPr>
          <w:lang w:val="fr-FR"/>
        </w:rPr>
      </w:pPr>
    </w:p>
    <w:p w14:paraId="0BCACFF9" w14:textId="77777777" w:rsidR="00577EE9" w:rsidRDefault="00577EE9" w:rsidP="00395FEF">
      <w:pPr>
        <w:pBdr>
          <w:top w:val="single" w:sz="4" w:space="1" w:color="auto"/>
          <w:left w:val="single" w:sz="4" w:space="4" w:color="auto"/>
          <w:bottom w:val="single" w:sz="4" w:space="1" w:color="auto"/>
          <w:right w:val="single" w:sz="4" w:space="4" w:color="auto"/>
        </w:pBdr>
        <w:rPr>
          <w:lang w:val="fr-FR"/>
        </w:rPr>
      </w:pPr>
    </w:p>
    <w:p w14:paraId="1011514A" w14:textId="77777777" w:rsidR="00577EE9" w:rsidRPr="003441B5" w:rsidRDefault="00577EE9" w:rsidP="00395FEF">
      <w:pPr>
        <w:pBdr>
          <w:top w:val="single" w:sz="4" w:space="1" w:color="auto"/>
          <w:left w:val="single" w:sz="4" w:space="4" w:color="auto"/>
          <w:bottom w:val="single" w:sz="4" w:space="1" w:color="auto"/>
          <w:right w:val="single" w:sz="4" w:space="4" w:color="auto"/>
        </w:pBdr>
        <w:rPr>
          <w:lang w:val="fr-FR"/>
        </w:rPr>
      </w:pPr>
    </w:p>
    <w:p w14:paraId="1F97E5B9" w14:textId="77777777" w:rsidR="00577EE9" w:rsidRDefault="00577EE9" w:rsidP="13B145F9">
      <w:pPr>
        <w:pStyle w:val="Kopvaninhoudsopgave"/>
        <w:rPr>
          <w:rFonts w:ascii="Verdana" w:eastAsia="Times New Roman" w:hAnsi="Verdana"/>
          <w:b w:val="0"/>
          <w:bCs w:val="0"/>
          <w:color w:val="auto"/>
          <w:sz w:val="18"/>
          <w:szCs w:val="18"/>
        </w:rPr>
      </w:pPr>
    </w:p>
    <w:p w14:paraId="4757470E" w14:textId="77777777" w:rsidR="00577EE9" w:rsidRDefault="00577EE9" w:rsidP="00577EE9">
      <w:pPr>
        <w:rPr>
          <w:b/>
          <w:bCs/>
        </w:rPr>
      </w:pPr>
    </w:p>
    <w:p w14:paraId="13A9FCB4" w14:textId="77777777" w:rsidR="00577EE9" w:rsidRDefault="00577EE9" w:rsidP="00577EE9">
      <w:pPr>
        <w:rPr>
          <w:b/>
          <w:bCs/>
        </w:rPr>
      </w:pPr>
    </w:p>
    <w:p w14:paraId="5134DC37" w14:textId="77777777" w:rsidR="00577EE9" w:rsidRDefault="00577EE9" w:rsidP="00577EE9">
      <w:pPr>
        <w:rPr>
          <w:b/>
          <w:bCs/>
        </w:rPr>
      </w:pPr>
    </w:p>
    <w:p w14:paraId="7FE76410" w14:textId="77777777" w:rsidR="00577EE9" w:rsidRDefault="00577EE9" w:rsidP="00577EE9">
      <w:pPr>
        <w:rPr>
          <w:b/>
          <w:bCs/>
        </w:rPr>
      </w:pPr>
    </w:p>
    <w:p w14:paraId="13D299A8" w14:textId="77777777" w:rsidR="00577EE9" w:rsidRDefault="00577EE9" w:rsidP="00577EE9">
      <w:pPr>
        <w:rPr>
          <w:b/>
          <w:bCs/>
        </w:rPr>
      </w:pPr>
    </w:p>
    <w:sdt>
      <w:sdtPr>
        <w:rPr>
          <w:b/>
          <w:bCs/>
        </w:rPr>
        <w:id w:val="1444654539"/>
        <w:docPartObj>
          <w:docPartGallery w:val="Table of Contents"/>
          <w:docPartUnique/>
        </w:docPartObj>
      </w:sdtPr>
      <w:sdtEndPr>
        <w:rPr>
          <w:b w:val="0"/>
          <w:bCs w:val="0"/>
          <w:sz w:val="20"/>
          <w:szCs w:val="20"/>
        </w:rPr>
      </w:sdtEndPr>
      <w:sdtContent>
        <w:p w14:paraId="28CF8EB9" w14:textId="2E2CCF8B" w:rsidR="00CC33F7" w:rsidRPr="00577EE9" w:rsidRDefault="00CC33F7" w:rsidP="00577EE9"/>
        <w:p w14:paraId="55EBCB5C" w14:textId="77777777" w:rsidR="00577EE9" w:rsidRDefault="00577EE9" w:rsidP="00577EE9"/>
        <w:p w14:paraId="680E74FA" w14:textId="77777777" w:rsidR="00577EE9" w:rsidRPr="00577EE9" w:rsidRDefault="00577EE9" w:rsidP="00577EE9"/>
        <w:p w14:paraId="71002F00" w14:textId="5C119009" w:rsidR="00487671" w:rsidRDefault="00487671" w:rsidP="00CC33F7">
          <w:pPr>
            <w:pStyle w:val="Kop1"/>
          </w:pPr>
          <w:bookmarkStart w:id="16" w:name="_Toc188806257"/>
          <w:r>
            <w:lastRenderedPageBreak/>
            <w:t>Inhoud</w:t>
          </w:r>
          <w:bookmarkEnd w:id="16"/>
        </w:p>
        <w:p w14:paraId="60673A89" w14:textId="2C259C4B" w:rsidR="00E25EDD" w:rsidRPr="00F80D64" w:rsidRDefault="00487671">
          <w:pPr>
            <w:pStyle w:val="Inhopg1"/>
            <w:rPr>
              <w:rFonts w:asciiTheme="minorHAnsi" w:eastAsiaTheme="minorEastAsia" w:hAnsiTheme="minorHAnsi" w:cstheme="minorBidi"/>
              <w:caps w:val="0"/>
              <w:kern w:val="2"/>
              <w:sz w:val="28"/>
              <w:szCs w:val="28"/>
              <w14:ligatures w14:val="standardContextual"/>
            </w:rPr>
          </w:pPr>
          <w:r w:rsidRPr="00F80D64">
            <w:rPr>
              <w:sz w:val="20"/>
              <w:szCs w:val="20"/>
            </w:rPr>
            <w:fldChar w:fldCharType="begin"/>
          </w:r>
          <w:r w:rsidRPr="00F80D64">
            <w:rPr>
              <w:sz w:val="20"/>
              <w:szCs w:val="20"/>
            </w:rPr>
            <w:instrText xml:space="preserve"> TOC \o "1-3" \h \z \u </w:instrText>
          </w:r>
          <w:r w:rsidRPr="00F80D64">
            <w:rPr>
              <w:sz w:val="20"/>
              <w:szCs w:val="20"/>
            </w:rPr>
            <w:fldChar w:fldCharType="separate"/>
          </w:r>
        </w:p>
        <w:p w14:paraId="733D71BC" w14:textId="390B2A14" w:rsidR="00E25EDD" w:rsidRPr="00F80D64" w:rsidRDefault="00E25EDD">
          <w:pPr>
            <w:pStyle w:val="Inhopg1"/>
            <w:rPr>
              <w:rFonts w:asciiTheme="minorHAnsi" w:eastAsiaTheme="minorEastAsia" w:hAnsiTheme="minorHAnsi" w:cstheme="minorBidi"/>
              <w:caps w:val="0"/>
              <w:kern w:val="2"/>
              <w:sz w:val="28"/>
              <w:szCs w:val="28"/>
              <w14:ligatures w14:val="standardContextual"/>
            </w:rPr>
          </w:pPr>
          <w:hyperlink w:anchor="_Toc188806256" w:history="1">
            <w:r w:rsidRPr="00F80D64">
              <w:rPr>
                <w:rStyle w:val="Hyperlink"/>
                <w:sz w:val="20"/>
                <w:szCs w:val="20"/>
              </w:rPr>
              <w:t>Toelichting Op het FORMAT</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_Toc188806256 \h </w:instrText>
            </w:r>
            <w:r w:rsidRPr="00F80D64">
              <w:rPr>
                <w:webHidden/>
                <w:sz w:val="20"/>
                <w:szCs w:val="20"/>
              </w:rPr>
            </w:r>
            <w:r w:rsidRPr="00F80D64">
              <w:rPr>
                <w:webHidden/>
                <w:sz w:val="20"/>
                <w:szCs w:val="20"/>
              </w:rPr>
              <w:fldChar w:fldCharType="separate"/>
            </w:r>
            <w:r w:rsidRPr="00F80D64">
              <w:rPr>
                <w:webHidden/>
                <w:sz w:val="20"/>
                <w:szCs w:val="20"/>
              </w:rPr>
              <w:t>1</w:t>
            </w:r>
            <w:r w:rsidRPr="00F80D64">
              <w:rPr>
                <w:webHidden/>
                <w:sz w:val="20"/>
                <w:szCs w:val="20"/>
              </w:rPr>
              <w:fldChar w:fldCharType="end"/>
            </w:r>
          </w:hyperlink>
        </w:p>
        <w:p w14:paraId="17411C94" w14:textId="1574CEA2" w:rsidR="00E25EDD" w:rsidRPr="00F80D64" w:rsidRDefault="00E25EDD">
          <w:pPr>
            <w:pStyle w:val="Inhopg1"/>
            <w:rPr>
              <w:rFonts w:asciiTheme="minorHAnsi" w:eastAsiaTheme="minorEastAsia" w:hAnsiTheme="minorHAnsi" w:cstheme="minorBidi"/>
              <w:caps w:val="0"/>
              <w:kern w:val="2"/>
              <w:sz w:val="28"/>
              <w:szCs w:val="28"/>
              <w14:ligatures w14:val="standardContextual"/>
            </w:rPr>
          </w:pPr>
          <w:hyperlink w:anchor="_Toc188806257" w:history="1">
            <w:r w:rsidRPr="00F80D64">
              <w:rPr>
                <w:rStyle w:val="Hyperlink"/>
                <w:sz w:val="20"/>
                <w:szCs w:val="20"/>
              </w:rPr>
              <w:t>1</w:t>
            </w:r>
            <w:r w:rsidRPr="00F80D64">
              <w:rPr>
                <w:rFonts w:asciiTheme="minorHAnsi" w:eastAsiaTheme="minorEastAsia" w:hAnsiTheme="minorHAnsi" w:cstheme="minorBidi"/>
                <w:caps w:val="0"/>
                <w:kern w:val="2"/>
                <w:sz w:val="28"/>
                <w:szCs w:val="28"/>
                <w14:ligatures w14:val="standardContextual"/>
              </w:rPr>
              <w:tab/>
            </w:r>
            <w:r w:rsidRPr="00F80D64">
              <w:rPr>
                <w:rStyle w:val="Hyperlink"/>
                <w:sz w:val="20"/>
                <w:szCs w:val="20"/>
              </w:rPr>
              <w:t>Inhoud</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_Toc188806257 \h </w:instrText>
            </w:r>
            <w:r w:rsidRPr="00F80D64">
              <w:rPr>
                <w:webHidden/>
                <w:sz w:val="20"/>
                <w:szCs w:val="20"/>
              </w:rPr>
            </w:r>
            <w:r w:rsidRPr="00F80D64">
              <w:rPr>
                <w:webHidden/>
                <w:sz w:val="20"/>
                <w:szCs w:val="20"/>
              </w:rPr>
              <w:fldChar w:fldCharType="separate"/>
            </w:r>
            <w:r w:rsidRPr="00F80D64">
              <w:rPr>
                <w:webHidden/>
                <w:sz w:val="20"/>
                <w:szCs w:val="20"/>
              </w:rPr>
              <w:t>2</w:t>
            </w:r>
            <w:r w:rsidRPr="00F80D64">
              <w:rPr>
                <w:webHidden/>
                <w:sz w:val="20"/>
                <w:szCs w:val="20"/>
              </w:rPr>
              <w:fldChar w:fldCharType="end"/>
            </w:r>
          </w:hyperlink>
        </w:p>
        <w:p w14:paraId="37F2272B" w14:textId="5AF47A0A" w:rsidR="00E25EDD" w:rsidRPr="00F80D64" w:rsidRDefault="00E25EDD">
          <w:pPr>
            <w:pStyle w:val="Inhopg1"/>
            <w:rPr>
              <w:rFonts w:asciiTheme="minorHAnsi" w:eastAsiaTheme="minorEastAsia" w:hAnsiTheme="minorHAnsi" w:cstheme="minorBidi"/>
              <w:caps w:val="0"/>
              <w:kern w:val="2"/>
              <w:sz w:val="28"/>
              <w:szCs w:val="28"/>
              <w14:ligatures w14:val="standardContextual"/>
            </w:rPr>
          </w:pPr>
          <w:hyperlink w:anchor="_Toc188806258" w:history="1">
            <w:r w:rsidRPr="00F80D64">
              <w:rPr>
                <w:rStyle w:val="Hyperlink"/>
                <w:sz w:val="20"/>
                <w:szCs w:val="20"/>
              </w:rPr>
              <w:t>2</w:t>
            </w:r>
            <w:r w:rsidRPr="00F80D64">
              <w:rPr>
                <w:rFonts w:asciiTheme="minorHAnsi" w:eastAsiaTheme="minorEastAsia" w:hAnsiTheme="minorHAnsi" w:cstheme="minorBidi"/>
                <w:caps w:val="0"/>
                <w:kern w:val="2"/>
                <w:sz w:val="28"/>
                <w:szCs w:val="28"/>
                <w14:ligatures w14:val="standardContextual"/>
              </w:rPr>
              <w:tab/>
            </w:r>
            <w:r w:rsidRPr="00F80D64">
              <w:rPr>
                <w:rStyle w:val="Hyperlink"/>
                <w:sz w:val="20"/>
                <w:szCs w:val="20"/>
              </w:rPr>
              <w:t>INLEIDING</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_Toc188806258 \h </w:instrText>
            </w:r>
            <w:r w:rsidRPr="00F80D64">
              <w:rPr>
                <w:webHidden/>
                <w:sz w:val="20"/>
                <w:szCs w:val="20"/>
              </w:rPr>
            </w:r>
            <w:r w:rsidRPr="00F80D64">
              <w:rPr>
                <w:webHidden/>
                <w:sz w:val="20"/>
                <w:szCs w:val="20"/>
              </w:rPr>
              <w:fldChar w:fldCharType="separate"/>
            </w:r>
            <w:r w:rsidRPr="00F80D64">
              <w:rPr>
                <w:webHidden/>
                <w:sz w:val="20"/>
                <w:szCs w:val="20"/>
              </w:rPr>
              <w:t>3</w:t>
            </w:r>
            <w:r w:rsidRPr="00F80D64">
              <w:rPr>
                <w:webHidden/>
                <w:sz w:val="20"/>
                <w:szCs w:val="20"/>
              </w:rPr>
              <w:fldChar w:fldCharType="end"/>
            </w:r>
          </w:hyperlink>
        </w:p>
        <w:p w14:paraId="5FD56872" w14:textId="5140ACFD" w:rsidR="00E25EDD" w:rsidRPr="00F80D64" w:rsidRDefault="00E25EDD">
          <w:pPr>
            <w:pStyle w:val="Inhopg1"/>
            <w:rPr>
              <w:rFonts w:asciiTheme="minorHAnsi" w:eastAsiaTheme="minorEastAsia" w:hAnsiTheme="minorHAnsi" w:cstheme="minorBidi"/>
              <w:caps w:val="0"/>
              <w:kern w:val="2"/>
              <w:sz w:val="28"/>
              <w:szCs w:val="28"/>
              <w14:ligatures w14:val="standardContextual"/>
            </w:rPr>
          </w:pPr>
          <w:hyperlink w:anchor="_Toc188806259" w:history="1">
            <w:r w:rsidRPr="00F80D64">
              <w:rPr>
                <w:rStyle w:val="Hyperlink"/>
                <w:sz w:val="20"/>
                <w:szCs w:val="20"/>
              </w:rPr>
              <w:t>3</w:t>
            </w:r>
            <w:r w:rsidRPr="00F80D64">
              <w:rPr>
                <w:rFonts w:asciiTheme="minorHAnsi" w:eastAsiaTheme="minorEastAsia" w:hAnsiTheme="minorHAnsi" w:cstheme="minorBidi"/>
                <w:caps w:val="0"/>
                <w:kern w:val="2"/>
                <w:sz w:val="28"/>
                <w:szCs w:val="28"/>
                <w14:ligatures w14:val="standardContextual"/>
              </w:rPr>
              <w:tab/>
            </w:r>
            <w:r w:rsidRPr="00F80D64">
              <w:rPr>
                <w:rStyle w:val="Hyperlink"/>
                <w:sz w:val="20"/>
                <w:szCs w:val="20"/>
              </w:rPr>
              <w:t>Van toepassing zijnde eisen uit de milieuthermometer</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_Toc188806259 \h </w:instrText>
            </w:r>
            <w:r w:rsidRPr="00F80D64">
              <w:rPr>
                <w:webHidden/>
                <w:sz w:val="20"/>
                <w:szCs w:val="20"/>
              </w:rPr>
            </w:r>
            <w:r w:rsidRPr="00F80D64">
              <w:rPr>
                <w:webHidden/>
                <w:sz w:val="20"/>
                <w:szCs w:val="20"/>
              </w:rPr>
              <w:fldChar w:fldCharType="separate"/>
            </w:r>
            <w:r w:rsidRPr="00F80D64">
              <w:rPr>
                <w:webHidden/>
                <w:sz w:val="20"/>
                <w:szCs w:val="20"/>
              </w:rPr>
              <w:t>4</w:t>
            </w:r>
            <w:r w:rsidRPr="00F80D64">
              <w:rPr>
                <w:webHidden/>
                <w:sz w:val="20"/>
                <w:szCs w:val="20"/>
              </w:rPr>
              <w:fldChar w:fldCharType="end"/>
            </w:r>
          </w:hyperlink>
          <w:r w:rsidRPr="00F80D64">
            <w:rPr>
              <w:rStyle w:val="Hyperlink"/>
              <w:sz w:val="20"/>
              <w:szCs w:val="20"/>
            </w:rPr>
            <w:br/>
          </w:r>
        </w:p>
        <w:p w14:paraId="1914D6BA" w14:textId="740E050B"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0" w:history="1">
            <w:r w:rsidRPr="00F80D64">
              <w:rPr>
                <w:rStyle w:val="Hyperlink"/>
                <w:sz w:val="20"/>
                <w:szCs w:val="20"/>
                <w14:scene3d>
                  <w14:camera w14:prst="orthographicFront"/>
                  <w14:lightRig w14:rig="threePt" w14:dir="t">
                    <w14:rot w14:lat="0" w14:lon="0" w14:rev="0"/>
                  </w14:lightRig>
                </w14:scene3d>
              </w:rPr>
              <w:t>3.1</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Plan en evaluatie reductie gevaarlijke stoffen</w:t>
            </w:r>
            <w:r w:rsidR="006C36C9">
              <w:rPr>
                <w:rStyle w:val="Hyperlink"/>
                <w:sz w:val="20"/>
                <w:szCs w:val="20"/>
              </w:rPr>
              <w:t xml:space="preserve"> </w:t>
            </w:r>
            <w:r w:rsidRPr="00F80D64">
              <w:rPr>
                <w:rStyle w:val="Hyperlink"/>
                <w:sz w:val="20"/>
                <w:szCs w:val="20"/>
              </w:rPr>
              <w:t>(Milieuthermometer 4.1)</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_Toc188806260 \h </w:instrText>
            </w:r>
            <w:r w:rsidRPr="00F80D64">
              <w:rPr>
                <w:webHidden/>
                <w:sz w:val="20"/>
                <w:szCs w:val="20"/>
              </w:rPr>
            </w:r>
            <w:r w:rsidRPr="00F80D64">
              <w:rPr>
                <w:webHidden/>
                <w:sz w:val="20"/>
                <w:szCs w:val="20"/>
              </w:rPr>
              <w:fldChar w:fldCharType="separate"/>
            </w:r>
            <w:r w:rsidRPr="00F80D64">
              <w:rPr>
                <w:webHidden/>
                <w:sz w:val="20"/>
                <w:szCs w:val="20"/>
              </w:rPr>
              <w:t>4</w:t>
            </w:r>
            <w:r w:rsidRPr="00F80D64">
              <w:rPr>
                <w:webHidden/>
                <w:sz w:val="20"/>
                <w:szCs w:val="20"/>
              </w:rPr>
              <w:fldChar w:fldCharType="end"/>
            </w:r>
          </w:hyperlink>
          <w:r w:rsidRPr="00F80D64">
            <w:rPr>
              <w:rStyle w:val="Hyperlink"/>
              <w:sz w:val="20"/>
              <w:szCs w:val="20"/>
            </w:rPr>
            <w:br/>
          </w:r>
        </w:p>
        <w:p w14:paraId="4F7E53F8" w14:textId="58E4715A"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1" w:history="1">
            <w:r w:rsidRPr="00F80D64">
              <w:rPr>
                <w:rStyle w:val="Hyperlink"/>
                <w:sz w:val="20"/>
                <w:szCs w:val="20"/>
                <w14:scene3d>
                  <w14:camera w14:prst="orthographicFront"/>
                  <w14:lightRig w14:rig="threePt" w14:dir="t">
                    <w14:rot w14:lat="0" w14:lon="0" w14:rev="0"/>
                  </w14:lightRig>
                </w14:scene3d>
              </w:rPr>
              <w:t>3.2</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Veilige opslag van gevaarlijke stoffen</w:t>
            </w:r>
            <w:r w:rsidR="006C36C9">
              <w:rPr>
                <w:rStyle w:val="Hyperlink"/>
                <w:sz w:val="20"/>
                <w:szCs w:val="20"/>
              </w:rPr>
              <w:t xml:space="preserve"> </w:t>
            </w:r>
            <w:r w:rsidRPr="00F80D64">
              <w:rPr>
                <w:rStyle w:val="Hyperlink"/>
                <w:sz w:val="20"/>
                <w:szCs w:val="20"/>
              </w:rPr>
              <w:t>(Milieuthermometer 4.21)</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_Toc188806261 \h </w:instrText>
            </w:r>
            <w:r w:rsidRPr="00F80D64">
              <w:rPr>
                <w:webHidden/>
                <w:sz w:val="20"/>
                <w:szCs w:val="20"/>
              </w:rPr>
            </w:r>
            <w:r w:rsidRPr="00F80D64">
              <w:rPr>
                <w:webHidden/>
                <w:sz w:val="20"/>
                <w:szCs w:val="20"/>
              </w:rPr>
              <w:fldChar w:fldCharType="separate"/>
            </w:r>
            <w:r w:rsidRPr="00F80D64">
              <w:rPr>
                <w:webHidden/>
                <w:sz w:val="20"/>
                <w:szCs w:val="20"/>
              </w:rPr>
              <w:t>4</w:t>
            </w:r>
            <w:r w:rsidRPr="00F80D64">
              <w:rPr>
                <w:webHidden/>
                <w:sz w:val="20"/>
                <w:szCs w:val="20"/>
              </w:rPr>
              <w:fldChar w:fldCharType="end"/>
            </w:r>
          </w:hyperlink>
          <w:r w:rsidRPr="00F80D64">
            <w:rPr>
              <w:rStyle w:val="Hyperlink"/>
              <w:sz w:val="20"/>
              <w:szCs w:val="20"/>
            </w:rPr>
            <w:br/>
          </w:r>
        </w:p>
        <w:p w14:paraId="3C6825FD" w14:textId="4EDD7B5C"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2" w:history="1">
            <w:r w:rsidRPr="00F80D64">
              <w:rPr>
                <w:rStyle w:val="Hyperlink"/>
                <w:sz w:val="20"/>
                <w:szCs w:val="20"/>
                <w14:scene3d>
                  <w14:camera w14:prst="orthographicFront"/>
                  <w14:lightRig w14:rig="threePt" w14:dir="t">
                    <w14:rot w14:lat="0" w14:lon="0" w14:rev="0"/>
                  </w14:lightRig>
                </w14:scene3d>
              </w:rPr>
              <w:t>3.3</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Overzicht opslaglocaties gevaarlijke stoffen</w:t>
            </w:r>
            <w:r w:rsidR="006C36C9">
              <w:rPr>
                <w:rStyle w:val="Hyperlink"/>
                <w:sz w:val="20"/>
                <w:szCs w:val="20"/>
              </w:rPr>
              <w:t xml:space="preserve"> </w:t>
            </w:r>
            <w:r w:rsidRPr="00F80D64">
              <w:rPr>
                <w:rStyle w:val="Hyperlink"/>
                <w:sz w:val="20"/>
                <w:szCs w:val="20"/>
              </w:rPr>
              <w:t>(Milieuthermometer 4.3)</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_Toc188806262 \h </w:instrText>
            </w:r>
            <w:r w:rsidRPr="00F80D64">
              <w:rPr>
                <w:webHidden/>
                <w:sz w:val="20"/>
                <w:szCs w:val="20"/>
              </w:rPr>
            </w:r>
            <w:r w:rsidRPr="00F80D64">
              <w:rPr>
                <w:webHidden/>
                <w:sz w:val="20"/>
                <w:szCs w:val="20"/>
              </w:rPr>
              <w:fldChar w:fldCharType="separate"/>
            </w:r>
            <w:r w:rsidRPr="00F80D64">
              <w:rPr>
                <w:webHidden/>
                <w:sz w:val="20"/>
                <w:szCs w:val="20"/>
              </w:rPr>
              <w:t>5</w:t>
            </w:r>
            <w:r w:rsidRPr="00F80D64">
              <w:rPr>
                <w:webHidden/>
                <w:sz w:val="20"/>
                <w:szCs w:val="20"/>
              </w:rPr>
              <w:fldChar w:fldCharType="end"/>
            </w:r>
          </w:hyperlink>
          <w:r w:rsidRPr="00F80D64">
            <w:rPr>
              <w:rStyle w:val="Hyperlink"/>
              <w:sz w:val="20"/>
              <w:szCs w:val="20"/>
            </w:rPr>
            <w:br/>
          </w:r>
        </w:p>
        <w:p w14:paraId="02862D09" w14:textId="2943A484"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3" w:history="1">
            <w:r w:rsidRPr="00F80D64">
              <w:rPr>
                <w:rStyle w:val="Hyperlink"/>
                <w:sz w:val="20"/>
                <w:szCs w:val="20"/>
                <w14:scene3d>
                  <w14:camera w14:prst="orthographicFront"/>
                  <w14:lightRig w14:rig="threePt" w14:dir="t">
                    <w14:rot w14:lat="0" w14:lon="0" w14:rev="0"/>
                  </w14:lightRig>
                </w14:scene3d>
              </w:rPr>
              <w:t>3.4</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Werkinstructies,veiligheidsinformatie en PBM (Milieuthermometer 4.4)</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_Toc188806263 \h </w:instrText>
            </w:r>
            <w:r w:rsidRPr="00F80D64">
              <w:rPr>
                <w:webHidden/>
                <w:sz w:val="20"/>
                <w:szCs w:val="20"/>
              </w:rPr>
            </w:r>
            <w:r w:rsidRPr="00F80D64">
              <w:rPr>
                <w:webHidden/>
                <w:sz w:val="20"/>
                <w:szCs w:val="20"/>
              </w:rPr>
              <w:fldChar w:fldCharType="separate"/>
            </w:r>
            <w:r w:rsidRPr="00F80D64">
              <w:rPr>
                <w:webHidden/>
                <w:sz w:val="20"/>
                <w:szCs w:val="20"/>
              </w:rPr>
              <w:t>5</w:t>
            </w:r>
            <w:r w:rsidRPr="00F80D64">
              <w:rPr>
                <w:webHidden/>
                <w:sz w:val="20"/>
                <w:szCs w:val="20"/>
              </w:rPr>
              <w:fldChar w:fldCharType="end"/>
            </w:r>
          </w:hyperlink>
          <w:r w:rsidRPr="00F80D64">
            <w:rPr>
              <w:rStyle w:val="Hyperlink"/>
              <w:sz w:val="20"/>
              <w:szCs w:val="20"/>
            </w:rPr>
            <w:br/>
          </w:r>
        </w:p>
        <w:p w14:paraId="23111CE4" w14:textId="75914FE5" w:rsidR="00E25EDD" w:rsidRPr="00F80D64" w:rsidRDefault="00E25EDD" w:rsidP="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4" w:history="1">
            <w:r w:rsidRPr="00F80D64">
              <w:rPr>
                <w:rStyle w:val="Hyperlink"/>
                <w:sz w:val="20"/>
                <w:szCs w:val="20"/>
                <w14:scene3d>
                  <w14:camera w14:prst="orthographicFront"/>
                  <w14:lightRig w14:rig="threePt" w14:dir="t">
                    <w14:rot w14:lat="0" w14:lon="0" w14:rev="0"/>
                  </w14:lightRig>
                </w14:scene3d>
              </w:rPr>
              <w:t>3.5</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CMR-stoffen beleid indien van toepassing (Milieuthermometer 4.5)</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_Toc188806264 \h </w:instrText>
            </w:r>
            <w:r w:rsidRPr="00F80D64">
              <w:rPr>
                <w:webHidden/>
                <w:sz w:val="20"/>
                <w:szCs w:val="20"/>
              </w:rPr>
            </w:r>
            <w:r w:rsidRPr="00F80D64">
              <w:rPr>
                <w:webHidden/>
                <w:sz w:val="20"/>
                <w:szCs w:val="20"/>
              </w:rPr>
              <w:fldChar w:fldCharType="separate"/>
            </w:r>
            <w:r w:rsidRPr="00F80D64">
              <w:rPr>
                <w:webHidden/>
                <w:sz w:val="20"/>
                <w:szCs w:val="20"/>
              </w:rPr>
              <w:t>5</w:t>
            </w:r>
            <w:r w:rsidRPr="00F80D64">
              <w:rPr>
                <w:webHidden/>
                <w:sz w:val="20"/>
                <w:szCs w:val="20"/>
              </w:rPr>
              <w:fldChar w:fldCharType="end"/>
            </w:r>
          </w:hyperlink>
        </w:p>
        <w:p w14:paraId="628E158B" w14:textId="3939569A" w:rsidR="00E25EDD" w:rsidRPr="00F80D64" w:rsidRDefault="00E25EDD">
          <w:pPr>
            <w:pStyle w:val="Inhopg1"/>
            <w:rPr>
              <w:rFonts w:asciiTheme="minorHAnsi" w:eastAsiaTheme="minorEastAsia" w:hAnsiTheme="minorHAnsi" w:cstheme="minorBidi"/>
              <w:caps w:val="0"/>
              <w:kern w:val="2"/>
              <w:sz w:val="28"/>
              <w:szCs w:val="28"/>
              <w14:ligatures w14:val="standardContextual"/>
            </w:rPr>
          </w:pPr>
          <w:hyperlink w:anchor="_Toc188806266" w:history="1">
            <w:r w:rsidRPr="00F80D64">
              <w:rPr>
                <w:rStyle w:val="Hyperlink"/>
                <w:sz w:val="20"/>
                <w:szCs w:val="20"/>
              </w:rPr>
              <w:t>4</w:t>
            </w:r>
            <w:r w:rsidRPr="00F80D64">
              <w:rPr>
                <w:rFonts w:asciiTheme="minorHAnsi" w:eastAsiaTheme="minorEastAsia" w:hAnsiTheme="minorHAnsi" w:cstheme="minorBidi"/>
                <w:caps w:val="0"/>
                <w:kern w:val="2"/>
                <w:sz w:val="28"/>
                <w:szCs w:val="28"/>
                <w14:ligatures w14:val="standardContextual"/>
              </w:rPr>
              <w:tab/>
            </w:r>
            <w:r w:rsidRPr="00F80D64">
              <w:rPr>
                <w:rStyle w:val="Hyperlink"/>
                <w:sz w:val="20"/>
                <w:szCs w:val="20"/>
              </w:rPr>
              <w:t>Reductieplan(Eis 2.1.4.1)</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_Toc188806266 \h </w:instrText>
            </w:r>
            <w:r w:rsidRPr="00F80D64">
              <w:rPr>
                <w:webHidden/>
                <w:sz w:val="20"/>
                <w:szCs w:val="20"/>
              </w:rPr>
            </w:r>
            <w:r w:rsidRPr="00F80D64">
              <w:rPr>
                <w:webHidden/>
                <w:sz w:val="20"/>
                <w:szCs w:val="20"/>
              </w:rPr>
              <w:fldChar w:fldCharType="separate"/>
            </w:r>
            <w:r w:rsidRPr="00F80D64">
              <w:rPr>
                <w:webHidden/>
                <w:sz w:val="20"/>
                <w:szCs w:val="20"/>
              </w:rPr>
              <w:t>7</w:t>
            </w:r>
            <w:r w:rsidRPr="00F80D64">
              <w:rPr>
                <w:webHidden/>
                <w:sz w:val="20"/>
                <w:szCs w:val="20"/>
              </w:rPr>
              <w:fldChar w:fldCharType="end"/>
            </w:r>
          </w:hyperlink>
          <w:r w:rsidRPr="00F80D64">
            <w:rPr>
              <w:rStyle w:val="Hyperlink"/>
              <w:sz w:val="20"/>
              <w:szCs w:val="20"/>
            </w:rPr>
            <w:br/>
          </w:r>
        </w:p>
        <w:p w14:paraId="7FDD509B" w14:textId="27450832"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7" w:history="1">
            <w:r w:rsidRPr="00F80D64">
              <w:rPr>
                <w:rStyle w:val="Hyperlink"/>
                <w:sz w:val="20"/>
                <w:szCs w:val="20"/>
                <w14:scene3d>
                  <w14:camera w14:prst="orthographicFront"/>
                  <w14:lightRig w14:rig="threePt" w14:dir="t">
                    <w14:rot w14:lat="0" w14:lon="0" w14:rev="0"/>
                  </w14:lightRig>
                </w14:scene3d>
              </w:rPr>
              <w:t>4.1</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Stap 1 Inventarisatie (Eis 2.1.4.3)</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_Toc188806267 \h </w:instrText>
            </w:r>
            <w:r w:rsidRPr="00F80D64">
              <w:rPr>
                <w:webHidden/>
                <w:sz w:val="20"/>
                <w:szCs w:val="20"/>
              </w:rPr>
            </w:r>
            <w:r w:rsidRPr="00F80D64">
              <w:rPr>
                <w:webHidden/>
                <w:sz w:val="20"/>
                <w:szCs w:val="20"/>
              </w:rPr>
              <w:fldChar w:fldCharType="separate"/>
            </w:r>
            <w:r w:rsidRPr="00F80D64">
              <w:rPr>
                <w:webHidden/>
                <w:sz w:val="20"/>
                <w:szCs w:val="20"/>
              </w:rPr>
              <w:t>7</w:t>
            </w:r>
            <w:r w:rsidRPr="00F80D64">
              <w:rPr>
                <w:webHidden/>
                <w:sz w:val="20"/>
                <w:szCs w:val="20"/>
              </w:rPr>
              <w:fldChar w:fldCharType="end"/>
            </w:r>
          </w:hyperlink>
          <w:r w:rsidRPr="00F80D64">
            <w:rPr>
              <w:rStyle w:val="Hyperlink"/>
              <w:sz w:val="20"/>
              <w:szCs w:val="20"/>
            </w:rPr>
            <w:br/>
          </w:r>
        </w:p>
        <w:p w14:paraId="686A45B7" w14:textId="67BC32FA"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68" w:history="1">
            <w:r w:rsidRPr="00F80D64">
              <w:rPr>
                <w:rStyle w:val="Hyperlink"/>
                <w:sz w:val="20"/>
                <w:szCs w:val="20"/>
                <w14:scene3d>
                  <w14:camera w14:prst="orthographicFront"/>
                  <w14:lightRig w14:rig="threePt" w14:dir="t">
                    <w14:rot w14:lat="0" w14:lon="0" w14:rev="0"/>
                  </w14:lightRig>
                </w14:scene3d>
              </w:rPr>
              <w:t>4.2</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Stap 2 Veilig werken (Eis 2.1.4.2 en 2.1.4.)</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_Toc188806268 \h </w:instrText>
            </w:r>
            <w:r w:rsidRPr="00F80D64">
              <w:rPr>
                <w:webHidden/>
                <w:sz w:val="20"/>
                <w:szCs w:val="20"/>
              </w:rPr>
            </w:r>
            <w:r w:rsidRPr="00F80D64">
              <w:rPr>
                <w:webHidden/>
                <w:sz w:val="20"/>
                <w:szCs w:val="20"/>
              </w:rPr>
              <w:fldChar w:fldCharType="separate"/>
            </w:r>
            <w:r w:rsidRPr="00F80D64">
              <w:rPr>
                <w:webHidden/>
                <w:sz w:val="20"/>
                <w:szCs w:val="20"/>
              </w:rPr>
              <w:t>8</w:t>
            </w:r>
            <w:r w:rsidRPr="00F80D64">
              <w:rPr>
                <w:webHidden/>
                <w:sz w:val="20"/>
                <w:szCs w:val="20"/>
              </w:rPr>
              <w:fldChar w:fldCharType="end"/>
            </w:r>
          </w:hyperlink>
          <w:r w:rsidRPr="00F80D64">
            <w:rPr>
              <w:rStyle w:val="Hyperlink"/>
              <w:sz w:val="20"/>
              <w:szCs w:val="20"/>
            </w:rPr>
            <w:br/>
          </w:r>
        </w:p>
        <w:p w14:paraId="50015D9D" w14:textId="7DEEA23C"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69" w:history="1">
            <w:r w:rsidRPr="00F80D64">
              <w:rPr>
                <w:rStyle w:val="Hyperlink"/>
                <w:noProof/>
                <w:sz w:val="20"/>
                <w:szCs w:val="20"/>
              </w:rPr>
              <w:t>4.2.1</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Informatie verstrekken aan medewerkers</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_Toc188806269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p>
        <w:p w14:paraId="5F712B99" w14:textId="319B0331"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70" w:history="1">
            <w:r w:rsidRPr="00F80D64">
              <w:rPr>
                <w:rStyle w:val="Hyperlink"/>
                <w:noProof/>
                <w:sz w:val="20"/>
                <w:szCs w:val="20"/>
              </w:rPr>
              <w:t>4.2.2</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Training en Voorlichting:</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_Toc188806270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p>
        <w:p w14:paraId="13A26513" w14:textId="55B83C3C"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71" w:history="1">
            <w:r w:rsidRPr="00F80D64">
              <w:rPr>
                <w:rStyle w:val="Hyperlink"/>
                <w:noProof/>
                <w:sz w:val="20"/>
                <w:szCs w:val="20"/>
              </w:rPr>
              <w:t>4.2.3</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Persoonlijke Beschermingsmiddelen (PBM):</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_Toc188806271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p>
        <w:p w14:paraId="580C513C" w14:textId="50E81EC9"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72" w:history="1">
            <w:r w:rsidRPr="00F80D64">
              <w:rPr>
                <w:rStyle w:val="Hyperlink"/>
                <w:noProof/>
                <w:sz w:val="20"/>
                <w:szCs w:val="20"/>
              </w:rPr>
              <w:t>4.2.4</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Opslag en Etikettering:</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_Toc188806272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p>
        <w:p w14:paraId="6B9541A3" w14:textId="70520653"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73" w:history="1">
            <w:r w:rsidRPr="00F80D64">
              <w:rPr>
                <w:rStyle w:val="Hyperlink"/>
                <w:noProof/>
                <w:sz w:val="20"/>
                <w:szCs w:val="20"/>
              </w:rPr>
              <w:t>4.2.5</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Afvalbeheer:</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_Toc188806273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p>
        <w:p w14:paraId="5803F80F" w14:textId="1E62707D"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74" w:history="1">
            <w:r w:rsidRPr="00F80D64">
              <w:rPr>
                <w:rStyle w:val="Hyperlink"/>
                <w:noProof/>
                <w:sz w:val="20"/>
                <w:szCs w:val="20"/>
              </w:rPr>
              <w:t>4.2.6</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Minimaliseer de werkvoorraad en opslaghoeveelheden</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_Toc188806274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p>
        <w:p w14:paraId="2B503C61" w14:textId="39FC8347" w:rsidR="00E25EDD" w:rsidRPr="00F80D64" w:rsidRDefault="00E25EDD">
          <w:pPr>
            <w:pStyle w:val="Inhopg3"/>
            <w:rPr>
              <w:rFonts w:asciiTheme="minorHAnsi" w:eastAsiaTheme="minorEastAsia" w:hAnsiTheme="minorHAnsi" w:cstheme="minorBidi"/>
              <w:i w:val="0"/>
              <w:iCs w:val="0"/>
              <w:noProof/>
              <w:kern w:val="2"/>
              <w:sz w:val="28"/>
              <w:szCs w:val="28"/>
              <w14:ligatures w14:val="standardContextual"/>
            </w:rPr>
          </w:pPr>
          <w:hyperlink w:anchor="_Toc188806275" w:history="1">
            <w:r w:rsidRPr="00F80D64">
              <w:rPr>
                <w:rStyle w:val="Hyperlink"/>
                <w:noProof/>
                <w:sz w:val="20"/>
                <w:szCs w:val="20"/>
              </w:rPr>
              <w:t>4.2.7</w:t>
            </w:r>
            <w:r w:rsidRPr="00F80D64">
              <w:rPr>
                <w:rFonts w:asciiTheme="minorHAnsi" w:eastAsiaTheme="minorEastAsia" w:hAnsiTheme="minorHAnsi" w:cstheme="minorBidi"/>
                <w:i w:val="0"/>
                <w:iCs w:val="0"/>
                <w:noProof/>
                <w:kern w:val="2"/>
                <w:sz w:val="28"/>
                <w:szCs w:val="28"/>
                <w14:ligatures w14:val="standardContextual"/>
              </w:rPr>
              <w:tab/>
            </w:r>
            <w:r w:rsidRPr="00F80D64">
              <w:rPr>
                <w:rStyle w:val="Hyperlink"/>
                <w:noProof/>
                <w:sz w:val="20"/>
                <w:szCs w:val="20"/>
              </w:rPr>
              <w:t>Stoffen voldoen aan PGS15</w:t>
            </w:r>
            <w:r w:rsidRPr="00F80D64">
              <w:rPr>
                <w:noProof/>
                <w:webHidden/>
                <w:sz w:val="20"/>
                <w:szCs w:val="20"/>
              </w:rPr>
              <w:tab/>
            </w:r>
            <w:r w:rsidRPr="00F80D64">
              <w:rPr>
                <w:noProof/>
                <w:webHidden/>
                <w:sz w:val="20"/>
                <w:szCs w:val="20"/>
              </w:rPr>
              <w:fldChar w:fldCharType="begin"/>
            </w:r>
            <w:r w:rsidRPr="00F80D64">
              <w:rPr>
                <w:noProof/>
                <w:webHidden/>
                <w:sz w:val="20"/>
                <w:szCs w:val="20"/>
              </w:rPr>
              <w:instrText xml:space="preserve"> PAGEREF _Toc188806275 \h </w:instrText>
            </w:r>
            <w:r w:rsidRPr="00F80D64">
              <w:rPr>
                <w:noProof/>
                <w:webHidden/>
                <w:sz w:val="20"/>
                <w:szCs w:val="20"/>
              </w:rPr>
            </w:r>
            <w:r w:rsidRPr="00F80D64">
              <w:rPr>
                <w:noProof/>
                <w:webHidden/>
                <w:sz w:val="20"/>
                <w:szCs w:val="20"/>
              </w:rPr>
              <w:fldChar w:fldCharType="separate"/>
            </w:r>
            <w:r w:rsidRPr="00F80D64">
              <w:rPr>
                <w:noProof/>
                <w:webHidden/>
                <w:sz w:val="20"/>
                <w:szCs w:val="20"/>
              </w:rPr>
              <w:t>8</w:t>
            </w:r>
            <w:r w:rsidRPr="00F80D64">
              <w:rPr>
                <w:noProof/>
                <w:webHidden/>
                <w:sz w:val="20"/>
                <w:szCs w:val="20"/>
              </w:rPr>
              <w:fldChar w:fldCharType="end"/>
            </w:r>
          </w:hyperlink>
          <w:r w:rsidRPr="00F80D64">
            <w:rPr>
              <w:rStyle w:val="Hyperlink"/>
              <w:noProof/>
              <w:sz w:val="20"/>
              <w:szCs w:val="20"/>
            </w:rPr>
            <w:br/>
          </w:r>
        </w:p>
        <w:p w14:paraId="4029226A" w14:textId="1E5831FE"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76" w:history="1">
            <w:r w:rsidRPr="00F80D64">
              <w:rPr>
                <w:rStyle w:val="Hyperlink"/>
                <w:sz w:val="20"/>
                <w:szCs w:val="20"/>
                <w14:scene3d>
                  <w14:camera w14:prst="orthographicFront"/>
                  <w14:lightRig w14:rig="threePt" w14:dir="t">
                    <w14:rot w14:lat="0" w14:lon="0" w14:rev="0"/>
                  </w14:lightRig>
                </w14:scene3d>
              </w:rPr>
              <w:t>4.3</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Stap 3 Beoordeling (Eis 2.1.4.1)</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_Toc188806276 \h </w:instrText>
            </w:r>
            <w:r w:rsidRPr="00F80D64">
              <w:rPr>
                <w:webHidden/>
                <w:sz w:val="20"/>
                <w:szCs w:val="20"/>
              </w:rPr>
            </w:r>
            <w:r w:rsidRPr="00F80D64">
              <w:rPr>
                <w:webHidden/>
                <w:sz w:val="20"/>
                <w:szCs w:val="20"/>
              </w:rPr>
              <w:fldChar w:fldCharType="separate"/>
            </w:r>
            <w:r w:rsidRPr="00F80D64">
              <w:rPr>
                <w:webHidden/>
                <w:sz w:val="20"/>
                <w:szCs w:val="20"/>
              </w:rPr>
              <w:t>9</w:t>
            </w:r>
            <w:r w:rsidRPr="00F80D64">
              <w:rPr>
                <w:webHidden/>
                <w:sz w:val="20"/>
                <w:szCs w:val="20"/>
              </w:rPr>
              <w:fldChar w:fldCharType="end"/>
            </w:r>
          </w:hyperlink>
          <w:r w:rsidRPr="00F80D64">
            <w:rPr>
              <w:rStyle w:val="Hyperlink"/>
              <w:sz w:val="20"/>
              <w:szCs w:val="20"/>
            </w:rPr>
            <w:br/>
          </w:r>
        </w:p>
        <w:p w14:paraId="051A19CC" w14:textId="24F68379" w:rsidR="00E25EDD" w:rsidRPr="00F80D64" w:rsidRDefault="00E25EDD">
          <w:pPr>
            <w:pStyle w:val="Inhopg2"/>
            <w:tabs>
              <w:tab w:val="left" w:pos="1134"/>
            </w:tabs>
            <w:rPr>
              <w:rFonts w:asciiTheme="minorHAnsi" w:eastAsiaTheme="minorEastAsia" w:hAnsiTheme="minorHAnsi" w:cstheme="minorBidi"/>
              <w:kern w:val="2"/>
              <w:sz w:val="28"/>
              <w:szCs w:val="28"/>
              <w14:ligatures w14:val="standardContextual"/>
            </w:rPr>
          </w:pPr>
          <w:hyperlink w:anchor="_Toc188806277" w:history="1">
            <w:r w:rsidRPr="00F80D64">
              <w:rPr>
                <w:rStyle w:val="Hyperlink"/>
                <w:sz w:val="20"/>
                <w:szCs w:val="20"/>
                <w14:scene3d>
                  <w14:camera w14:prst="orthographicFront"/>
                  <w14:lightRig w14:rig="threePt" w14:dir="t">
                    <w14:rot w14:lat="0" w14:lon="0" w14:rev="0"/>
                  </w14:lightRig>
                </w14:scene3d>
              </w:rPr>
              <w:t>4.4</w:t>
            </w:r>
            <w:r w:rsidRPr="00F80D64">
              <w:rPr>
                <w:rFonts w:asciiTheme="minorHAnsi" w:eastAsiaTheme="minorEastAsia" w:hAnsiTheme="minorHAnsi" w:cstheme="minorBidi"/>
                <w:kern w:val="2"/>
                <w:sz w:val="28"/>
                <w:szCs w:val="28"/>
                <w14:ligatures w14:val="standardContextual"/>
              </w:rPr>
              <w:tab/>
            </w:r>
            <w:r w:rsidRPr="00F80D64">
              <w:rPr>
                <w:rStyle w:val="Hyperlink"/>
                <w:sz w:val="20"/>
                <w:szCs w:val="20"/>
              </w:rPr>
              <w:t>Stap 4 Reductie</w:t>
            </w:r>
            <w:r w:rsidR="005E6C33">
              <w:rPr>
                <w:rStyle w:val="Hyperlink"/>
                <w:sz w:val="20"/>
                <w:szCs w:val="20"/>
              </w:rPr>
              <w:t xml:space="preserve"> </w:t>
            </w:r>
            <w:r w:rsidRPr="00F80D64">
              <w:rPr>
                <w:rStyle w:val="Hyperlink"/>
                <w:sz w:val="20"/>
                <w:szCs w:val="20"/>
              </w:rPr>
              <w:t>(Eis 2.1.4.1)</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_Toc188806277 \h </w:instrText>
            </w:r>
            <w:r w:rsidRPr="00F80D64">
              <w:rPr>
                <w:webHidden/>
                <w:sz w:val="20"/>
                <w:szCs w:val="20"/>
              </w:rPr>
            </w:r>
            <w:r w:rsidRPr="00F80D64">
              <w:rPr>
                <w:webHidden/>
                <w:sz w:val="20"/>
                <w:szCs w:val="20"/>
              </w:rPr>
              <w:fldChar w:fldCharType="separate"/>
            </w:r>
            <w:r w:rsidRPr="00F80D64">
              <w:rPr>
                <w:webHidden/>
                <w:sz w:val="20"/>
                <w:szCs w:val="20"/>
              </w:rPr>
              <w:t>9</w:t>
            </w:r>
            <w:r w:rsidRPr="00F80D64">
              <w:rPr>
                <w:webHidden/>
                <w:sz w:val="20"/>
                <w:szCs w:val="20"/>
              </w:rPr>
              <w:fldChar w:fldCharType="end"/>
            </w:r>
          </w:hyperlink>
        </w:p>
        <w:p w14:paraId="555C600E" w14:textId="28BC658A" w:rsidR="00E25EDD" w:rsidRPr="00F80D64" w:rsidRDefault="00E25EDD">
          <w:pPr>
            <w:pStyle w:val="Inhopg1"/>
            <w:rPr>
              <w:rFonts w:asciiTheme="minorHAnsi" w:eastAsiaTheme="minorEastAsia" w:hAnsiTheme="minorHAnsi" w:cstheme="minorBidi"/>
              <w:caps w:val="0"/>
              <w:kern w:val="2"/>
              <w:sz w:val="28"/>
              <w:szCs w:val="28"/>
              <w14:ligatures w14:val="standardContextual"/>
            </w:rPr>
          </w:pPr>
          <w:hyperlink w:anchor="_Toc188806278" w:history="1">
            <w:r w:rsidRPr="00F80D64">
              <w:rPr>
                <w:rStyle w:val="Hyperlink"/>
                <w:sz w:val="20"/>
                <w:szCs w:val="20"/>
              </w:rPr>
              <w:t>5</w:t>
            </w:r>
            <w:r w:rsidRPr="00F80D64">
              <w:rPr>
                <w:rFonts w:asciiTheme="minorHAnsi" w:eastAsiaTheme="minorEastAsia" w:hAnsiTheme="minorHAnsi" w:cstheme="minorBidi"/>
                <w:caps w:val="0"/>
                <w:kern w:val="2"/>
                <w:sz w:val="28"/>
                <w:szCs w:val="28"/>
                <w14:ligatures w14:val="standardContextual"/>
              </w:rPr>
              <w:tab/>
            </w:r>
            <w:r w:rsidRPr="00F80D64">
              <w:rPr>
                <w:rStyle w:val="Hyperlink"/>
                <w:sz w:val="20"/>
                <w:szCs w:val="20"/>
              </w:rPr>
              <w:t>Bijlage 1</w:t>
            </w:r>
            <w:r w:rsidRPr="00F80D64">
              <w:rPr>
                <w:webHidden/>
                <w:sz w:val="20"/>
                <w:szCs w:val="20"/>
              </w:rPr>
              <w:tab/>
            </w:r>
            <w:r w:rsidRPr="00F80D64">
              <w:rPr>
                <w:webHidden/>
                <w:sz w:val="20"/>
                <w:szCs w:val="20"/>
              </w:rPr>
              <w:fldChar w:fldCharType="begin"/>
            </w:r>
            <w:r w:rsidRPr="00F80D64">
              <w:rPr>
                <w:webHidden/>
                <w:sz w:val="20"/>
                <w:szCs w:val="20"/>
              </w:rPr>
              <w:instrText xml:space="preserve"> PAGEREF _Toc188806278 \h </w:instrText>
            </w:r>
            <w:r w:rsidRPr="00F80D64">
              <w:rPr>
                <w:webHidden/>
                <w:sz w:val="20"/>
                <w:szCs w:val="20"/>
              </w:rPr>
            </w:r>
            <w:r w:rsidRPr="00F80D64">
              <w:rPr>
                <w:webHidden/>
                <w:sz w:val="20"/>
                <w:szCs w:val="20"/>
              </w:rPr>
              <w:fldChar w:fldCharType="separate"/>
            </w:r>
            <w:r w:rsidRPr="00F80D64">
              <w:rPr>
                <w:webHidden/>
                <w:sz w:val="20"/>
                <w:szCs w:val="20"/>
              </w:rPr>
              <w:t>10</w:t>
            </w:r>
            <w:r w:rsidRPr="00F80D64">
              <w:rPr>
                <w:webHidden/>
                <w:sz w:val="20"/>
                <w:szCs w:val="20"/>
              </w:rPr>
              <w:fldChar w:fldCharType="end"/>
            </w:r>
          </w:hyperlink>
        </w:p>
        <w:p w14:paraId="2F17FB87" w14:textId="53DDD4B9" w:rsidR="00487671" w:rsidRPr="00F80D64" w:rsidRDefault="00487671">
          <w:pPr>
            <w:rPr>
              <w:sz w:val="20"/>
              <w:szCs w:val="20"/>
            </w:rPr>
          </w:pPr>
          <w:r w:rsidRPr="00F80D64">
            <w:rPr>
              <w:b/>
              <w:bCs/>
              <w:sz w:val="20"/>
              <w:szCs w:val="20"/>
            </w:rPr>
            <w:fldChar w:fldCharType="end"/>
          </w:r>
        </w:p>
      </w:sdtContent>
    </w:sdt>
    <w:p w14:paraId="4EA6CF14" w14:textId="3C6B276E" w:rsidR="00227014" w:rsidRDefault="00227014">
      <w:pPr>
        <w:rPr>
          <w:highlight w:val="lightGray"/>
        </w:rPr>
      </w:pPr>
    </w:p>
    <w:p w14:paraId="376A89E5" w14:textId="4AAE3FE6" w:rsidR="0008210F" w:rsidRPr="0008210F" w:rsidRDefault="0008210F">
      <w:pPr>
        <w:rPr>
          <w:b/>
          <w:caps/>
          <w:spacing w:val="80"/>
          <w:sz w:val="24"/>
          <w:highlight w:val="lightGray"/>
        </w:rPr>
      </w:pPr>
      <w:r w:rsidRPr="0008210F">
        <w:rPr>
          <w:highlight w:val="lightGray"/>
        </w:rPr>
        <w:br w:type="page"/>
      </w:r>
    </w:p>
    <w:p w14:paraId="1F6EF174" w14:textId="41FEF0BA" w:rsidR="0008210F" w:rsidRPr="0008210F" w:rsidRDefault="0008210F" w:rsidP="00392EDF">
      <w:pPr>
        <w:pStyle w:val="Kop1"/>
      </w:pPr>
      <w:bookmarkStart w:id="17" w:name="_Toc134019585"/>
      <w:bookmarkStart w:id="18" w:name="_Toc188806258"/>
      <w:r w:rsidRPr="00392EDF">
        <w:lastRenderedPageBreak/>
        <w:t>INLEIDING</w:t>
      </w:r>
      <w:bookmarkEnd w:id="17"/>
      <w:bookmarkEnd w:id="18"/>
    </w:p>
    <w:p w14:paraId="7E31B352" w14:textId="77777777" w:rsidR="0008210F" w:rsidRPr="0008210F" w:rsidRDefault="0008210F" w:rsidP="0008210F">
      <w:pPr>
        <w:pStyle w:val="Normal0"/>
        <w:rPr>
          <w:rFonts w:ascii="Verdana" w:hAnsi="Verdana"/>
          <w:sz w:val="18"/>
          <w:szCs w:val="18"/>
        </w:rPr>
      </w:pPr>
    </w:p>
    <w:p w14:paraId="0F7D203F" w14:textId="77777777" w:rsidR="001C36FF" w:rsidRPr="00F80D64" w:rsidRDefault="0008210F" w:rsidP="00D87D06">
      <w:pPr>
        <w:jc w:val="both"/>
        <w:rPr>
          <w:sz w:val="20"/>
          <w:szCs w:val="20"/>
        </w:rPr>
      </w:pPr>
      <w:r w:rsidRPr="00F80D64">
        <w:rPr>
          <w:rFonts w:cs="Calibri Light"/>
          <w:noProof/>
          <w:sz w:val="20"/>
          <w:szCs w:val="20"/>
        </w:rPr>
        <mc:AlternateContent>
          <mc:Choice Requires="wps">
            <w:drawing>
              <wp:anchor distT="182880" distB="182880" distL="182880" distR="182880" simplePos="0" relativeHeight="251658240" behindDoc="0" locked="0" layoutInCell="1" allowOverlap="1" wp14:anchorId="1A6E26E8" wp14:editId="030C9E4C">
                <wp:simplePos x="0" y="0"/>
                <wp:positionH relativeFrom="page">
                  <wp:posOffset>5086546</wp:posOffset>
                </wp:positionH>
                <wp:positionV relativeFrom="page">
                  <wp:posOffset>1778098</wp:posOffset>
                </wp:positionV>
                <wp:extent cx="3126740" cy="4318000"/>
                <wp:effectExtent l="0" t="0" r="0" b="6350"/>
                <wp:wrapSquare wrapText="bothSides"/>
                <wp:docPr id="118" name="Rechthoek met één afgeschuinde hoek 118"/>
                <wp:cNvGraphicFramePr/>
                <a:graphic xmlns:a="http://schemas.openxmlformats.org/drawingml/2006/main">
                  <a:graphicData uri="http://schemas.microsoft.com/office/word/2010/wordprocessingShape">
                    <wps:wsp>
                      <wps:cNvSpPr/>
                      <wps:spPr>
                        <a:xfrm>
                          <a:off x="0" y="0"/>
                          <a:ext cx="3126740" cy="431800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286168B1" w14:textId="047321BE" w:rsidR="00AA6427" w:rsidRPr="00AA6427" w:rsidRDefault="00AA6427" w:rsidP="00AA6427">
                            <w:pPr>
                              <w:rPr>
                                <w:rFonts w:cs="Calibri Light"/>
                                <w:iCs/>
                                <w:color w:val="17365D" w:themeColor="text2" w:themeShade="BF"/>
                                <w:lang w:eastAsia="en-US"/>
                              </w:rPr>
                            </w:pPr>
                            <w:r w:rsidRPr="00AA6427">
                              <w:rPr>
                                <w:rFonts w:cs="Calibri Light"/>
                                <w:iCs/>
                                <w:color w:val="17365D" w:themeColor="text2" w:themeShade="BF"/>
                                <w:lang w:eastAsia="en-US"/>
                              </w:rPr>
                              <w:t xml:space="preserve">De </w:t>
                            </w:r>
                            <w:r w:rsidRPr="00AA6427">
                              <w:rPr>
                                <w:rFonts w:cs="Calibri Light"/>
                                <w:b/>
                                <w:bCs/>
                                <w:iCs/>
                                <w:color w:val="17365D" w:themeColor="text2" w:themeShade="BF"/>
                                <w:lang w:eastAsia="en-US"/>
                              </w:rPr>
                              <w:t>Milieuthermometer Zorg</w:t>
                            </w:r>
                            <w:r w:rsidRPr="00AA6427">
                              <w:rPr>
                                <w:rFonts w:cs="Calibri Light"/>
                                <w:iCs/>
                                <w:color w:val="17365D" w:themeColor="text2" w:themeShade="BF"/>
                                <w:lang w:eastAsia="en-US"/>
                              </w:rPr>
                              <w:t xml:space="preserve"> is een keurmerk dat specifiek voor en door de zorg ontwikkeld is. Dit keurmerk helpt zorginstellingen om structureel aandacht te besteden aan milieu en duurzaamheid. Het concretiseert het </w:t>
                            </w:r>
                            <w:r w:rsidR="009C7139">
                              <w:rPr>
                                <w:rFonts w:cs="Calibri Light"/>
                                <w:iCs/>
                                <w:color w:val="17365D" w:themeColor="text2" w:themeShade="BF"/>
                                <w:lang w:eastAsia="en-US"/>
                              </w:rPr>
                              <w:t>gevaarlijke stoffen beleid</w:t>
                            </w:r>
                            <w:r w:rsidRPr="00AA6427">
                              <w:rPr>
                                <w:rFonts w:cs="Calibri Light"/>
                                <w:iCs/>
                                <w:color w:val="17365D" w:themeColor="text2" w:themeShade="BF"/>
                                <w:lang w:eastAsia="en-US"/>
                              </w:rPr>
                              <w:t xml:space="preserve"> door het stellen van heldere doelen en bijpas</w:t>
                            </w:r>
                            <w:r w:rsidR="004F6D13">
                              <w:rPr>
                                <w:rFonts w:cs="Calibri Light"/>
                                <w:iCs/>
                                <w:color w:val="17365D" w:themeColor="text2" w:themeShade="BF"/>
                                <w:lang w:eastAsia="en-US"/>
                              </w:rPr>
                              <w:t>send</w:t>
                            </w:r>
                            <w:r w:rsidRPr="00AA6427">
                              <w:rPr>
                                <w:rFonts w:cs="Calibri Light"/>
                                <w:iCs/>
                                <w:color w:val="17365D" w:themeColor="text2" w:themeShade="BF"/>
                                <w:lang w:eastAsia="en-US"/>
                              </w:rPr>
                              <w:t xml:space="preserve"> </w:t>
                            </w:r>
                            <w:r w:rsidR="009C7139">
                              <w:rPr>
                                <w:rFonts w:cs="Calibri Light"/>
                                <w:iCs/>
                                <w:color w:val="17365D" w:themeColor="text2" w:themeShade="BF"/>
                                <w:lang w:eastAsia="en-US"/>
                              </w:rPr>
                              <w:t>reductieplan</w:t>
                            </w:r>
                            <w:r w:rsidRPr="00AA6427">
                              <w:rPr>
                                <w:rFonts w:cs="Calibri Light"/>
                                <w:iCs/>
                                <w:color w:val="17365D" w:themeColor="text2" w:themeShade="BF"/>
                                <w:lang w:eastAsia="en-US"/>
                              </w:rPr>
                              <w:t>. Het certificaat is bedoeld voor organisaties die streven naar Maatschappelijk Verantwoord Ondernemen en die hun activiteiten op het gebied van duurzame bedrijfsvoering zichtbaar willen maken.</w:t>
                            </w:r>
                          </w:p>
                          <w:p w14:paraId="3BFA1DA7" w14:textId="77777777" w:rsidR="00AA6427" w:rsidRPr="00AA6427" w:rsidRDefault="00AA6427" w:rsidP="00AA6427">
                            <w:pPr>
                              <w:rPr>
                                <w:rFonts w:cs="Calibri Light"/>
                                <w:i/>
                                <w:color w:val="17365D" w:themeColor="text2" w:themeShade="BF"/>
                                <w:lang w:eastAsia="en-US"/>
                              </w:rPr>
                            </w:pPr>
                          </w:p>
                          <w:p w14:paraId="09D894DF" w14:textId="7DA33B4C" w:rsidR="00E54A9F" w:rsidRPr="00D87D06" w:rsidRDefault="00AA6427" w:rsidP="00AA6427">
                            <w:pPr>
                              <w:rPr>
                                <w:iCs/>
                                <w:color w:val="17365D" w:themeColor="text2" w:themeShade="BF"/>
                                <w:sz w:val="36"/>
                                <w:szCs w:val="36"/>
                              </w:rPr>
                            </w:pPr>
                            <w:r w:rsidRPr="00D87D06">
                              <w:rPr>
                                <w:rFonts w:cs="Calibri Light"/>
                                <w:iCs/>
                                <w:color w:val="17365D" w:themeColor="text2" w:themeShade="BF"/>
                                <w:lang w:eastAsia="en-US"/>
                              </w:rPr>
                              <w:t xml:space="preserve">Met dit reductieplan </w:t>
                            </w:r>
                            <w:r w:rsidR="00D87D06">
                              <w:rPr>
                                <w:rFonts w:cs="Calibri Light"/>
                                <w:iCs/>
                                <w:color w:val="17365D" w:themeColor="text2" w:themeShade="BF"/>
                                <w:lang w:eastAsia="en-US"/>
                              </w:rPr>
                              <w:t xml:space="preserve">en de naleving daarvan </w:t>
                            </w:r>
                            <w:r w:rsidRPr="00D87D06">
                              <w:rPr>
                                <w:rFonts w:cs="Calibri Light"/>
                                <w:iCs/>
                                <w:color w:val="17365D" w:themeColor="text2" w:themeShade="BF"/>
                                <w:lang w:eastAsia="en-US"/>
                              </w:rPr>
                              <w:t>toont de organisatie aan dat zij voldoet aan alle eisen van de Milieuthermometer op het gebied van het thema gevaarlijke stoffen.</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40000</wp14:pctWidth>
                </wp14:sizeRelH>
                <wp14:sizeRelV relativeFrom="margin">
                  <wp14:pctHeight>0</wp14:pctHeight>
                </wp14:sizeRelV>
              </wp:anchor>
            </w:drawing>
          </mc:Choice>
          <mc:Fallback>
            <w:pict>
              <v:shape w14:anchorId="1A6E26E8" id="Rechthoek met één afgeschuinde hoek 118" o:spid="_x0000_s1027" style="position:absolute;left:0;text-align:left;margin-left:400.5pt;margin-top:140pt;width:246.2pt;height:340pt;z-index:251658240;visibility:visible;mso-wrap-style:square;mso-width-percent:400;mso-height-percent:0;mso-wrap-distance-left:14.4pt;mso-wrap-distance-top:14.4pt;mso-wrap-distance-right:14.4pt;mso-wrap-distance-bottom:14.4pt;mso-position-horizontal:absolute;mso-position-horizontal-relative:page;mso-position-vertical:absolute;mso-position-vertical-relative:page;mso-width-percent:400;mso-height-percent:0;mso-width-relative:margin;mso-height-relative:margin;v-text-anchor:top" coordsize="3126740,431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" adj="-11796480,,5400" path="m,l2605606,r521134,521134l3126740,4318000,,4318000,,xe" fillcolor="#548dd4 [1951]" stroked="f" strokeweight="2pt">
                <v:fill opacity="13107f" color2="#c6d9f1 [671]" o:opacity2="13107f" rotate="t" focus="100%" type="gradient">
                  <o:fill v:ext="view" type="gradientUnscaled"/>
                </v:fill>
                <v:stroke joinstyle="miter"/>
                <v:formulas/>
                <v:path arrowok="t" o:connecttype="custom" o:connectlocs="0,0;2605606,0;3126740,521134;3126740,4318000;0,4318000;0,0" o:connectangles="0,0,0,0,0,0" textboxrect="0,0,3126740,4318000"/>
                <v:textbox inset="18pt,7.2pt,0,7.2pt">
                  <w:txbxContent>
                    <w:p w14:paraId="286168B1" w14:textId="047321BE" w:rsidR="00AA6427" w:rsidRPr="00AA6427" w:rsidRDefault="00AA6427" w:rsidP="00AA6427">
                      <w:pPr>
                        <w:rPr>
                          <w:rFonts w:cs="Calibri Light"/>
                          <w:iCs/>
                          <w:color w:val="17365D" w:themeColor="text2" w:themeShade="BF"/>
                          <w:lang w:eastAsia="en-US"/>
                        </w:rPr>
                      </w:pPr>
                      <w:r w:rsidRPr="00AA6427">
                        <w:rPr>
                          <w:rFonts w:cs="Calibri Light"/>
                          <w:iCs/>
                          <w:color w:val="17365D" w:themeColor="text2" w:themeShade="BF"/>
                          <w:lang w:eastAsia="en-US"/>
                        </w:rPr>
                        <w:t xml:space="preserve">De </w:t>
                      </w:r>
                      <w:r w:rsidRPr="00AA6427">
                        <w:rPr>
                          <w:rFonts w:cs="Calibri Light"/>
                          <w:b/>
                          <w:bCs/>
                          <w:iCs/>
                          <w:color w:val="17365D" w:themeColor="text2" w:themeShade="BF"/>
                          <w:lang w:eastAsia="en-US"/>
                        </w:rPr>
                        <w:t>Milieuthermometer Zorg</w:t>
                      </w:r>
                      <w:r w:rsidRPr="00AA6427">
                        <w:rPr>
                          <w:rFonts w:cs="Calibri Light"/>
                          <w:iCs/>
                          <w:color w:val="17365D" w:themeColor="text2" w:themeShade="BF"/>
                          <w:lang w:eastAsia="en-US"/>
                        </w:rPr>
                        <w:t xml:space="preserve"> is een keurmerk dat specifiek voor en door de zorg ontwikkeld is. Dit keurmerk helpt zorginstellingen om structureel aandacht te besteden aan milieu en duurzaamheid. Het concretiseert het </w:t>
                      </w:r>
                      <w:r w:rsidR="009C7139">
                        <w:rPr>
                          <w:rFonts w:cs="Calibri Light"/>
                          <w:iCs/>
                          <w:color w:val="17365D" w:themeColor="text2" w:themeShade="BF"/>
                          <w:lang w:eastAsia="en-US"/>
                        </w:rPr>
                        <w:t>gevaarlijke stoffen beleid</w:t>
                      </w:r>
                      <w:r w:rsidRPr="00AA6427">
                        <w:rPr>
                          <w:rFonts w:cs="Calibri Light"/>
                          <w:iCs/>
                          <w:color w:val="17365D" w:themeColor="text2" w:themeShade="BF"/>
                          <w:lang w:eastAsia="en-US"/>
                        </w:rPr>
                        <w:t xml:space="preserve"> door het stellen van heldere doelen en bijpas</w:t>
                      </w:r>
                      <w:r w:rsidR="004F6D13">
                        <w:rPr>
                          <w:rFonts w:cs="Calibri Light"/>
                          <w:iCs/>
                          <w:color w:val="17365D" w:themeColor="text2" w:themeShade="BF"/>
                          <w:lang w:eastAsia="en-US"/>
                        </w:rPr>
                        <w:t>send</w:t>
                      </w:r>
                      <w:r w:rsidRPr="00AA6427">
                        <w:rPr>
                          <w:rFonts w:cs="Calibri Light"/>
                          <w:iCs/>
                          <w:color w:val="17365D" w:themeColor="text2" w:themeShade="BF"/>
                          <w:lang w:eastAsia="en-US"/>
                        </w:rPr>
                        <w:t xml:space="preserve"> </w:t>
                      </w:r>
                      <w:r w:rsidR="009C7139">
                        <w:rPr>
                          <w:rFonts w:cs="Calibri Light"/>
                          <w:iCs/>
                          <w:color w:val="17365D" w:themeColor="text2" w:themeShade="BF"/>
                          <w:lang w:eastAsia="en-US"/>
                        </w:rPr>
                        <w:t>reductieplan</w:t>
                      </w:r>
                      <w:r w:rsidRPr="00AA6427">
                        <w:rPr>
                          <w:rFonts w:cs="Calibri Light"/>
                          <w:iCs/>
                          <w:color w:val="17365D" w:themeColor="text2" w:themeShade="BF"/>
                          <w:lang w:eastAsia="en-US"/>
                        </w:rPr>
                        <w:t>. Het certificaat is bedoeld voor organisaties die streven naar Maatschappelijk Verantwoord Ondernemen en die hun activiteiten op het gebied van duurzame bedrijfsvoering zichtbaar willen maken.</w:t>
                      </w:r>
                    </w:p>
                    <w:p w14:paraId="3BFA1DA7" w14:textId="77777777" w:rsidR="00AA6427" w:rsidRPr="00AA6427" w:rsidRDefault="00AA6427" w:rsidP="00AA6427">
                      <w:pPr>
                        <w:rPr>
                          <w:rFonts w:cs="Calibri Light"/>
                          <w:i/>
                          <w:color w:val="17365D" w:themeColor="text2" w:themeShade="BF"/>
                          <w:lang w:eastAsia="en-US"/>
                        </w:rPr>
                      </w:pPr>
                    </w:p>
                    <w:p w14:paraId="09D894DF" w14:textId="7DA33B4C" w:rsidR="00E54A9F" w:rsidRPr="00D87D06" w:rsidRDefault="00AA6427" w:rsidP="00AA6427">
                      <w:pPr>
                        <w:rPr>
                          <w:iCs/>
                          <w:color w:val="17365D" w:themeColor="text2" w:themeShade="BF"/>
                          <w:sz w:val="36"/>
                          <w:szCs w:val="36"/>
                        </w:rPr>
                      </w:pPr>
                      <w:r w:rsidRPr="00D87D06">
                        <w:rPr>
                          <w:rFonts w:cs="Calibri Light"/>
                          <w:iCs/>
                          <w:color w:val="17365D" w:themeColor="text2" w:themeShade="BF"/>
                          <w:lang w:eastAsia="en-US"/>
                        </w:rPr>
                        <w:t xml:space="preserve">Met dit reductieplan </w:t>
                      </w:r>
                      <w:r w:rsidR="00D87D06">
                        <w:rPr>
                          <w:rFonts w:cs="Calibri Light"/>
                          <w:iCs/>
                          <w:color w:val="17365D" w:themeColor="text2" w:themeShade="BF"/>
                          <w:lang w:eastAsia="en-US"/>
                        </w:rPr>
                        <w:t xml:space="preserve">en de naleving daarvan </w:t>
                      </w:r>
                      <w:r w:rsidRPr="00D87D06">
                        <w:rPr>
                          <w:rFonts w:cs="Calibri Light"/>
                          <w:iCs/>
                          <w:color w:val="17365D" w:themeColor="text2" w:themeShade="BF"/>
                          <w:lang w:eastAsia="en-US"/>
                        </w:rPr>
                        <w:t>toont de organisatie aan dat zij voldoet aan alle eisen van de Milieuthermometer op het gebied van het thema gevaarlijke stoffen.</w:t>
                      </w:r>
                    </w:p>
                  </w:txbxContent>
                </v:textbox>
                <w10:wrap type="square" anchorx="page" anchory="page"/>
              </v:shape>
            </w:pict>
          </mc:Fallback>
        </mc:AlternateContent>
      </w:r>
      <w:r w:rsidR="001C36FF" w:rsidRPr="00F80D64">
        <w:rPr>
          <w:sz w:val="20"/>
          <w:szCs w:val="20"/>
        </w:rPr>
        <w:t>Het gebruik van gevaarlijke stoffen is onvermijdelijk in de zorgsector, zowel in de cure als in de care. Deze stoffen zijn essentieel voor de schoonmaak en het onderhoud van het gebouw, evenals voor de diagnose, behandeling en verzorging van patiënten. Ze brengen echter ook risico's met zich mee voor de gezondheid van medewerkers en het milieu. Het is daarom cruciaal dat zorgorganisaties zich bewust zijn van de gevaren en de juiste maatregelen nemen om deze te beheersen.</w:t>
      </w:r>
    </w:p>
    <w:p w14:paraId="4DEFE458" w14:textId="77777777" w:rsidR="001C36FF" w:rsidRPr="00F80D64" w:rsidRDefault="001C36FF" w:rsidP="00D87D06">
      <w:pPr>
        <w:jc w:val="both"/>
        <w:rPr>
          <w:sz w:val="20"/>
          <w:szCs w:val="20"/>
        </w:rPr>
      </w:pPr>
    </w:p>
    <w:p w14:paraId="4E4ABC32" w14:textId="0D1081AB" w:rsidR="001C36FF" w:rsidRDefault="001C36FF" w:rsidP="00D87D06">
      <w:pPr>
        <w:jc w:val="both"/>
        <w:rPr>
          <w:sz w:val="20"/>
          <w:szCs w:val="20"/>
        </w:rPr>
      </w:pPr>
      <w:r w:rsidRPr="00F80D64">
        <w:rPr>
          <w:sz w:val="20"/>
          <w:szCs w:val="20"/>
        </w:rPr>
        <w:t>Gevaarlijke stoffen omvatten een breed scala aan chemische middelen, waarvan sommige dagelijks in zorginstellingen worden gebruikt. Denk hierbij aan reinigings- en desinfectiemiddelen, medicijnen, laboratoriumchemicaliën en anesthetica. Deze stoffen kunnen schadelijk zijn voor het milieu en kunnen bij inademing, inslikken of contact met de huid acute en chronische gezondheidsproblemen veroorzaken. Acute effecten zijn onder andere irritatie van de ogen, huid en luchtwegen, terwijl chronische blootstelling kan leiden tot ernstigere aandoeningen zoals kanker, reproductieve schade en ademhalingsziekten. Daarnaast kunnen sommige stoffen het milieu ernstig aantasten.</w:t>
      </w:r>
    </w:p>
    <w:p w14:paraId="5B9F2C35" w14:textId="77777777" w:rsidR="00274B81" w:rsidRPr="00F80D64" w:rsidRDefault="00274B81" w:rsidP="00D87D06">
      <w:pPr>
        <w:jc w:val="both"/>
        <w:rPr>
          <w:sz w:val="20"/>
          <w:szCs w:val="20"/>
        </w:rPr>
      </w:pPr>
    </w:p>
    <w:p w14:paraId="2422A38E" w14:textId="77777777" w:rsidR="001C36FF" w:rsidRPr="00F80D64" w:rsidRDefault="001C36FF" w:rsidP="00D87D06">
      <w:pPr>
        <w:jc w:val="both"/>
        <w:rPr>
          <w:sz w:val="20"/>
          <w:szCs w:val="20"/>
        </w:rPr>
      </w:pPr>
      <w:r w:rsidRPr="00F80D64">
        <w:rPr>
          <w:sz w:val="20"/>
          <w:szCs w:val="20"/>
        </w:rPr>
        <w:t>Om de risico's van gevaarlijke stoffen beter in te schatten, worden H-zinnen (Hazard Statements) gebruikt. Deze zinnen geven specifieke informatie over de aard van de gevaren die een stof kan veroorzaken. Door de H-zinnen te raadplegen, kunnen zorgorganisaties snel en nauwkeurig de risico's van een stof vaststellen en de juiste voorzorgsmaatregelen nemen.</w:t>
      </w:r>
    </w:p>
    <w:p w14:paraId="2AA571AC" w14:textId="77777777" w:rsidR="001C36FF" w:rsidRPr="00F80D64" w:rsidRDefault="001C36FF" w:rsidP="00D87D06">
      <w:pPr>
        <w:jc w:val="both"/>
        <w:rPr>
          <w:sz w:val="20"/>
          <w:szCs w:val="20"/>
        </w:rPr>
      </w:pPr>
    </w:p>
    <w:p w14:paraId="5FE94CCF" w14:textId="77777777" w:rsidR="001C36FF" w:rsidRPr="00F80D64" w:rsidRDefault="001C36FF" w:rsidP="00D87D06">
      <w:pPr>
        <w:jc w:val="both"/>
        <w:rPr>
          <w:sz w:val="20"/>
          <w:szCs w:val="20"/>
        </w:rPr>
      </w:pPr>
      <w:r w:rsidRPr="00F80D64">
        <w:rPr>
          <w:sz w:val="20"/>
          <w:szCs w:val="20"/>
        </w:rPr>
        <w:t>De omgang met gevaarlijke stoffen in de zorg is gebonden aan strikte wet- en regelgeving. De Europese REACH-verordening (Registratie, Evaluatie, Autorisatie en restrictie van Chemische stoffen) en de CLP-verordening (</w:t>
      </w:r>
      <w:proofErr w:type="spellStart"/>
      <w:r w:rsidRPr="00F80D64">
        <w:rPr>
          <w:sz w:val="20"/>
          <w:szCs w:val="20"/>
        </w:rPr>
        <w:t>Classification</w:t>
      </w:r>
      <w:proofErr w:type="spellEnd"/>
      <w:r w:rsidRPr="00F80D64">
        <w:rPr>
          <w:sz w:val="20"/>
          <w:szCs w:val="20"/>
        </w:rPr>
        <w:t xml:space="preserve">, </w:t>
      </w:r>
      <w:proofErr w:type="spellStart"/>
      <w:r w:rsidRPr="00F80D64">
        <w:rPr>
          <w:sz w:val="20"/>
          <w:szCs w:val="20"/>
        </w:rPr>
        <w:t>Labelling</w:t>
      </w:r>
      <w:proofErr w:type="spellEnd"/>
      <w:r w:rsidRPr="00F80D64">
        <w:rPr>
          <w:sz w:val="20"/>
          <w:szCs w:val="20"/>
        </w:rPr>
        <w:t xml:space="preserve"> </w:t>
      </w:r>
      <w:proofErr w:type="spellStart"/>
      <w:r w:rsidRPr="00F80D64">
        <w:rPr>
          <w:sz w:val="20"/>
          <w:szCs w:val="20"/>
        </w:rPr>
        <w:t>and</w:t>
      </w:r>
      <w:proofErr w:type="spellEnd"/>
      <w:r w:rsidRPr="00F80D64">
        <w:rPr>
          <w:sz w:val="20"/>
          <w:szCs w:val="20"/>
        </w:rPr>
        <w:t xml:space="preserve"> </w:t>
      </w:r>
      <w:proofErr w:type="spellStart"/>
      <w:r w:rsidRPr="00F80D64">
        <w:rPr>
          <w:sz w:val="20"/>
          <w:szCs w:val="20"/>
        </w:rPr>
        <w:t>Packaging</w:t>
      </w:r>
      <w:proofErr w:type="spellEnd"/>
      <w:r w:rsidRPr="00F80D64">
        <w:rPr>
          <w:sz w:val="20"/>
          <w:szCs w:val="20"/>
        </w:rPr>
        <w:t>) vormen de basis voor de regelgeving. Daarnaast zijn er nationale wetgevingen die specifieke eisen stellen aan het gebruik, de opslag en de verwijdering van deze stoffen.</w:t>
      </w:r>
    </w:p>
    <w:p w14:paraId="2353B967" w14:textId="77777777" w:rsidR="001C36FF" w:rsidRPr="00F80D64" w:rsidRDefault="001C36FF" w:rsidP="00D87D06">
      <w:pPr>
        <w:jc w:val="both"/>
        <w:rPr>
          <w:sz w:val="20"/>
          <w:szCs w:val="20"/>
        </w:rPr>
      </w:pPr>
    </w:p>
    <w:p w14:paraId="14349351" w14:textId="1F2BA4DC" w:rsidR="001C36FF" w:rsidRPr="00F80D64" w:rsidRDefault="001C36FF" w:rsidP="00D87D06">
      <w:pPr>
        <w:jc w:val="both"/>
        <w:rPr>
          <w:sz w:val="20"/>
          <w:szCs w:val="20"/>
        </w:rPr>
      </w:pPr>
      <w:r w:rsidRPr="00F80D64">
        <w:rPr>
          <w:sz w:val="20"/>
          <w:szCs w:val="20"/>
        </w:rPr>
        <w:t xml:space="preserve">Een veilige en milieuvriendelijke omgang met gevaarlijke stoffen in de zorg is van groot belang voor de bescherming van zowel </w:t>
      </w:r>
      <w:r w:rsidR="001F0B6B" w:rsidRPr="00F80D64">
        <w:rPr>
          <w:sz w:val="20"/>
          <w:szCs w:val="20"/>
        </w:rPr>
        <w:t xml:space="preserve">milieu, </w:t>
      </w:r>
      <w:r w:rsidRPr="00F80D64">
        <w:rPr>
          <w:sz w:val="20"/>
          <w:szCs w:val="20"/>
        </w:rPr>
        <w:t>medewerkers als patiënten. Door zich te houden aan de wettelijke voorschriften en de juiste veiligheidsmaatregelen te treffen, kunnen zorgorganisaties bijdragen aan een veiligere en gezondere werkomgeving. Het is een gezamenlijke verantwoordelijkheid om de risico's te minimaliseren en een proactieve houding aan te nemen ten aanzien van veiligheid en milieu.</w:t>
      </w:r>
    </w:p>
    <w:p w14:paraId="3967E874" w14:textId="77777777" w:rsidR="001C36FF" w:rsidRPr="00F80D64" w:rsidRDefault="001C36FF" w:rsidP="00D87D06">
      <w:pPr>
        <w:jc w:val="both"/>
        <w:rPr>
          <w:sz w:val="20"/>
          <w:szCs w:val="20"/>
        </w:rPr>
      </w:pPr>
    </w:p>
    <w:p w14:paraId="40045667" w14:textId="327A6521" w:rsidR="001C36FF" w:rsidRPr="00F80D64" w:rsidRDefault="001C36FF" w:rsidP="00D87D06">
      <w:pPr>
        <w:jc w:val="both"/>
        <w:rPr>
          <w:sz w:val="20"/>
          <w:szCs w:val="20"/>
        </w:rPr>
      </w:pPr>
      <w:r w:rsidRPr="00F80D64">
        <w:rPr>
          <w:sz w:val="20"/>
          <w:szCs w:val="20"/>
          <w:highlight w:val="yellow"/>
        </w:rPr>
        <w:t>[Zorginstelling x]</w:t>
      </w:r>
      <w:r w:rsidRPr="00F80D64">
        <w:rPr>
          <w:sz w:val="20"/>
          <w:szCs w:val="20"/>
        </w:rPr>
        <w:t xml:space="preserve"> werkt daarom ook aan het reduceren van gevaarlijke stoffen, volgens het gevaarlijke stoffen thema van de </w:t>
      </w:r>
      <w:r w:rsidR="00A148CA">
        <w:rPr>
          <w:sz w:val="20"/>
          <w:szCs w:val="20"/>
        </w:rPr>
        <w:t>M</w:t>
      </w:r>
      <w:r w:rsidRPr="00F80D64">
        <w:rPr>
          <w:sz w:val="20"/>
          <w:szCs w:val="20"/>
        </w:rPr>
        <w:t>ilieuthermometer.</w:t>
      </w:r>
    </w:p>
    <w:p w14:paraId="50A23ED1" w14:textId="77777777" w:rsidR="001C36FF" w:rsidRPr="00F80D64" w:rsidRDefault="001C36FF" w:rsidP="00D87D06">
      <w:pPr>
        <w:jc w:val="both"/>
        <w:rPr>
          <w:sz w:val="20"/>
          <w:szCs w:val="20"/>
        </w:rPr>
      </w:pPr>
    </w:p>
    <w:p w14:paraId="01738E4E" w14:textId="77777777" w:rsidR="001C36FF" w:rsidRPr="00F80D64" w:rsidRDefault="001C36FF" w:rsidP="00D87D06">
      <w:pPr>
        <w:jc w:val="both"/>
        <w:rPr>
          <w:sz w:val="20"/>
          <w:szCs w:val="20"/>
        </w:rPr>
      </w:pPr>
      <w:r w:rsidRPr="00F80D64">
        <w:rPr>
          <w:b/>
          <w:bCs/>
          <w:sz w:val="20"/>
          <w:szCs w:val="20"/>
        </w:rPr>
        <w:t>Toepassingsgebied</w:t>
      </w:r>
      <w:r w:rsidRPr="00F80D64">
        <w:rPr>
          <w:sz w:val="20"/>
          <w:szCs w:val="20"/>
        </w:rPr>
        <w:t xml:space="preserve"> Dit reductieplan is van toepassing op alle gevaarlijke stoffen die in het gevaarlijke stoffenregister van de organisatie zijn geregistreerd.</w:t>
      </w:r>
    </w:p>
    <w:p w14:paraId="0B6646DE" w14:textId="4926F47E" w:rsidR="0008210F" w:rsidRPr="00F80D64" w:rsidRDefault="0008210F" w:rsidP="00F96301">
      <w:pPr>
        <w:rPr>
          <w:sz w:val="20"/>
          <w:szCs w:val="20"/>
        </w:rPr>
      </w:pPr>
    </w:p>
    <w:p w14:paraId="6DB956C3" w14:textId="1C3E3981" w:rsidR="0008210F" w:rsidRPr="0008210F" w:rsidRDefault="0008210F" w:rsidP="0008210F">
      <w:pPr>
        <w:pStyle w:val="Normal0"/>
        <w:rPr>
          <w:rFonts w:ascii="Verdana" w:hAnsi="Verdana"/>
          <w:sz w:val="18"/>
          <w:szCs w:val="18"/>
        </w:rPr>
      </w:pPr>
    </w:p>
    <w:bookmarkEnd w:id="6"/>
    <w:bookmarkEnd w:id="7"/>
    <w:bookmarkEnd w:id="8"/>
    <w:p w14:paraId="385117F8" w14:textId="0114D44C" w:rsidR="00534D33" w:rsidRPr="00392EDF" w:rsidRDefault="00B17837" w:rsidP="00392EDF">
      <w:pPr>
        <w:pStyle w:val="Kop1"/>
      </w:pPr>
      <w:r w:rsidRPr="0008210F">
        <w:br w:type="column"/>
      </w:r>
      <w:bookmarkStart w:id="19" w:name="_Toc188806259"/>
      <w:bookmarkStart w:id="20" w:name="_Toc134019586"/>
      <w:bookmarkStart w:id="21" w:name="_Toc456793943"/>
      <w:bookmarkStart w:id="22" w:name="_Toc465774898"/>
      <w:bookmarkStart w:id="23" w:name="_Toc468101608"/>
      <w:r w:rsidR="00534D33" w:rsidRPr="00392EDF">
        <w:lastRenderedPageBreak/>
        <w:t>eisen uit de milieuthermometer</w:t>
      </w:r>
      <w:bookmarkEnd w:id="19"/>
    </w:p>
    <w:p w14:paraId="5C9B38F7" w14:textId="63FA4FDB" w:rsidR="00061F1D" w:rsidRPr="00F80D64" w:rsidRDefault="00061F1D" w:rsidP="0016532E">
      <w:pPr>
        <w:jc w:val="both"/>
        <w:rPr>
          <w:sz w:val="20"/>
          <w:szCs w:val="20"/>
        </w:rPr>
      </w:pPr>
      <w:r w:rsidRPr="00F80D64">
        <w:rPr>
          <w:sz w:val="20"/>
          <w:szCs w:val="20"/>
        </w:rPr>
        <w:t xml:space="preserve">Bij het naleven van dit reductieplan voor gevaarlijke stoffen, </w:t>
      </w:r>
      <w:r w:rsidR="00D019D6" w:rsidRPr="00F80D64">
        <w:rPr>
          <w:sz w:val="20"/>
          <w:szCs w:val="20"/>
        </w:rPr>
        <w:t xml:space="preserve">wordt </w:t>
      </w:r>
      <w:r w:rsidR="00321983">
        <w:rPr>
          <w:sz w:val="20"/>
          <w:szCs w:val="20"/>
        </w:rPr>
        <w:t xml:space="preserve">tevens </w:t>
      </w:r>
      <w:r w:rsidR="00D019D6" w:rsidRPr="00F80D64">
        <w:rPr>
          <w:sz w:val="20"/>
          <w:szCs w:val="20"/>
        </w:rPr>
        <w:t xml:space="preserve">aan alle eisen </w:t>
      </w:r>
      <w:r w:rsidR="009C6EBA">
        <w:rPr>
          <w:sz w:val="20"/>
          <w:szCs w:val="20"/>
        </w:rPr>
        <w:t xml:space="preserve">van schema s7 </w:t>
      </w:r>
      <w:r w:rsidR="00D019D6" w:rsidRPr="00F80D64">
        <w:rPr>
          <w:sz w:val="20"/>
          <w:szCs w:val="20"/>
        </w:rPr>
        <w:t xml:space="preserve">voor het thema gevaarlijke stoffen in de </w:t>
      </w:r>
      <w:r w:rsidR="00274B81">
        <w:rPr>
          <w:sz w:val="20"/>
          <w:szCs w:val="20"/>
        </w:rPr>
        <w:t>M</w:t>
      </w:r>
      <w:r w:rsidR="00D019D6" w:rsidRPr="00F80D64">
        <w:rPr>
          <w:sz w:val="20"/>
          <w:szCs w:val="20"/>
        </w:rPr>
        <w:t xml:space="preserve">ilieuthermometer </w:t>
      </w:r>
      <w:r w:rsidR="009C6EBA">
        <w:rPr>
          <w:sz w:val="20"/>
          <w:szCs w:val="20"/>
        </w:rPr>
        <w:t xml:space="preserve">Zorg </w:t>
      </w:r>
      <w:r w:rsidR="00D019D6" w:rsidRPr="00F80D64">
        <w:rPr>
          <w:sz w:val="20"/>
          <w:szCs w:val="20"/>
        </w:rPr>
        <w:t>voldaan.</w:t>
      </w:r>
    </w:p>
    <w:p w14:paraId="42EFD178" w14:textId="77777777" w:rsidR="00D019D6" w:rsidRPr="00F80D64" w:rsidRDefault="00D019D6" w:rsidP="0016532E">
      <w:pPr>
        <w:jc w:val="both"/>
        <w:rPr>
          <w:sz w:val="20"/>
          <w:szCs w:val="20"/>
        </w:rPr>
      </w:pPr>
    </w:p>
    <w:p w14:paraId="49E543E1" w14:textId="35BBDD94" w:rsidR="00061F1D" w:rsidRPr="00F80D64" w:rsidRDefault="00061F1D" w:rsidP="0016532E">
      <w:pPr>
        <w:jc w:val="both"/>
        <w:rPr>
          <w:sz w:val="20"/>
          <w:szCs w:val="20"/>
        </w:rPr>
      </w:pPr>
      <w:r w:rsidRPr="00F80D64">
        <w:rPr>
          <w:sz w:val="20"/>
          <w:szCs w:val="20"/>
        </w:rPr>
        <w:t xml:space="preserve">Deze eisen vormen samen een integraal onderdeel van een effectief reductieplan. Door systematisch te werken aan de vermindering van gevaarlijke stoffen, </w:t>
      </w:r>
      <w:r w:rsidR="004C0B8C">
        <w:rPr>
          <w:sz w:val="20"/>
          <w:szCs w:val="20"/>
        </w:rPr>
        <w:t xml:space="preserve">waarborgen </w:t>
      </w:r>
      <w:r w:rsidRPr="00F80D64">
        <w:rPr>
          <w:sz w:val="20"/>
          <w:szCs w:val="20"/>
        </w:rPr>
        <w:t xml:space="preserve">organisaties de veiligheid en gezondheid van hun werknemers, </w:t>
      </w:r>
      <w:r w:rsidR="00274B81">
        <w:rPr>
          <w:sz w:val="20"/>
          <w:szCs w:val="20"/>
        </w:rPr>
        <w:t xml:space="preserve">en </w:t>
      </w:r>
      <w:r w:rsidR="004C0B8C">
        <w:rPr>
          <w:sz w:val="20"/>
          <w:szCs w:val="20"/>
        </w:rPr>
        <w:t xml:space="preserve">beperken </w:t>
      </w:r>
      <w:r w:rsidRPr="00F80D64">
        <w:rPr>
          <w:sz w:val="20"/>
          <w:szCs w:val="20"/>
        </w:rPr>
        <w:t>de milieu-impact.</w:t>
      </w:r>
    </w:p>
    <w:p w14:paraId="7B69FB02" w14:textId="77777777" w:rsidR="00061F1D" w:rsidRPr="00F80D64" w:rsidRDefault="00061F1D" w:rsidP="0016532E">
      <w:pPr>
        <w:jc w:val="both"/>
        <w:rPr>
          <w:sz w:val="20"/>
          <w:szCs w:val="20"/>
        </w:rPr>
      </w:pPr>
    </w:p>
    <w:p w14:paraId="0C11C946" w14:textId="14D67C5F" w:rsidR="00D04D6E" w:rsidRDefault="004C0B8C" w:rsidP="0016532E">
      <w:pPr>
        <w:jc w:val="both"/>
        <w:rPr>
          <w:sz w:val="20"/>
          <w:szCs w:val="20"/>
        </w:rPr>
      </w:pPr>
      <w:r>
        <w:rPr>
          <w:sz w:val="20"/>
          <w:szCs w:val="20"/>
        </w:rPr>
        <w:t xml:space="preserve">Met </w:t>
      </w:r>
      <w:r w:rsidR="00061F1D" w:rsidRPr="00F80D64">
        <w:rPr>
          <w:sz w:val="20"/>
          <w:szCs w:val="20"/>
        </w:rPr>
        <w:t>een goed uitgevoerd reductieplan voldoe</w:t>
      </w:r>
      <w:r>
        <w:rPr>
          <w:sz w:val="20"/>
          <w:szCs w:val="20"/>
        </w:rPr>
        <w:t xml:space="preserve">t de organisatie </w:t>
      </w:r>
      <w:r w:rsidR="00061F1D" w:rsidRPr="00F80D64">
        <w:rPr>
          <w:sz w:val="20"/>
          <w:szCs w:val="20"/>
        </w:rPr>
        <w:t>aan de geldende wet- en regelgeving</w:t>
      </w:r>
      <w:r w:rsidR="0023047A">
        <w:rPr>
          <w:sz w:val="20"/>
          <w:szCs w:val="20"/>
        </w:rPr>
        <w:t>.</w:t>
      </w:r>
    </w:p>
    <w:p w14:paraId="222D0D1B" w14:textId="77777777" w:rsidR="00274B81" w:rsidRPr="00F80D64" w:rsidRDefault="00274B81" w:rsidP="0016532E">
      <w:pPr>
        <w:jc w:val="both"/>
        <w:rPr>
          <w:sz w:val="20"/>
          <w:szCs w:val="20"/>
        </w:rPr>
      </w:pPr>
    </w:p>
    <w:p w14:paraId="2DC260E0" w14:textId="77777777" w:rsidR="005514B7" w:rsidRDefault="005514B7"/>
    <w:p w14:paraId="11EA8E00" w14:textId="21D26751" w:rsidR="003270C9" w:rsidRPr="002E1BDF" w:rsidRDefault="00E23099" w:rsidP="00392EDF">
      <w:pPr>
        <w:pStyle w:val="Kop2"/>
      </w:pPr>
      <w:bookmarkStart w:id="24" w:name="_Toc188806260"/>
      <w:r w:rsidRPr="002E1BDF">
        <w:t>Plan en evaluatie reductie gevaarlijke stoffen</w:t>
      </w:r>
      <w:r w:rsidR="006C36C9">
        <w:t xml:space="preserve"> </w:t>
      </w:r>
      <w:r w:rsidR="00BC064E">
        <w:t xml:space="preserve">(Milieuthermometer </w:t>
      </w:r>
      <w:r w:rsidR="00BC064E" w:rsidRPr="002E1BDF">
        <w:t>4.1</w:t>
      </w:r>
      <w:r w:rsidR="00BC064E">
        <w:t>)</w:t>
      </w:r>
      <w:bookmarkEnd w:id="24"/>
    </w:p>
    <w:p w14:paraId="3A103B31" w14:textId="355C968E" w:rsidR="0058454B" w:rsidRPr="00F80D64" w:rsidRDefault="0058454B" w:rsidP="0016532E">
      <w:pPr>
        <w:jc w:val="both"/>
        <w:rPr>
          <w:sz w:val="20"/>
          <w:szCs w:val="20"/>
        </w:rPr>
      </w:pPr>
      <w:r w:rsidRPr="00F80D64">
        <w:rPr>
          <w:b/>
          <w:bCs/>
          <w:sz w:val="20"/>
          <w:szCs w:val="20"/>
        </w:rPr>
        <w:t>Doel:</w:t>
      </w:r>
      <w:r w:rsidRPr="00F80D64">
        <w:rPr>
          <w:sz w:val="20"/>
          <w:szCs w:val="20"/>
        </w:rPr>
        <w:t xml:space="preserve"> Het planmatig reduceren van het gebruik van gevaarlijke stoffen. </w:t>
      </w:r>
    </w:p>
    <w:p w14:paraId="3852872B" w14:textId="77777777" w:rsidR="002E1BDF" w:rsidRPr="00F80D64" w:rsidRDefault="002E1BDF" w:rsidP="0016532E">
      <w:pPr>
        <w:jc w:val="both"/>
        <w:rPr>
          <w:sz w:val="20"/>
          <w:szCs w:val="20"/>
        </w:rPr>
      </w:pPr>
    </w:p>
    <w:p w14:paraId="1BBBA36A" w14:textId="77777777" w:rsidR="0058454B" w:rsidRPr="00F80D64" w:rsidRDefault="0058454B" w:rsidP="0016532E">
      <w:pPr>
        <w:jc w:val="both"/>
        <w:rPr>
          <w:sz w:val="20"/>
          <w:szCs w:val="20"/>
        </w:rPr>
      </w:pPr>
      <w:r w:rsidRPr="00F80D64">
        <w:rPr>
          <w:b/>
          <w:bCs/>
          <w:sz w:val="20"/>
          <w:szCs w:val="20"/>
        </w:rPr>
        <w:t>Eis:</w:t>
      </w:r>
      <w:r w:rsidRPr="00F80D64">
        <w:rPr>
          <w:sz w:val="20"/>
          <w:szCs w:val="20"/>
        </w:rPr>
        <w:t xml:space="preserve"> De organisatie heeft een actueel reductieplan gevaarlijke stoffen. Het plan bevat </w:t>
      </w:r>
    </w:p>
    <w:p w14:paraId="0878E078" w14:textId="77777777" w:rsidR="0058454B" w:rsidRPr="00F80D64" w:rsidRDefault="0058454B" w:rsidP="0016532E">
      <w:pPr>
        <w:jc w:val="both"/>
        <w:rPr>
          <w:sz w:val="20"/>
          <w:szCs w:val="20"/>
        </w:rPr>
      </w:pPr>
      <w:r w:rsidRPr="00F80D64">
        <w:rPr>
          <w:sz w:val="20"/>
          <w:szCs w:val="20"/>
        </w:rPr>
        <w:t>minimaal:</w:t>
      </w:r>
    </w:p>
    <w:p w14:paraId="20480F99" w14:textId="42A22D25" w:rsidR="0058454B" w:rsidRPr="00F80D64" w:rsidRDefault="0058454B" w:rsidP="00583630">
      <w:pPr>
        <w:pStyle w:val="Lijstalinea"/>
        <w:numPr>
          <w:ilvl w:val="0"/>
          <w:numId w:val="26"/>
        </w:numPr>
        <w:jc w:val="both"/>
        <w:rPr>
          <w:sz w:val="20"/>
          <w:szCs w:val="20"/>
        </w:rPr>
      </w:pPr>
      <w:r w:rsidRPr="00F80D64">
        <w:rPr>
          <w:sz w:val="20"/>
          <w:szCs w:val="20"/>
        </w:rPr>
        <w:t>Beleid en doelstellingen;</w:t>
      </w:r>
    </w:p>
    <w:p w14:paraId="078B164F" w14:textId="180DD2A0" w:rsidR="0058454B" w:rsidRPr="00F80D64" w:rsidRDefault="0058454B" w:rsidP="00583630">
      <w:pPr>
        <w:pStyle w:val="Lijstalinea"/>
        <w:numPr>
          <w:ilvl w:val="0"/>
          <w:numId w:val="26"/>
        </w:numPr>
        <w:jc w:val="both"/>
        <w:rPr>
          <w:sz w:val="20"/>
          <w:szCs w:val="20"/>
        </w:rPr>
      </w:pPr>
      <w:r w:rsidRPr="00F80D64">
        <w:rPr>
          <w:sz w:val="20"/>
          <w:szCs w:val="20"/>
        </w:rPr>
        <w:t>Een overzicht van het gebruik van gevaarlijke stoffen; en</w:t>
      </w:r>
    </w:p>
    <w:p w14:paraId="1E47C860" w14:textId="3D193F3F" w:rsidR="0058454B" w:rsidRPr="00F80D64" w:rsidRDefault="0058454B" w:rsidP="00583630">
      <w:pPr>
        <w:pStyle w:val="Lijstalinea"/>
        <w:numPr>
          <w:ilvl w:val="0"/>
          <w:numId w:val="26"/>
        </w:numPr>
        <w:jc w:val="both"/>
        <w:rPr>
          <w:sz w:val="20"/>
          <w:szCs w:val="20"/>
        </w:rPr>
      </w:pPr>
      <w:r w:rsidRPr="00F80D64">
        <w:rPr>
          <w:sz w:val="20"/>
          <w:szCs w:val="20"/>
        </w:rPr>
        <w:t>Geplande maatregelen voor reductie van het gebruik en onderzoek naar alternatieve niet-gevaarlijke stoffen;</w:t>
      </w:r>
    </w:p>
    <w:p w14:paraId="1E31F290" w14:textId="77777777" w:rsidR="002E1BDF" w:rsidRPr="00F80D64" w:rsidRDefault="002E1BDF" w:rsidP="0016532E">
      <w:pPr>
        <w:jc w:val="both"/>
        <w:rPr>
          <w:sz w:val="20"/>
          <w:szCs w:val="20"/>
        </w:rPr>
      </w:pPr>
    </w:p>
    <w:p w14:paraId="42DEBE0D" w14:textId="77777777" w:rsidR="0058454B" w:rsidRPr="00F80D64" w:rsidRDefault="0058454B" w:rsidP="00A820D3">
      <w:pPr>
        <w:jc w:val="both"/>
        <w:rPr>
          <w:sz w:val="20"/>
          <w:szCs w:val="20"/>
        </w:rPr>
      </w:pPr>
      <w:r w:rsidRPr="00F80D64">
        <w:rPr>
          <w:sz w:val="20"/>
          <w:szCs w:val="20"/>
        </w:rPr>
        <w:t xml:space="preserve">De organisatie heeft een bijpassend actieplan. Het actieplan bevat maatregelen, </w:t>
      </w:r>
    </w:p>
    <w:p w14:paraId="762DD4E2" w14:textId="77777777" w:rsidR="0058454B" w:rsidRPr="00F80D64" w:rsidRDefault="0058454B" w:rsidP="00A820D3">
      <w:pPr>
        <w:jc w:val="both"/>
        <w:rPr>
          <w:sz w:val="20"/>
          <w:szCs w:val="20"/>
        </w:rPr>
      </w:pPr>
      <w:r w:rsidRPr="00F80D64">
        <w:rPr>
          <w:sz w:val="20"/>
          <w:szCs w:val="20"/>
        </w:rPr>
        <w:t xml:space="preserve">prioriteiten, planning en verantwoordelijken en moet jaarlijks aantoonbaar worden </w:t>
      </w:r>
    </w:p>
    <w:p w14:paraId="574CCBF9" w14:textId="77777777" w:rsidR="0058454B" w:rsidRPr="00F80D64" w:rsidRDefault="0058454B" w:rsidP="00A820D3">
      <w:pPr>
        <w:jc w:val="both"/>
        <w:rPr>
          <w:sz w:val="20"/>
          <w:szCs w:val="20"/>
        </w:rPr>
      </w:pPr>
      <w:r w:rsidRPr="00F80D64">
        <w:rPr>
          <w:sz w:val="20"/>
          <w:szCs w:val="20"/>
        </w:rPr>
        <w:t xml:space="preserve">geëvalueerd en, indien nodig, worden bijgesteld. </w:t>
      </w:r>
    </w:p>
    <w:p w14:paraId="30AADCD0" w14:textId="77777777" w:rsidR="002E1BDF" w:rsidRPr="00F80D64" w:rsidRDefault="002E1BDF" w:rsidP="00A820D3">
      <w:pPr>
        <w:jc w:val="both"/>
        <w:rPr>
          <w:sz w:val="20"/>
          <w:szCs w:val="20"/>
        </w:rPr>
      </w:pPr>
    </w:p>
    <w:p w14:paraId="52C50D37" w14:textId="77777777" w:rsidR="009267DC" w:rsidRDefault="0058454B" w:rsidP="00A820D3">
      <w:pPr>
        <w:jc w:val="both"/>
        <w:rPr>
          <w:sz w:val="20"/>
          <w:szCs w:val="20"/>
        </w:rPr>
      </w:pPr>
      <w:r w:rsidRPr="00F80D64">
        <w:rPr>
          <w:sz w:val="20"/>
          <w:szCs w:val="20"/>
        </w:rPr>
        <w:t>Het plan wordt benoemd in of is onderdeel van het overkoepelende duurzaamheidsbeleid</w:t>
      </w:r>
      <w:r w:rsidR="00AC1DAE">
        <w:rPr>
          <w:sz w:val="20"/>
          <w:szCs w:val="20"/>
        </w:rPr>
        <w:t xml:space="preserve"> </w:t>
      </w:r>
      <w:r w:rsidRPr="00F80D64">
        <w:rPr>
          <w:sz w:val="20"/>
          <w:szCs w:val="20"/>
        </w:rPr>
        <w:t xml:space="preserve">(eis 1.3). </w:t>
      </w:r>
    </w:p>
    <w:p w14:paraId="45E0B49D" w14:textId="7DEB0339" w:rsidR="003761C6" w:rsidRDefault="0058454B" w:rsidP="00A820D3">
      <w:pPr>
        <w:jc w:val="both"/>
        <w:rPr>
          <w:sz w:val="20"/>
          <w:szCs w:val="20"/>
        </w:rPr>
      </w:pPr>
      <w:r w:rsidRPr="009267DC">
        <w:rPr>
          <w:sz w:val="20"/>
          <w:szCs w:val="20"/>
          <w:highlight w:val="yellow"/>
        </w:rPr>
        <w:t xml:space="preserve">Het houdt rekening met </w:t>
      </w:r>
      <w:r w:rsidR="009267DC" w:rsidRPr="009267DC">
        <w:rPr>
          <w:sz w:val="20"/>
          <w:szCs w:val="20"/>
          <w:highlight w:val="yellow"/>
        </w:rPr>
        <w:t>c</w:t>
      </w:r>
      <w:r w:rsidRPr="009267DC">
        <w:rPr>
          <w:sz w:val="20"/>
          <w:szCs w:val="20"/>
          <w:highlight w:val="yellow"/>
        </w:rPr>
        <w:t>liëntverantwoordelijkheid</w:t>
      </w:r>
      <w:r w:rsidR="00583630" w:rsidRPr="009267DC">
        <w:rPr>
          <w:sz w:val="20"/>
          <w:szCs w:val="20"/>
          <w:highlight w:val="yellow"/>
        </w:rPr>
        <w:t>.</w:t>
      </w:r>
      <w:r w:rsidRPr="009267DC">
        <w:rPr>
          <w:sz w:val="20"/>
          <w:szCs w:val="20"/>
          <w:highlight w:val="yellow"/>
        </w:rPr>
        <w:t xml:space="preserve"> Als verschillen tussen gebruik van stoffen op afdelingsniveau groot zijn, </w:t>
      </w:r>
      <w:r w:rsidR="00995766">
        <w:rPr>
          <w:sz w:val="20"/>
          <w:szCs w:val="20"/>
          <w:highlight w:val="yellow"/>
        </w:rPr>
        <w:t xml:space="preserve">is invulling gegeven met </w:t>
      </w:r>
      <w:r w:rsidRPr="009267DC">
        <w:rPr>
          <w:sz w:val="20"/>
          <w:szCs w:val="20"/>
          <w:highlight w:val="yellow"/>
        </w:rPr>
        <w:t>plannen per afdeling.</w:t>
      </w:r>
    </w:p>
    <w:p w14:paraId="3FB9DF49" w14:textId="77777777" w:rsidR="00EF31BD" w:rsidRPr="00F80D64" w:rsidRDefault="00EF31BD" w:rsidP="00A820D3">
      <w:pPr>
        <w:jc w:val="both"/>
        <w:rPr>
          <w:sz w:val="20"/>
          <w:szCs w:val="20"/>
        </w:rPr>
      </w:pPr>
    </w:p>
    <w:p w14:paraId="6B75CE30" w14:textId="77777777" w:rsidR="003270C9" w:rsidRDefault="003270C9"/>
    <w:p w14:paraId="25E984CE" w14:textId="1FD261AC" w:rsidR="003270C9" w:rsidRPr="002E1BDF" w:rsidRDefault="003270C9" w:rsidP="00147018">
      <w:pPr>
        <w:pStyle w:val="Kop2"/>
      </w:pPr>
      <w:bookmarkStart w:id="25" w:name="_Toc188806261"/>
      <w:r w:rsidRPr="002E1BDF">
        <w:t>Veilige opslag van gevaarlijke stoffen</w:t>
      </w:r>
      <w:r w:rsidR="006C36C9">
        <w:t xml:space="preserve"> </w:t>
      </w:r>
      <w:r w:rsidR="00BC064E">
        <w:t xml:space="preserve">(Milieuthermometer </w:t>
      </w:r>
      <w:r w:rsidR="00A7791B">
        <w:t>2.1.</w:t>
      </w:r>
      <w:r w:rsidR="00BC064E" w:rsidRPr="002E1BDF">
        <w:t>4.</w:t>
      </w:r>
      <w:r w:rsidR="00BC064E">
        <w:t>2)</w:t>
      </w:r>
      <w:bookmarkEnd w:id="25"/>
    </w:p>
    <w:p w14:paraId="5C94A82E" w14:textId="77777777" w:rsidR="002E1BDF" w:rsidRPr="00F80D64" w:rsidRDefault="0058454B" w:rsidP="00A820D3">
      <w:pPr>
        <w:jc w:val="both"/>
        <w:rPr>
          <w:sz w:val="20"/>
          <w:szCs w:val="20"/>
        </w:rPr>
      </w:pPr>
      <w:r w:rsidRPr="00F80D64">
        <w:rPr>
          <w:b/>
          <w:bCs/>
          <w:sz w:val="20"/>
          <w:szCs w:val="20"/>
        </w:rPr>
        <w:t>Doel:</w:t>
      </w:r>
      <w:r w:rsidRPr="00F80D64">
        <w:rPr>
          <w:sz w:val="20"/>
          <w:szCs w:val="20"/>
        </w:rPr>
        <w:t xml:space="preserve"> Het realiseren van veilige opslag van gevaarlijke stoffen voor mens en milieu. </w:t>
      </w:r>
    </w:p>
    <w:p w14:paraId="2872BEB3" w14:textId="77777777" w:rsidR="002E1BDF" w:rsidRPr="00F80D64" w:rsidRDefault="002E1BDF" w:rsidP="00A820D3">
      <w:pPr>
        <w:jc w:val="both"/>
        <w:rPr>
          <w:sz w:val="20"/>
          <w:szCs w:val="20"/>
        </w:rPr>
      </w:pPr>
    </w:p>
    <w:p w14:paraId="4F80F37B" w14:textId="77777777" w:rsidR="00893111" w:rsidRPr="00F80D64" w:rsidRDefault="0058454B" w:rsidP="00A820D3">
      <w:pPr>
        <w:jc w:val="both"/>
        <w:rPr>
          <w:sz w:val="20"/>
          <w:szCs w:val="20"/>
        </w:rPr>
      </w:pPr>
      <w:r w:rsidRPr="00F80D64">
        <w:rPr>
          <w:b/>
          <w:bCs/>
          <w:sz w:val="20"/>
          <w:szCs w:val="20"/>
        </w:rPr>
        <w:t>Eis:</w:t>
      </w:r>
      <w:r w:rsidRPr="00F80D64">
        <w:rPr>
          <w:sz w:val="20"/>
          <w:szCs w:val="20"/>
        </w:rPr>
        <w:t xml:space="preserve"> Gevaarlijke stoffen worden opgeslagen volgens de eisen uit de Publicatiereeks Gevaarlijke Stoffen (PGS) of volgens de eisen die in de wet/milieuvergunning zijn opgenomen. </w:t>
      </w:r>
    </w:p>
    <w:p w14:paraId="05E823F6" w14:textId="77777777" w:rsidR="00893111" w:rsidRPr="00F80D64" w:rsidRDefault="00893111" w:rsidP="00A820D3">
      <w:pPr>
        <w:jc w:val="both"/>
        <w:rPr>
          <w:sz w:val="20"/>
          <w:szCs w:val="20"/>
        </w:rPr>
      </w:pPr>
    </w:p>
    <w:p w14:paraId="74C5BE84" w14:textId="77777777" w:rsidR="00583630" w:rsidRPr="00F80D64" w:rsidRDefault="0058454B" w:rsidP="00A820D3">
      <w:pPr>
        <w:jc w:val="both"/>
        <w:rPr>
          <w:sz w:val="20"/>
          <w:szCs w:val="20"/>
        </w:rPr>
      </w:pPr>
      <w:r w:rsidRPr="00F80D64">
        <w:rPr>
          <w:sz w:val="20"/>
          <w:szCs w:val="20"/>
        </w:rPr>
        <w:t xml:space="preserve">Dit heeft betrekking op onder andere: </w:t>
      </w:r>
    </w:p>
    <w:p w14:paraId="41CF0ABB" w14:textId="77777777" w:rsidR="00583630" w:rsidRPr="00F80D64" w:rsidRDefault="0058454B" w:rsidP="00A820D3">
      <w:pPr>
        <w:jc w:val="both"/>
        <w:rPr>
          <w:sz w:val="20"/>
          <w:szCs w:val="20"/>
        </w:rPr>
      </w:pPr>
      <w:r w:rsidRPr="00F80D64">
        <w:rPr>
          <w:sz w:val="20"/>
          <w:szCs w:val="20"/>
        </w:rPr>
        <w:t xml:space="preserve">1. In- en </w:t>
      </w:r>
      <w:proofErr w:type="spellStart"/>
      <w:r w:rsidRPr="00F80D64">
        <w:rPr>
          <w:sz w:val="20"/>
          <w:szCs w:val="20"/>
        </w:rPr>
        <w:t>uitpandige</w:t>
      </w:r>
      <w:proofErr w:type="spellEnd"/>
      <w:r w:rsidRPr="00F80D64">
        <w:rPr>
          <w:sz w:val="20"/>
          <w:szCs w:val="20"/>
        </w:rPr>
        <w:t xml:space="preserve"> opslagruimten en ondergrondse tanks; </w:t>
      </w:r>
    </w:p>
    <w:p w14:paraId="049B8B4A" w14:textId="77777777" w:rsidR="00583630" w:rsidRPr="00F80D64" w:rsidRDefault="0058454B" w:rsidP="00A820D3">
      <w:pPr>
        <w:jc w:val="both"/>
        <w:rPr>
          <w:sz w:val="20"/>
          <w:szCs w:val="20"/>
        </w:rPr>
      </w:pPr>
      <w:r w:rsidRPr="00F80D64">
        <w:rPr>
          <w:sz w:val="20"/>
          <w:szCs w:val="20"/>
        </w:rPr>
        <w:t xml:space="preserve">2. Stellages en veiligheidskasten; </w:t>
      </w:r>
    </w:p>
    <w:p w14:paraId="22970A50" w14:textId="77777777" w:rsidR="00583630" w:rsidRPr="00F80D64" w:rsidRDefault="0058454B" w:rsidP="00A820D3">
      <w:pPr>
        <w:jc w:val="both"/>
        <w:rPr>
          <w:sz w:val="20"/>
          <w:szCs w:val="20"/>
        </w:rPr>
      </w:pPr>
      <w:r w:rsidRPr="00F80D64">
        <w:rPr>
          <w:sz w:val="20"/>
          <w:szCs w:val="20"/>
        </w:rPr>
        <w:t xml:space="preserve">3. Lekbakken, vloeistofdichte of </w:t>
      </w:r>
      <w:proofErr w:type="spellStart"/>
      <w:r w:rsidRPr="00F80D64">
        <w:rPr>
          <w:sz w:val="20"/>
          <w:szCs w:val="20"/>
        </w:rPr>
        <w:t>vloeistofkerende</w:t>
      </w:r>
      <w:proofErr w:type="spellEnd"/>
      <w:r w:rsidRPr="00F80D64">
        <w:rPr>
          <w:sz w:val="20"/>
          <w:szCs w:val="20"/>
        </w:rPr>
        <w:t xml:space="preserve"> vloeren; </w:t>
      </w:r>
    </w:p>
    <w:p w14:paraId="40ECCA61" w14:textId="77777777" w:rsidR="00583630" w:rsidRPr="00F80D64" w:rsidRDefault="0058454B" w:rsidP="00A820D3">
      <w:pPr>
        <w:jc w:val="both"/>
        <w:rPr>
          <w:sz w:val="20"/>
          <w:szCs w:val="20"/>
        </w:rPr>
      </w:pPr>
      <w:r w:rsidRPr="00F80D64">
        <w:rPr>
          <w:sz w:val="20"/>
          <w:szCs w:val="20"/>
        </w:rPr>
        <w:t xml:space="preserve">4. Aanwezigheid van absorptiemateriaal op relevante plekken; </w:t>
      </w:r>
    </w:p>
    <w:p w14:paraId="085ABD77" w14:textId="177364C0" w:rsidR="00227014" w:rsidRDefault="0058454B" w:rsidP="00A820D3">
      <w:pPr>
        <w:jc w:val="both"/>
        <w:rPr>
          <w:sz w:val="20"/>
          <w:szCs w:val="20"/>
        </w:rPr>
      </w:pPr>
      <w:r w:rsidRPr="00F80D64">
        <w:rPr>
          <w:sz w:val="20"/>
          <w:szCs w:val="20"/>
        </w:rPr>
        <w:t>5. Aantoonbare periodieke visuele controle van bodem beschermende voorzieningen en tanks.</w:t>
      </w:r>
    </w:p>
    <w:p w14:paraId="548ED315" w14:textId="77777777" w:rsidR="006C36C9" w:rsidRDefault="006C36C9" w:rsidP="00A820D3">
      <w:pPr>
        <w:jc w:val="both"/>
        <w:rPr>
          <w:sz w:val="20"/>
          <w:szCs w:val="20"/>
        </w:rPr>
      </w:pPr>
    </w:p>
    <w:p w14:paraId="16C96C32" w14:textId="77777777" w:rsidR="006C36C9" w:rsidRPr="00F80D64" w:rsidRDefault="006C36C9" w:rsidP="00A820D3">
      <w:pPr>
        <w:jc w:val="both"/>
        <w:rPr>
          <w:sz w:val="20"/>
          <w:szCs w:val="20"/>
        </w:rPr>
      </w:pPr>
    </w:p>
    <w:p w14:paraId="4697E065" w14:textId="64F9D5C1" w:rsidR="003270C9" w:rsidRPr="00893111" w:rsidRDefault="003270C9" w:rsidP="00147018">
      <w:pPr>
        <w:pStyle w:val="Kop2"/>
      </w:pPr>
      <w:bookmarkStart w:id="26" w:name="_Toc188806262"/>
      <w:r w:rsidRPr="00893111">
        <w:lastRenderedPageBreak/>
        <w:t>Overzicht opslaglocaties gevaarlijke stoffen</w:t>
      </w:r>
      <w:r w:rsidR="006C36C9">
        <w:t xml:space="preserve"> </w:t>
      </w:r>
      <w:r w:rsidR="00BC064E">
        <w:t xml:space="preserve">(Milieuthermometer </w:t>
      </w:r>
      <w:r w:rsidR="00A7791B">
        <w:t>2.1.</w:t>
      </w:r>
      <w:r w:rsidR="00BC064E" w:rsidRPr="002E1BDF">
        <w:t>4.</w:t>
      </w:r>
      <w:r w:rsidR="00BC064E">
        <w:t>3)</w:t>
      </w:r>
      <w:bookmarkEnd w:id="26"/>
    </w:p>
    <w:p w14:paraId="461D9E16" w14:textId="77777777" w:rsidR="0058454B" w:rsidRDefault="0058454B"/>
    <w:p w14:paraId="2466456C" w14:textId="186CF511" w:rsidR="0058454B" w:rsidRPr="00F80D64" w:rsidRDefault="0058454B" w:rsidP="0016532E">
      <w:pPr>
        <w:jc w:val="both"/>
        <w:rPr>
          <w:sz w:val="20"/>
          <w:szCs w:val="20"/>
        </w:rPr>
      </w:pPr>
      <w:r w:rsidRPr="00F80D64">
        <w:rPr>
          <w:b/>
          <w:bCs/>
          <w:sz w:val="20"/>
          <w:szCs w:val="20"/>
        </w:rPr>
        <w:t>Doel:</w:t>
      </w:r>
      <w:r w:rsidRPr="00F80D64">
        <w:rPr>
          <w:sz w:val="20"/>
          <w:szCs w:val="20"/>
        </w:rPr>
        <w:t xml:space="preserve"> Het hebben van een snel en actueel totaaloverzicht van risicovolle locaties in het geval van gevaarlijke situaties voor mens en milieu.</w:t>
      </w:r>
    </w:p>
    <w:p w14:paraId="1E658EA7" w14:textId="77777777" w:rsidR="0058454B" w:rsidRPr="00F80D64" w:rsidRDefault="0058454B" w:rsidP="0016532E">
      <w:pPr>
        <w:jc w:val="both"/>
        <w:rPr>
          <w:sz w:val="20"/>
          <w:szCs w:val="20"/>
        </w:rPr>
      </w:pPr>
    </w:p>
    <w:p w14:paraId="787E0896" w14:textId="0A367CF5" w:rsidR="00893111" w:rsidRPr="00F80D64" w:rsidRDefault="0058454B" w:rsidP="0016532E">
      <w:pPr>
        <w:jc w:val="both"/>
        <w:rPr>
          <w:sz w:val="20"/>
          <w:szCs w:val="20"/>
        </w:rPr>
      </w:pPr>
      <w:r w:rsidRPr="00F80D64">
        <w:rPr>
          <w:b/>
          <w:bCs/>
          <w:sz w:val="20"/>
          <w:szCs w:val="20"/>
        </w:rPr>
        <w:t>Eis:</w:t>
      </w:r>
      <w:r w:rsidRPr="00F80D64">
        <w:rPr>
          <w:sz w:val="20"/>
          <w:szCs w:val="20"/>
        </w:rPr>
        <w:t xml:space="preserve"> De organisatie heeft een actueel overzicht van de locaties (werkplekken, ruimtes, kasten) waar gevaarlijke stoffen zijn opgeslagen. Dit volgens de eisen vanuit milieu-, Arbo</w:t>
      </w:r>
      <w:r w:rsidR="008E2C2C" w:rsidRPr="00F80D64">
        <w:rPr>
          <w:sz w:val="20"/>
          <w:szCs w:val="20"/>
        </w:rPr>
        <w:t xml:space="preserve"> e</w:t>
      </w:r>
      <w:r w:rsidRPr="00F80D64">
        <w:rPr>
          <w:sz w:val="20"/>
          <w:szCs w:val="20"/>
        </w:rPr>
        <w:t xml:space="preserve">n ADR-wetgeving. (het gevaarlijke stoffenregister) </w:t>
      </w:r>
    </w:p>
    <w:p w14:paraId="5AEECDCE" w14:textId="77777777" w:rsidR="00893111" w:rsidRPr="00F80D64" w:rsidRDefault="00893111" w:rsidP="0016532E">
      <w:pPr>
        <w:jc w:val="both"/>
        <w:rPr>
          <w:sz w:val="20"/>
          <w:szCs w:val="20"/>
        </w:rPr>
      </w:pPr>
    </w:p>
    <w:p w14:paraId="5DC6ECA7" w14:textId="161C68D7" w:rsidR="0058454B" w:rsidRDefault="0058454B" w:rsidP="0016532E">
      <w:pPr>
        <w:jc w:val="both"/>
        <w:rPr>
          <w:sz w:val="20"/>
          <w:szCs w:val="20"/>
        </w:rPr>
      </w:pPr>
      <w:r w:rsidRPr="00F80D64">
        <w:rPr>
          <w:sz w:val="20"/>
          <w:szCs w:val="20"/>
        </w:rPr>
        <w:t>Aanvullend voor organisaties met meer dan 2.500 kg of liter gevaarlijke stoffen in opslag: het hebben van een registratie van deze stoffen volgens de PGS15. Zie wetgeving voor specifieke onderdelen van deze registratie.</w:t>
      </w:r>
    </w:p>
    <w:p w14:paraId="1180C3FC" w14:textId="77777777" w:rsidR="0031167D" w:rsidRPr="00F80D64" w:rsidRDefault="0031167D" w:rsidP="0016532E">
      <w:pPr>
        <w:jc w:val="both"/>
        <w:rPr>
          <w:sz w:val="20"/>
          <w:szCs w:val="20"/>
        </w:rPr>
      </w:pPr>
    </w:p>
    <w:p w14:paraId="47CBB0AB" w14:textId="77777777" w:rsidR="003270C9" w:rsidRDefault="003270C9"/>
    <w:p w14:paraId="17CA6EC8" w14:textId="0FD8B140" w:rsidR="00B24FE0" w:rsidRPr="00893111" w:rsidRDefault="00B24FE0" w:rsidP="00147018">
      <w:pPr>
        <w:pStyle w:val="Kop2"/>
      </w:pPr>
      <w:bookmarkStart w:id="27" w:name="_Toc188806263"/>
      <w:r w:rsidRPr="00893111">
        <w:t>Werkinstructies,veiligheidsinformatie en PB</w:t>
      </w:r>
      <w:r w:rsidR="00BC064E">
        <w:t xml:space="preserve">M (Milieuthermometer </w:t>
      </w:r>
      <w:r w:rsidR="00A7791B">
        <w:t>2.1.</w:t>
      </w:r>
      <w:r w:rsidR="00BC064E" w:rsidRPr="002E1BDF">
        <w:t>4.</w:t>
      </w:r>
      <w:r w:rsidR="00BC064E">
        <w:t>4)</w:t>
      </w:r>
      <w:bookmarkEnd w:id="27"/>
    </w:p>
    <w:p w14:paraId="1F445399" w14:textId="77777777" w:rsidR="00893111" w:rsidRPr="00F80D64" w:rsidRDefault="00C46BE4" w:rsidP="008E2C2C">
      <w:pPr>
        <w:jc w:val="both"/>
        <w:rPr>
          <w:sz w:val="20"/>
          <w:szCs w:val="20"/>
        </w:rPr>
      </w:pPr>
      <w:r w:rsidRPr="00F80D64">
        <w:rPr>
          <w:b/>
          <w:bCs/>
          <w:sz w:val="20"/>
          <w:szCs w:val="20"/>
        </w:rPr>
        <w:t>Doel:</w:t>
      </w:r>
      <w:r w:rsidRPr="00F80D64">
        <w:rPr>
          <w:sz w:val="20"/>
          <w:szCs w:val="20"/>
        </w:rPr>
        <w:t xml:space="preserve"> Borging van veilig werken met gevaarlijke stoffen voor mens en milieu. </w:t>
      </w:r>
    </w:p>
    <w:p w14:paraId="2C7C517E" w14:textId="77777777" w:rsidR="00893111" w:rsidRPr="00F80D64" w:rsidRDefault="00893111" w:rsidP="008E2C2C">
      <w:pPr>
        <w:jc w:val="both"/>
        <w:rPr>
          <w:sz w:val="20"/>
          <w:szCs w:val="20"/>
        </w:rPr>
      </w:pPr>
    </w:p>
    <w:p w14:paraId="4DD357DB" w14:textId="77777777" w:rsidR="00893111" w:rsidRPr="00F80D64" w:rsidRDefault="00C46BE4" w:rsidP="008E2C2C">
      <w:pPr>
        <w:jc w:val="both"/>
        <w:rPr>
          <w:sz w:val="20"/>
          <w:szCs w:val="20"/>
        </w:rPr>
      </w:pPr>
      <w:r w:rsidRPr="00F80D64">
        <w:rPr>
          <w:b/>
          <w:bCs/>
          <w:sz w:val="20"/>
          <w:szCs w:val="20"/>
        </w:rPr>
        <w:t>Eis:</w:t>
      </w:r>
      <w:r w:rsidRPr="00F80D64">
        <w:rPr>
          <w:sz w:val="20"/>
          <w:szCs w:val="20"/>
        </w:rPr>
        <w:t xml:space="preserve"> Op elke plek waar medewerkers in aanraking komen met gevaarlijke stoffen: </w:t>
      </w:r>
    </w:p>
    <w:p w14:paraId="4E7E9A5F" w14:textId="14221E5C" w:rsidR="00893111" w:rsidRPr="00F80D64" w:rsidRDefault="00C46BE4" w:rsidP="008E2C2C">
      <w:pPr>
        <w:pStyle w:val="Lijstalinea"/>
        <w:numPr>
          <w:ilvl w:val="0"/>
          <w:numId w:val="20"/>
        </w:numPr>
        <w:jc w:val="both"/>
        <w:rPr>
          <w:sz w:val="20"/>
          <w:szCs w:val="20"/>
        </w:rPr>
      </w:pPr>
      <w:r w:rsidRPr="00F80D64">
        <w:rPr>
          <w:sz w:val="20"/>
          <w:szCs w:val="20"/>
        </w:rPr>
        <w:t xml:space="preserve">zijn actuele veiligheidsinformatiebladen (VIB) en/of werkplekinstructiekaarten (WIK) over de aanwezige stoffen beschikbaar (digitaal of op papier, zolang functioneel); </w:t>
      </w:r>
    </w:p>
    <w:p w14:paraId="78AD1219" w14:textId="4314A401" w:rsidR="00893111" w:rsidRPr="00F80D64" w:rsidRDefault="00C46BE4" w:rsidP="008E2C2C">
      <w:pPr>
        <w:pStyle w:val="Lijstalinea"/>
        <w:numPr>
          <w:ilvl w:val="0"/>
          <w:numId w:val="20"/>
        </w:numPr>
        <w:jc w:val="both"/>
        <w:rPr>
          <w:sz w:val="20"/>
          <w:szCs w:val="20"/>
        </w:rPr>
      </w:pPr>
      <w:r w:rsidRPr="00F80D64">
        <w:rPr>
          <w:sz w:val="20"/>
          <w:szCs w:val="20"/>
        </w:rPr>
        <w:t xml:space="preserve">zijn de vereiste persoonlijke beschermingsmiddelen (PBM) aanwezig; </w:t>
      </w:r>
    </w:p>
    <w:p w14:paraId="407F3CEE" w14:textId="1EF9F8E1" w:rsidR="00C46BE4" w:rsidRDefault="00C46BE4" w:rsidP="008E2C2C">
      <w:pPr>
        <w:pStyle w:val="Lijstalinea"/>
        <w:numPr>
          <w:ilvl w:val="0"/>
          <w:numId w:val="20"/>
        </w:numPr>
        <w:jc w:val="both"/>
      </w:pPr>
      <w:r w:rsidRPr="00F80D64">
        <w:rPr>
          <w:sz w:val="20"/>
          <w:szCs w:val="20"/>
        </w:rPr>
        <w:t xml:space="preserve">zijn de medewerkers geïnformeerd en geïnstrueerd over veilig werken met de </w:t>
      </w:r>
      <w:r w:rsidRPr="00C46BE4">
        <w:t>gevaarlijke stoffen.</w:t>
      </w:r>
    </w:p>
    <w:p w14:paraId="4847A962" w14:textId="77777777" w:rsidR="0031167D" w:rsidRDefault="0031167D" w:rsidP="0031167D">
      <w:pPr>
        <w:pStyle w:val="Lijstalinea"/>
        <w:jc w:val="both"/>
      </w:pPr>
    </w:p>
    <w:p w14:paraId="1BA3BC43" w14:textId="77777777" w:rsidR="003761C6" w:rsidRDefault="003761C6"/>
    <w:p w14:paraId="07336FEF" w14:textId="5D95DB61" w:rsidR="00C46BE4" w:rsidRPr="00893111" w:rsidRDefault="003761C6" w:rsidP="00ED6DB9">
      <w:pPr>
        <w:pStyle w:val="Kop2"/>
      </w:pPr>
      <w:bookmarkStart w:id="28" w:name="_Toc188806264"/>
      <w:r w:rsidRPr="00893111">
        <w:t>CMR-stoffen beleid indien van toepassing</w:t>
      </w:r>
      <w:r w:rsidR="00ED6DB9" w:rsidRPr="00ED6DB9">
        <w:t xml:space="preserve"> </w:t>
      </w:r>
      <w:r w:rsidR="00ED6DB9">
        <w:t xml:space="preserve">(Milieuthermometer </w:t>
      </w:r>
      <w:r w:rsidR="00A7791B">
        <w:t>2.1.</w:t>
      </w:r>
      <w:r w:rsidR="00ED6DB9" w:rsidRPr="002E1BDF">
        <w:t>4.</w:t>
      </w:r>
      <w:r w:rsidR="00ED6DB9">
        <w:t>5)</w:t>
      </w:r>
      <w:bookmarkEnd w:id="28"/>
    </w:p>
    <w:p w14:paraId="2695B4C5" w14:textId="77777777" w:rsidR="00893111" w:rsidRPr="00F80D64" w:rsidRDefault="00C46BE4" w:rsidP="008E2C2C">
      <w:pPr>
        <w:jc w:val="both"/>
        <w:rPr>
          <w:sz w:val="20"/>
          <w:szCs w:val="20"/>
        </w:rPr>
      </w:pPr>
      <w:r w:rsidRPr="00F80D64">
        <w:rPr>
          <w:b/>
          <w:bCs/>
          <w:sz w:val="20"/>
          <w:szCs w:val="20"/>
        </w:rPr>
        <w:t>Doel:</w:t>
      </w:r>
      <w:r w:rsidRPr="00F80D64">
        <w:rPr>
          <w:sz w:val="20"/>
          <w:szCs w:val="20"/>
        </w:rPr>
        <w:t xml:space="preserve"> Goed beheer en minder gebruik van milieugevaarlijke CMR-stoffen. </w:t>
      </w:r>
    </w:p>
    <w:p w14:paraId="5F687134" w14:textId="77777777" w:rsidR="00893111" w:rsidRPr="00F80D64" w:rsidRDefault="00893111" w:rsidP="008E2C2C">
      <w:pPr>
        <w:jc w:val="both"/>
        <w:rPr>
          <w:sz w:val="20"/>
          <w:szCs w:val="20"/>
        </w:rPr>
      </w:pPr>
    </w:p>
    <w:p w14:paraId="58ACDF3B" w14:textId="77777777" w:rsidR="00893111" w:rsidRPr="00F80D64" w:rsidRDefault="00C46BE4" w:rsidP="008E2C2C">
      <w:pPr>
        <w:jc w:val="both"/>
        <w:rPr>
          <w:sz w:val="20"/>
          <w:szCs w:val="20"/>
        </w:rPr>
      </w:pPr>
      <w:r w:rsidRPr="00F80D64">
        <w:rPr>
          <w:b/>
          <w:bCs/>
          <w:sz w:val="20"/>
          <w:szCs w:val="20"/>
        </w:rPr>
        <w:t>Eis:</w:t>
      </w:r>
      <w:r w:rsidRPr="00F80D64">
        <w:rPr>
          <w:sz w:val="20"/>
          <w:szCs w:val="20"/>
        </w:rPr>
        <w:t xml:space="preserve"> Het ziekenhuis heeft een beleid hoe om te gaan met CMR-stoffen. In dit beleid is beschreven hoe het ziekenhuis: </w:t>
      </w:r>
    </w:p>
    <w:p w14:paraId="4B4956DA" w14:textId="234690E5" w:rsidR="00893111" w:rsidRPr="00F80D64" w:rsidRDefault="00C46BE4" w:rsidP="008E2C2C">
      <w:pPr>
        <w:pStyle w:val="Lijstalinea"/>
        <w:numPr>
          <w:ilvl w:val="0"/>
          <w:numId w:val="21"/>
        </w:numPr>
        <w:jc w:val="both"/>
        <w:rPr>
          <w:sz w:val="20"/>
          <w:szCs w:val="20"/>
        </w:rPr>
      </w:pPr>
      <w:r w:rsidRPr="00F80D64">
        <w:rPr>
          <w:sz w:val="20"/>
          <w:szCs w:val="20"/>
        </w:rPr>
        <w:t xml:space="preserve">CMR-stoffen registreert; </w:t>
      </w:r>
    </w:p>
    <w:p w14:paraId="28033AF6" w14:textId="349ED6C9" w:rsidR="00893111" w:rsidRPr="00F80D64" w:rsidRDefault="00C46BE4" w:rsidP="008E2C2C">
      <w:pPr>
        <w:pStyle w:val="Lijstalinea"/>
        <w:numPr>
          <w:ilvl w:val="0"/>
          <w:numId w:val="21"/>
        </w:numPr>
        <w:jc w:val="both"/>
        <w:rPr>
          <w:sz w:val="20"/>
          <w:szCs w:val="20"/>
        </w:rPr>
      </w:pPr>
      <w:r w:rsidRPr="00F80D64">
        <w:rPr>
          <w:sz w:val="20"/>
          <w:szCs w:val="20"/>
        </w:rPr>
        <w:t xml:space="preserve">CMR-stoffen veilig beheert en hoe het beheer is geborgd; </w:t>
      </w:r>
    </w:p>
    <w:p w14:paraId="6AFCFDB9" w14:textId="1614ECB7" w:rsidR="00893111" w:rsidRPr="00F80D64" w:rsidRDefault="00C46BE4" w:rsidP="008E2C2C">
      <w:pPr>
        <w:pStyle w:val="Lijstalinea"/>
        <w:numPr>
          <w:ilvl w:val="0"/>
          <w:numId w:val="21"/>
        </w:numPr>
        <w:jc w:val="both"/>
        <w:rPr>
          <w:sz w:val="20"/>
          <w:szCs w:val="20"/>
        </w:rPr>
      </w:pPr>
      <w:r w:rsidRPr="00F80D64">
        <w:rPr>
          <w:sz w:val="20"/>
          <w:szCs w:val="20"/>
        </w:rPr>
        <w:t xml:space="preserve">medewerkers beschermt tegen CMR-stoffen en hoe die bescherming is geborgd; </w:t>
      </w:r>
    </w:p>
    <w:p w14:paraId="0CEC3D5D" w14:textId="48FCC3B4" w:rsidR="00893111" w:rsidRPr="00F80D64" w:rsidRDefault="00C46BE4" w:rsidP="008E2C2C">
      <w:pPr>
        <w:pStyle w:val="Lijstalinea"/>
        <w:numPr>
          <w:ilvl w:val="0"/>
          <w:numId w:val="21"/>
        </w:numPr>
        <w:jc w:val="both"/>
        <w:rPr>
          <w:sz w:val="20"/>
          <w:szCs w:val="20"/>
        </w:rPr>
      </w:pPr>
      <w:r w:rsidRPr="00F80D64">
        <w:rPr>
          <w:sz w:val="20"/>
          <w:szCs w:val="20"/>
        </w:rPr>
        <w:t xml:space="preserve">bestaande beheersmaatregelen in de toekomst verbetert; en </w:t>
      </w:r>
    </w:p>
    <w:p w14:paraId="634BE75A" w14:textId="77777777" w:rsidR="00310DF0" w:rsidRDefault="00C46BE4" w:rsidP="008E2C2C">
      <w:pPr>
        <w:pStyle w:val="Lijstalinea"/>
        <w:numPr>
          <w:ilvl w:val="0"/>
          <w:numId w:val="21"/>
        </w:numPr>
        <w:jc w:val="both"/>
        <w:rPr>
          <w:sz w:val="20"/>
          <w:szCs w:val="20"/>
        </w:rPr>
      </w:pPr>
      <w:r w:rsidRPr="00F80D64">
        <w:rPr>
          <w:sz w:val="20"/>
          <w:szCs w:val="20"/>
        </w:rPr>
        <w:t>zoekt naar alternatieven voor CMR-stoffen en het gebruik ervan vermindert.</w:t>
      </w:r>
    </w:p>
    <w:p w14:paraId="0CE82142" w14:textId="77777777" w:rsidR="00310DF0" w:rsidRDefault="00310DF0" w:rsidP="00310DF0">
      <w:pPr>
        <w:jc w:val="both"/>
        <w:rPr>
          <w:sz w:val="20"/>
          <w:szCs w:val="20"/>
        </w:rPr>
      </w:pPr>
    </w:p>
    <w:p w14:paraId="71A0722D" w14:textId="77777777" w:rsidR="00310DF0" w:rsidRDefault="00310DF0" w:rsidP="00310DF0">
      <w:pPr>
        <w:jc w:val="both"/>
        <w:rPr>
          <w:sz w:val="20"/>
          <w:szCs w:val="20"/>
        </w:rPr>
      </w:pPr>
    </w:p>
    <w:p w14:paraId="5CD301FA" w14:textId="4050AA42" w:rsidR="00C15406" w:rsidRPr="00310DF0" w:rsidRDefault="00534D33" w:rsidP="00310DF0">
      <w:pPr>
        <w:jc w:val="both"/>
        <w:rPr>
          <w:rStyle w:val="gmail-eop"/>
          <w:sz w:val="20"/>
          <w:szCs w:val="20"/>
        </w:rPr>
      </w:pPr>
      <w:r w:rsidRPr="00310DF0">
        <w:rPr>
          <w:sz w:val="20"/>
          <w:szCs w:val="20"/>
        </w:rPr>
        <w:br w:type="page"/>
      </w:r>
    </w:p>
    <w:p w14:paraId="6F4B7582" w14:textId="42DEC8E8" w:rsidR="00113D90" w:rsidRPr="00113D90" w:rsidRDefault="00310DF0" w:rsidP="00227014">
      <w:pPr>
        <w:pStyle w:val="Kop1"/>
        <w:numPr>
          <w:ilvl w:val="0"/>
          <w:numId w:val="0"/>
        </w:numPr>
        <w:rPr>
          <w:rStyle w:val="gmail-eop"/>
          <w:b w:val="0"/>
          <w:bCs/>
          <w:sz w:val="20"/>
          <w:szCs w:val="20"/>
        </w:rPr>
      </w:pPr>
      <w:bookmarkStart w:id="29" w:name="_Toc188797556"/>
      <w:bookmarkStart w:id="30" w:name="_Toc188797614"/>
      <w:bookmarkStart w:id="31" w:name="_Toc188798198"/>
      <w:bookmarkStart w:id="32" w:name="_Toc188806265"/>
      <w:r>
        <w:rPr>
          <w:noProof/>
          <w:sz w:val="20"/>
          <w:szCs w:val="20"/>
        </w:rPr>
        <w:lastRenderedPageBreak/>
        <w:drawing>
          <wp:anchor distT="0" distB="0" distL="114300" distR="114300" simplePos="0" relativeHeight="251658242" behindDoc="0" locked="0" layoutInCell="1" allowOverlap="1" wp14:anchorId="7004ECED" wp14:editId="343D6306">
            <wp:simplePos x="0" y="0"/>
            <wp:positionH relativeFrom="margin">
              <wp:align>center</wp:align>
            </wp:positionH>
            <wp:positionV relativeFrom="paragraph">
              <wp:posOffset>0</wp:posOffset>
            </wp:positionV>
            <wp:extent cx="5804016" cy="8206430"/>
            <wp:effectExtent l="0" t="0" r="6350" b="4445"/>
            <wp:wrapSquare wrapText="bothSides"/>
            <wp:docPr id="1304046433" name="Afbeelding 13" descr="Afbeelding met tekst, schermopname, poster,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46433" name="Afbeelding 13" descr="Afbeelding met tekst, schermopname, poster, ontwerp&#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4016" cy="8206430"/>
                    </a:xfrm>
                    <a:prstGeom prst="rect">
                      <a:avLst/>
                    </a:prstGeom>
                  </pic:spPr>
                </pic:pic>
              </a:graphicData>
            </a:graphic>
            <wp14:sizeRelH relativeFrom="page">
              <wp14:pctWidth>0</wp14:pctWidth>
            </wp14:sizeRelH>
            <wp14:sizeRelV relativeFrom="page">
              <wp14:pctHeight>0</wp14:pctHeight>
            </wp14:sizeRelV>
          </wp:anchor>
        </w:drawing>
      </w:r>
      <w:bookmarkEnd w:id="29"/>
      <w:bookmarkEnd w:id="30"/>
      <w:bookmarkEnd w:id="31"/>
      <w:bookmarkEnd w:id="32"/>
      <w:r w:rsidR="00227014" w:rsidRPr="00113D90">
        <w:rPr>
          <w:rStyle w:val="gmail-eop"/>
          <w:bCs/>
          <w:sz w:val="20"/>
          <w:szCs w:val="20"/>
        </w:rPr>
        <w:t xml:space="preserve"> </w:t>
      </w:r>
      <w:r w:rsidR="00113D90" w:rsidRPr="00113D90">
        <w:rPr>
          <w:rStyle w:val="gmail-eop"/>
          <w:bCs/>
          <w:sz w:val="20"/>
          <w:szCs w:val="20"/>
        </w:rPr>
        <w:br/>
      </w:r>
    </w:p>
    <w:p w14:paraId="7F2EE992" w14:textId="028FFAE9" w:rsidR="007E7114" w:rsidRDefault="007E7114">
      <w:pPr>
        <w:rPr>
          <w:rStyle w:val="gmail-eop"/>
          <w:rFonts w:ascii="Calibri" w:eastAsiaTheme="minorHAnsi" w:hAnsi="Calibri" w:cs="Calibri"/>
          <w:sz w:val="20"/>
          <w:szCs w:val="20"/>
        </w:rPr>
      </w:pPr>
      <w:r>
        <w:rPr>
          <w:rStyle w:val="gmail-eop"/>
          <w:sz w:val="20"/>
          <w:szCs w:val="20"/>
        </w:rPr>
        <w:br w:type="page"/>
      </w:r>
    </w:p>
    <w:p w14:paraId="2E82EE63" w14:textId="1B109233" w:rsidR="00227014" w:rsidRPr="006C36C9" w:rsidRDefault="00227014">
      <w:pPr>
        <w:rPr>
          <w:sz w:val="20"/>
          <w:szCs w:val="20"/>
        </w:rPr>
      </w:pPr>
    </w:p>
    <w:p w14:paraId="12161381" w14:textId="4D5E66CF" w:rsidR="00E53A29" w:rsidRPr="006C36C9" w:rsidRDefault="00610FCC" w:rsidP="001802AE">
      <w:pPr>
        <w:pStyle w:val="Kop1"/>
        <w:rPr>
          <w:sz w:val="20"/>
          <w:szCs w:val="20"/>
        </w:rPr>
      </w:pPr>
      <w:bookmarkStart w:id="33" w:name="_Toc188806266"/>
      <w:r w:rsidRPr="006C36C9">
        <w:rPr>
          <w:rStyle w:val="gmail-eop"/>
          <w:sz w:val="20"/>
          <w:szCs w:val="20"/>
        </w:rPr>
        <w:t>Reductiepla</w:t>
      </w:r>
      <w:r w:rsidR="00314BEB" w:rsidRPr="006C36C9">
        <w:rPr>
          <w:rStyle w:val="gmail-eop"/>
          <w:sz w:val="20"/>
          <w:szCs w:val="20"/>
        </w:rPr>
        <w:t xml:space="preserve">n </w:t>
      </w:r>
      <w:r w:rsidR="001802AE" w:rsidRPr="006C36C9">
        <w:rPr>
          <w:sz w:val="20"/>
          <w:szCs w:val="20"/>
        </w:rPr>
        <w:t xml:space="preserve">(Eis </w:t>
      </w:r>
      <w:r w:rsidR="00F43947" w:rsidRPr="006C36C9">
        <w:rPr>
          <w:sz w:val="20"/>
          <w:szCs w:val="20"/>
        </w:rPr>
        <w:t>2.1.</w:t>
      </w:r>
      <w:r w:rsidR="001802AE" w:rsidRPr="006C36C9">
        <w:rPr>
          <w:sz w:val="20"/>
          <w:szCs w:val="20"/>
        </w:rPr>
        <w:t>4.1)</w:t>
      </w:r>
      <w:bookmarkEnd w:id="33"/>
    </w:p>
    <w:p w14:paraId="29BE123B" w14:textId="3BDEA277" w:rsidR="00CA62C6" w:rsidRDefault="00CA62C6" w:rsidP="00610FCC">
      <w:pPr>
        <w:pStyle w:val="gmail-paragraph"/>
        <w:spacing w:before="0" w:beforeAutospacing="0" w:after="0" w:afterAutospacing="0"/>
        <w:textAlignment w:val="baseline"/>
        <w:rPr>
          <w:rStyle w:val="gmail-textrun"/>
          <w:rFonts w:ascii="Verdana" w:hAnsi="Verdana"/>
          <w:sz w:val="20"/>
          <w:szCs w:val="20"/>
        </w:rPr>
      </w:pPr>
      <w:r>
        <w:rPr>
          <w:rStyle w:val="gmail-textrun"/>
          <w:rFonts w:ascii="Verdana" w:hAnsi="Verdana"/>
          <w:sz w:val="20"/>
          <w:szCs w:val="20"/>
        </w:rPr>
        <w:t>Het reductieplan bestaat uit vier stappen w</w:t>
      </w:r>
      <w:r w:rsidR="00A148CA">
        <w:rPr>
          <w:rStyle w:val="gmail-textrun"/>
          <w:rFonts w:ascii="Verdana" w:hAnsi="Verdana"/>
          <w:sz w:val="20"/>
          <w:szCs w:val="20"/>
        </w:rPr>
        <w:t xml:space="preserve">aarmee gewerkt wordt </w:t>
      </w:r>
      <w:r w:rsidR="009908E7">
        <w:rPr>
          <w:rStyle w:val="gmail-textrun"/>
          <w:rFonts w:ascii="Verdana" w:hAnsi="Verdana"/>
          <w:sz w:val="20"/>
          <w:szCs w:val="20"/>
        </w:rPr>
        <w:t xml:space="preserve">aan het </w:t>
      </w:r>
      <w:r>
        <w:rPr>
          <w:rStyle w:val="gmail-textrun"/>
          <w:rFonts w:ascii="Verdana" w:hAnsi="Verdana"/>
          <w:sz w:val="20"/>
          <w:szCs w:val="20"/>
        </w:rPr>
        <w:t>reduceren van gevaarlijke stoffen.</w:t>
      </w:r>
    </w:p>
    <w:p w14:paraId="129FF80A" w14:textId="77777777" w:rsidR="00551334" w:rsidRDefault="00551334" w:rsidP="00610FCC">
      <w:pPr>
        <w:pStyle w:val="gmail-paragraph"/>
        <w:spacing w:before="0" w:beforeAutospacing="0" w:after="0" w:afterAutospacing="0"/>
        <w:textAlignment w:val="baseline"/>
        <w:rPr>
          <w:rStyle w:val="gmail-textrun"/>
          <w:rFonts w:ascii="Verdana" w:hAnsi="Verdana"/>
          <w:sz w:val="20"/>
          <w:szCs w:val="20"/>
        </w:rPr>
      </w:pPr>
    </w:p>
    <w:p w14:paraId="4EE4672B" w14:textId="034F54B2" w:rsidR="00551334" w:rsidRDefault="00551334" w:rsidP="003B0B06">
      <w:pPr>
        <w:pStyle w:val="gmail-paragraph"/>
        <w:numPr>
          <w:ilvl w:val="0"/>
          <w:numId w:val="23"/>
        </w:numPr>
        <w:spacing w:before="0" w:beforeAutospacing="0" w:after="0" w:afterAutospacing="0"/>
        <w:textAlignment w:val="baseline"/>
        <w:rPr>
          <w:rStyle w:val="gmail-textrun"/>
          <w:rFonts w:ascii="Verdana" w:hAnsi="Verdana"/>
          <w:sz w:val="20"/>
          <w:szCs w:val="20"/>
        </w:rPr>
      </w:pPr>
      <w:r>
        <w:rPr>
          <w:rStyle w:val="gmail-textrun"/>
          <w:rFonts w:ascii="Verdana" w:hAnsi="Verdana"/>
          <w:sz w:val="20"/>
          <w:szCs w:val="20"/>
        </w:rPr>
        <w:t>Inventariseren</w:t>
      </w:r>
    </w:p>
    <w:p w14:paraId="4DF6B723" w14:textId="3D7C959D" w:rsidR="00551334" w:rsidRDefault="00551334" w:rsidP="003B0B06">
      <w:pPr>
        <w:pStyle w:val="gmail-paragraph"/>
        <w:numPr>
          <w:ilvl w:val="0"/>
          <w:numId w:val="23"/>
        </w:numPr>
        <w:spacing w:before="0" w:beforeAutospacing="0" w:after="0" w:afterAutospacing="0"/>
        <w:textAlignment w:val="baseline"/>
        <w:rPr>
          <w:rStyle w:val="gmail-textrun"/>
          <w:rFonts w:ascii="Verdana" w:hAnsi="Verdana"/>
          <w:sz w:val="20"/>
          <w:szCs w:val="20"/>
        </w:rPr>
      </w:pPr>
      <w:r>
        <w:rPr>
          <w:rStyle w:val="gmail-textrun"/>
          <w:rFonts w:ascii="Verdana" w:hAnsi="Verdana"/>
          <w:sz w:val="20"/>
          <w:szCs w:val="20"/>
        </w:rPr>
        <w:t>Veilig werken</w:t>
      </w:r>
    </w:p>
    <w:p w14:paraId="46B9DF9A" w14:textId="53272D2D" w:rsidR="00551334" w:rsidRDefault="00551334" w:rsidP="003B0B06">
      <w:pPr>
        <w:pStyle w:val="gmail-paragraph"/>
        <w:numPr>
          <w:ilvl w:val="0"/>
          <w:numId w:val="23"/>
        </w:numPr>
        <w:spacing w:before="0" w:beforeAutospacing="0" w:after="0" w:afterAutospacing="0"/>
        <w:textAlignment w:val="baseline"/>
        <w:rPr>
          <w:rStyle w:val="gmail-textrun"/>
          <w:rFonts w:ascii="Verdana" w:hAnsi="Verdana"/>
          <w:sz w:val="20"/>
          <w:szCs w:val="20"/>
        </w:rPr>
      </w:pPr>
      <w:r>
        <w:rPr>
          <w:rStyle w:val="gmail-textrun"/>
          <w:rFonts w:ascii="Verdana" w:hAnsi="Verdana"/>
          <w:sz w:val="20"/>
          <w:szCs w:val="20"/>
        </w:rPr>
        <w:t>Beoordelen</w:t>
      </w:r>
    </w:p>
    <w:p w14:paraId="23E5A2CA" w14:textId="000B9A34" w:rsidR="00551334" w:rsidRDefault="00551334" w:rsidP="003B0B06">
      <w:pPr>
        <w:pStyle w:val="gmail-paragraph"/>
        <w:numPr>
          <w:ilvl w:val="0"/>
          <w:numId w:val="23"/>
        </w:numPr>
        <w:spacing w:before="0" w:beforeAutospacing="0" w:after="0" w:afterAutospacing="0"/>
        <w:textAlignment w:val="baseline"/>
        <w:rPr>
          <w:rStyle w:val="gmail-textrun"/>
          <w:rFonts w:ascii="Verdana" w:hAnsi="Verdana"/>
          <w:sz w:val="20"/>
          <w:szCs w:val="20"/>
        </w:rPr>
      </w:pPr>
      <w:r>
        <w:rPr>
          <w:rStyle w:val="gmail-textrun"/>
          <w:rFonts w:ascii="Verdana" w:hAnsi="Verdana"/>
          <w:sz w:val="20"/>
          <w:szCs w:val="20"/>
        </w:rPr>
        <w:t>Verminderen</w:t>
      </w:r>
    </w:p>
    <w:p w14:paraId="27A7413F" w14:textId="4430C49E" w:rsidR="00C17005" w:rsidRDefault="00990A49" w:rsidP="00A820D3">
      <w:pPr>
        <w:pStyle w:val="gmail-paragraph"/>
        <w:jc w:val="both"/>
        <w:textAlignment w:val="baseline"/>
        <w:rPr>
          <w:rFonts w:ascii="Verdana" w:hAnsi="Verdana"/>
          <w:sz w:val="20"/>
          <w:szCs w:val="20"/>
        </w:rPr>
      </w:pPr>
      <w:r>
        <w:rPr>
          <w:rFonts w:ascii="Verdana" w:hAnsi="Verdana"/>
          <w:sz w:val="20"/>
          <w:szCs w:val="20"/>
        </w:rPr>
        <w:t>De</w:t>
      </w:r>
      <w:r w:rsidR="00C17005" w:rsidRPr="00C17005">
        <w:rPr>
          <w:rFonts w:ascii="Verdana" w:hAnsi="Verdana"/>
          <w:sz w:val="20"/>
          <w:szCs w:val="20"/>
        </w:rPr>
        <w:t xml:space="preserve">ze stappen </w:t>
      </w:r>
      <w:r w:rsidR="009908E7">
        <w:rPr>
          <w:rFonts w:ascii="Verdana" w:hAnsi="Verdana"/>
          <w:sz w:val="20"/>
          <w:szCs w:val="20"/>
        </w:rPr>
        <w:t>hebben ge</w:t>
      </w:r>
      <w:r>
        <w:rPr>
          <w:rFonts w:ascii="Verdana" w:hAnsi="Verdana"/>
          <w:sz w:val="20"/>
          <w:szCs w:val="20"/>
        </w:rPr>
        <w:t xml:space="preserve">leid tot </w:t>
      </w:r>
      <w:r w:rsidR="00C17005" w:rsidRPr="00C17005">
        <w:rPr>
          <w:rFonts w:ascii="Verdana" w:hAnsi="Verdana"/>
          <w:sz w:val="20"/>
          <w:szCs w:val="20"/>
        </w:rPr>
        <w:t xml:space="preserve">een volledig overzicht van het gebruik van gevaarlijke stoffen binnen </w:t>
      </w:r>
      <w:r>
        <w:rPr>
          <w:rFonts w:ascii="Verdana" w:hAnsi="Verdana"/>
          <w:sz w:val="20"/>
          <w:szCs w:val="20"/>
        </w:rPr>
        <w:t xml:space="preserve">de </w:t>
      </w:r>
      <w:r w:rsidR="00C17005" w:rsidRPr="00C17005">
        <w:rPr>
          <w:rFonts w:ascii="Verdana" w:hAnsi="Verdana"/>
          <w:sz w:val="20"/>
          <w:szCs w:val="20"/>
        </w:rPr>
        <w:t>organisatie. Dit biedt waardevolle inzichten in de risico’s die deze stoffen vormen voor zowel mens als milieu. D</w:t>
      </w:r>
      <w:r w:rsidR="00BB694C">
        <w:rPr>
          <w:rFonts w:ascii="Verdana" w:hAnsi="Verdana"/>
          <w:sz w:val="20"/>
          <w:szCs w:val="20"/>
        </w:rPr>
        <w:t xml:space="preserve">e </w:t>
      </w:r>
      <w:r w:rsidR="00C17005" w:rsidRPr="00C17005">
        <w:rPr>
          <w:rFonts w:ascii="Verdana" w:hAnsi="Verdana"/>
          <w:sz w:val="20"/>
          <w:szCs w:val="20"/>
        </w:rPr>
        <w:t xml:space="preserve">stappen bepalen welke gevaarlijke stoffen veilig </w:t>
      </w:r>
      <w:r w:rsidR="00BB694C">
        <w:rPr>
          <w:rFonts w:ascii="Verdana" w:hAnsi="Verdana"/>
          <w:sz w:val="20"/>
          <w:szCs w:val="20"/>
        </w:rPr>
        <w:t xml:space="preserve">zijn te </w:t>
      </w:r>
      <w:r w:rsidR="00C17005" w:rsidRPr="00C17005">
        <w:rPr>
          <w:rFonts w:ascii="Verdana" w:hAnsi="Verdana"/>
          <w:sz w:val="20"/>
          <w:szCs w:val="20"/>
        </w:rPr>
        <w:t xml:space="preserve">gebruiken en welke </w:t>
      </w:r>
      <w:r w:rsidR="00BB072D">
        <w:rPr>
          <w:rFonts w:ascii="Verdana" w:hAnsi="Verdana"/>
          <w:sz w:val="20"/>
          <w:szCs w:val="20"/>
        </w:rPr>
        <w:t>zoveel mogelijk vermijden kunnen worden</w:t>
      </w:r>
      <w:r w:rsidR="00C17005" w:rsidRPr="00C17005">
        <w:rPr>
          <w:rFonts w:ascii="Verdana" w:hAnsi="Verdana"/>
          <w:sz w:val="20"/>
          <w:szCs w:val="20"/>
        </w:rPr>
        <w:t>.</w:t>
      </w:r>
    </w:p>
    <w:p w14:paraId="3839A959" w14:textId="5D7ECBC7" w:rsidR="00610FCC" w:rsidRPr="006F01CB" w:rsidRDefault="00E96E69" w:rsidP="00A820D3">
      <w:pPr>
        <w:pStyle w:val="gmail-paragraph"/>
        <w:jc w:val="both"/>
        <w:textAlignment w:val="baseline"/>
        <w:rPr>
          <w:rFonts w:ascii="Verdana" w:hAnsi="Verdana"/>
          <w:sz w:val="20"/>
          <w:szCs w:val="20"/>
        </w:rPr>
      </w:pPr>
      <w:r w:rsidRPr="00E96E69">
        <w:rPr>
          <w:rFonts w:ascii="Verdana" w:hAnsi="Verdana"/>
          <w:sz w:val="20"/>
          <w:szCs w:val="20"/>
        </w:rPr>
        <w:t xml:space="preserve">De stappen </w:t>
      </w:r>
      <w:r w:rsidR="00C17005">
        <w:rPr>
          <w:rFonts w:ascii="Verdana" w:hAnsi="Verdana"/>
          <w:sz w:val="20"/>
          <w:szCs w:val="20"/>
        </w:rPr>
        <w:t xml:space="preserve">maken gebruik </w:t>
      </w:r>
      <w:r w:rsidRPr="00E96E69">
        <w:rPr>
          <w:rFonts w:ascii="Verdana" w:hAnsi="Verdana"/>
          <w:sz w:val="20"/>
          <w:szCs w:val="20"/>
        </w:rPr>
        <w:t xml:space="preserve">van bekende ondersteunende tools voor </w:t>
      </w:r>
      <w:hyperlink r:id="rId14" w:history="1">
        <w:r w:rsidRPr="00817B54">
          <w:rPr>
            <w:rStyle w:val="Hyperlink"/>
            <w:rFonts w:ascii="Verdana" w:hAnsi="Verdana"/>
            <w:sz w:val="20"/>
            <w:szCs w:val="20"/>
          </w:rPr>
          <w:t>de reductie van gevaren en gevaarlijke stoffen</w:t>
        </w:r>
      </w:hyperlink>
      <w:r w:rsidRPr="00E96E69">
        <w:rPr>
          <w:rFonts w:ascii="Verdana" w:hAnsi="Verdana"/>
          <w:sz w:val="20"/>
          <w:szCs w:val="20"/>
        </w:rPr>
        <w:t>, waaronder informatie over de substitutie van gevaarlijke chemische stoffen</w:t>
      </w:r>
      <w:r w:rsidR="00263B50">
        <w:rPr>
          <w:rFonts w:ascii="Verdana" w:hAnsi="Verdana"/>
          <w:sz w:val="20"/>
          <w:szCs w:val="20"/>
        </w:rPr>
        <w:t xml:space="preserve"> van de </w:t>
      </w:r>
      <w:r w:rsidR="00263B50" w:rsidRPr="00263B50">
        <w:rPr>
          <w:rFonts w:ascii="Verdana" w:hAnsi="Verdana"/>
          <w:sz w:val="20"/>
          <w:szCs w:val="20"/>
        </w:rPr>
        <w:t>REACH en CLP Helpdesk</w:t>
      </w:r>
      <w:r w:rsidR="00263B50">
        <w:rPr>
          <w:rFonts w:ascii="Verdana" w:hAnsi="Verdana"/>
          <w:sz w:val="20"/>
          <w:szCs w:val="20"/>
        </w:rPr>
        <w:t xml:space="preserve"> van</w:t>
      </w:r>
      <w:r w:rsidR="006F01CB">
        <w:rPr>
          <w:rFonts w:ascii="Verdana" w:hAnsi="Verdana"/>
          <w:sz w:val="20"/>
          <w:szCs w:val="20"/>
        </w:rPr>
        <w:t xml:space="preserve"> het </w:t>
      </w:r>
      <w:r w:rsidR="006F01CB" w:rsidRPr="006F01CB">
        <w:rPr>
          <w:rFonts w:ascii="Verdana" w:hAnsi="Verdana"/>
          <w:sz w:val="20"/>
          <w:szCs w:val="20"/>
        </w:rPr>
        <w:t>Rijksinstituut voor Volksgezondheid</w:t>
      </w:r>
      <w:r w:rsidR="006F01CB">
        <w:rPr>
          <w:rFonts w:ascii="Verdana" w:hAnsi="Verdana"/>
          <w:sz w:val="20"/>
          <w:szCs w:val="20"/>
        </w:rPr>
        <w:t xml:space="preserve"> </w:t>
      </w:r>
      <w:r w:rsidR="006F01CB" w:rsidRPr="006F01CB">
        <w:rPr>
          <w:rFonts w:ascii="Verdana" w:hAnsi="Verdana"/>
          <w:sz w:val="20"/>
          <w:szCs w:val="20"/>
        </w:rPr>
        <w:t>en Milieu</w:t>
      </w:r>
      <w:r w:rsidR="00A13666">
        <w:rPr>
          <w:rFonts w:ascii="Verdana" w:hAnsi="Verdana"/>
          <w:sz w:val="20"/>
          <w:szCs w:val="20"/>
        </w:rPr>
        <w:t xml:space="preserve"> </w:t>
      </w:r>
      <w:r w:rsidRPr="00E96E69">
        <w:rPr>
          <w:rFonts w:ascii="Verdana" w:hAnsi="Verdana"/>
          <w:sz w:val="20"/>
          <w:szCs w:val="20"/>
        </w:rPr>
        <w:t xml:space="preserve"> en </w:t>
      </w:r>
      <w:hyperlink r:id="rId15" w:history="1">
        <w:r w:rsidRPr="00044B23">
          <w:rPr>
            <w:rStyle w:val="Hyperlink"/>
            <w:rFonts w:ascii="Verdana" w:hAnsi="Verdana"/>
            <w:sz w:val="20"/>
            <w:szCs w:val="20"/>
          </w:rPr>
          <w:t xml:space="preserve">de </w:t>
        </w:r>
        <w:proofErr w:type="spellStart"/>
        <w:r w:rsidRPr="00044B23">
          <w:rPr>
            <w:rStyle w:val="Hyperlink"/>
            <w:rFonts w:ascii="Verdana" w:hAnsi="Verdana"/>
            <w:sz w:val="20"/>
            <w:szCs w:val="20"/>
          </w:rPr>
          <w:t>arbeidshygiënische</w:t>
        </w:r>
        <w:proofErr w:type="spellEnd"/>
        <w:r w:rsidRPr="00044B23">
          <w:rPr>
            <w:rStyle w:val="Hyperlink"/>
            <w:rFonts w:ascii="Verdana" w:hAnsi="Verdana"/>
            <w:sz w:val="20"/>
            <w:szCs w:val="20"/>
          </w:rPr>
          <w:t xml:space="preserve"> strategie</w:t>
        </w:r>
      </w:hyperlink>
      <w:r w:rsidRPr="00E96E69">
        <w:rPr>
          <w:rFonts w:ascii="Verdana" w:hAnsi="Verdana"/>
          <w:sz w:val="20"/>
          <w:szCs w:val="20"/>
        </w:rPr>
        <w:t xml:space="preserve"> van de arbeidsinspectie</w:t>
      </w:r>
      <w:r w:rsidR="00226736">
        <w:rPr>
          <w:rFonts w:ascii="Verdana" w:hAnsi="Verdana"/>
          <w:sz w:val="20"/>
          <w:szCs w:val="20"/>
        </w:rPr>
        <w:t>.</w:t>
      </w:r>
    </w:p>
    <w:p w14:paraId="63E9A709" w14:textId="77777777" w:rsidR="00E53A29" w:rsidRDefault="00E53A29"/>
    <w:p w14:paraId="281713AF" w14:textId="5F462D96" w:rsidR="00C40D70" w:rsidRDefault="00105962" w:rsidP="00610FCC">
      <w:pPr>
        <w:pStyle w:val="Kop2"/>
      </w:pPr>
      <w:bookmarkStart w:id="34" w:name="_Toc188806267"/>
      <w:r>
        <w:t>Stap 1</w:t>
      </w:r>
      <w:r w:rsidR="00724BB5">
        <w:t xml:space="preserve"> </w:t>
      </w:r>
      <w:r w:rsidR="00C40D70">
        <w:t>Inventarisatie</w:t>
      </w:r>
      <w:r w:rsidR="0022467C">
        <w:t xml:space="preserve"> (Eis </w:t>
      </w:r>
      <w:r w:rsidR="00F43947">
        <w:t>2.1.</w:t>
      </w:r>
      <w:r w:rsidR="00581CDA" w:rsidRPr="00581CDA">
        <w:t>4.3</w:t>
      </w:r>
      <w:r w:rsidR="00581CDA">
        <w:t>)</w:t>
      </w:r>
      <w:bookmarkEnd w:id="34"/>
    </w:p>
    <w:p w14:paraId="617D6058" w14:textId="77777777" w:rsidR="00C37860" w:rsidRDefault="00C37860"/>
    <w:p w14:paraId="23E91C56" w14:textId="1A17F0B9" w:rsidR="00E71A2D" w:rsidRDefault="00E12453" w:rsidP="0078541C">
      <w:pPr>
        <w:pStyle w:val="gmail-paragraph"/>
        <w:spacing w:before="0" w:beforeAutospacing="0" w:after="0" w:afterAutospacing="0"/>
        <w:jc w:val="both"/>
        <w:textAlignment w:val="baseline"/>
        <w:rPr>
          <w:rStyle w:val="gmail-textrun"/>
          <w:rFonts w:ascii="Verdana" w:hAnsi="Verdana"/>
          <w:sz w:val="20"/>
          <w:szCs w:val="20"/>
        </w:rPr>
      </w:pPr>
      <w:r>
        <w:rPr>
          <w:rStyle w:val="gmail-textrun"/>
          <w:rFonts w:ascii="Verdana" w:hAnsi="Verdana"/>
          <w:sz w:val="20"/>
          <w:szCs w:val="20"/>
        </w:rPr>
        <w:t xml:space="preserve">In deze stap </w:t>
      </w:r>
      <w:r w:rsidR="009908E7">
        <w:rPr>
          <w:rStyle w:val="gmail-textrun"/>
          <w:rFonts w:ascii="Verdana" w:hAnsi="Verdana"/>
          <w:sz w:val="20"/>
          <w:szCs w:val="20"/>
        </w:rPr>
        <w:t xml:space="preserve">is </w:t>
      </w:r>
      <w:r w:rsidR="00B060E6">
        <w:rPr>
          <w:rStyle w:val="gmail-textrun"/>
          <w:rFonts w:ascii="Verdana" w:hAnsi="Verdana"/>
          <w:sz w:val="20"/>
          <w:szCs w:val="20"/>
        </w:rPr>
        <w:t>een inventarisatie</w:t>
      </w:r>
      <w:r w:rsidR="00E7247A" w:rsidRPr="00E12453">
        <w:rPr>
          <w:rStyle w:val="gmail-textrun"/>
          <w:rFonts w:ascii="Verdana" w:hAnsi="Verdana"/>
          <w:sz w:val="20"/>
          <w:szCs w:val="20"/>
        </w:rPr>
        <w:t xml:space="preserve"> </w:t>
      </w:r>
      <w:r w:rsidR="009908E7">
        <w:rPr>
          <w:rStyle w:val="gmail-textrun"/>
          <w:rFonts w:ascii="Verdana" w:hAnsi="Verdana"/>
          <w:sz w:val="20"/>
          <w:szCs w:val="20"/>
        </w:rPr>
        <w:t xml:space="preserve">uitgevoerd </w:t>
      </w:r>
      <w:r w:rsidR="00E7247A" w:rsidRPr="00E12453">
        <w:rPr>
          <w:rStyle w:val="gmail-textrun"/>
          <w:rFonts w:ascii="Verdana" w:hAnsi="Verdana"/>
          <w:sz w:val="20"/>
          <w:szCs w:val="20"/>
        </w:rPr>
        <w:t xml:space="preserve">van alle gevaarlijke stoffen die </w:t>
      </w:r>
      <w:r w:rsidR="00B060E6">
        <w:rPr>
          <w:rStyle w:val="gmail-textrun"/>
          <w:rFonts w:ascii="Verdana" w:hAnsi="Verdana"/>
          <w:sz w:val="20"/>
          <w:szCs w:val="20"/>
        </w:rPr>
        <w:t xml:space="preserve">in de organisatie </w:t>
      </w:r>
      <w:r w:rsidR="00AC562E">
        <w:rPr>
          <w:rStyle w:val="gmail-textrun"/>
          <w:rFonts w:ascii="Verdana" w:hAnsi="Verdana"/>
          <w:sz w:val="20"/>
          <w:szCs w:val="20"/>
        </w:rPr>
        <w:t xml:space="preserve">in </w:t>
      </w:r>
      <w:r w:rsidR="00B060E6">
        <w:rPr>
          <w:rStyle w:val="gmail-textrun"/>
          <w:rFonts w:ascii="Verdana" w:hAnsi="Verdana"/>
          <w:sz w:val="20"/>
          <w:szCs w:val="20"/>
        </w:rPr>
        <w:t xml:space="preserve">gebruikt </w:t>
      </w:r>
      <w:r w:rsidR="00AC562E">
        <w:rPr>
          <w:rStyle w:val="gmail-textrun"/>
          <w:rFonts w:ascii="Verdana" w:hAnsi="Verdana"/>
          <w:sz w:val="20"/>
          <w:szCs w:val="20"/>
        </w:rPr>
        <w:t xml:space="preserve">zijn </w:t>
      </w:r>
      <w:r w:rsidR="00B060E6">
        <w:rPr>
          <w:rStyle w:val="gmail-textrun"/>
          <w:rFonts w:ascii="Verdana" w:hAnsi="Verdana"/>
          <w:sz w:val="20"/>
          <w:szCs w:val="20"/>
        </w:rPr>
        <w:t>in een register beschreven</w:t>
      </w:r>
      <w:r w:rsidR="00E7247A" w:rsidRPr="00E12453">
        <w:rPr>
          <w:rStyle w:val="gmail-textrun"/>
          <w:rFonts w:ascii="Verdana" w:hAnsi="Verdana"/>
          <w:sz w:val="20"/>
          <w:szCs w:val="20"/>
        </w:rPr>
        <w:t xml:space="preserve">. </w:t>
      </w:r>
    </w:p>
    <w:p w14:paraId="2773F29D" w14:textId="77777777" w:rsidR="001B1A64" w:rsidRDefault="001B1A64" w:rsidP="0078541C">
      <w:pPr>
        <w:pStyle w:val="gmail-paragraph"/>
        <w:spacing w:before="0" w:beforeAutospacing="0" w:after="0" w:afterAutospacing="0"/>
        <w:jc w:val="both"/>
        <w:textAlignment w:val="baseline"/>
        <w:rPr>
          <w:rStyle w:val="gmail-textrun"/>
          <w:rFonts w:ascii="Verdana" w:hAnsi="Verdana"/>
          <w:sz w:val="20"/>
          <w:szCs w:val="20"/>
        </w:rPr>
      </w:pPr>
    </w:p>
    <w:p w14:paraId="7B3F143F" w14:textId="07833021" w:rsidR="001B1A64" w:rsidRPr="004A087D" w:rsidRDefault="001B1A64" w:rsidP="0078541C">
      <w:pPr>
        <w:pStyle w:val="gmail-paragraph"/>
        <w:spacing w:before="0" w:beforeAutospacing="0" w:after="0" w:afterAutospacing="0"/>
        <w:jc w:val="both"/>
        <w:textAlignment w:val="baseline"/>
        <w:rPr>
          <w:rStyle w:val="gmail-textrun"/>
          <w:rFonts w:ascii="Verdana" w:hAnsi="Verdana"/>
          <w:sz w:val="20"/>
          <w:szCs w:val="20"/>
          <w:highlight w:val="yellow"/>
        </w:rPr>
      </w:pPr>
      <w:r w:rsidRPr="004A087D">
        <w:rPr>
          <w:rStyle w:val="gmail-textrun"/>
          <w:rFonts w:ascii="Verdana" w:hAnsi="Verdana"/>
          <w:sz w:val="20"/>
          <w:szCs w:val="20"/>
          <w:highlight w:val="yellow"/>
        </w:rPr>
        <w:t xml:space="preserve">Hierbij is gebruik gemaakt van de gevaarlijke stoffen applicatie van MPZ. Hiermee is een eigen register samengesteld van de gevaarlijke stoffen. De veiligheidsbladen die in de zorg gebruikt worden, staan al in de database en zijn klaar om gekoppeld te worden aan een opslaglocatie. Zo is deze veiligheidsinformatie veilig opgeslagen in een online database en beschikbaar voor medewerkers. </w:t>
      </w:r>
    </w:p>
    <w:p w14:paraId="1FF4C237" w14:textId="5D788CB9" w:rsidR="001B1A64" w:rsidRPr="00E12453" w:rsidRDefault="001B1A64" w:rsidP="0078541C">
      <w:pPr>
        <w:pStyle w:val="gmail-paragraph"/>
        <w:spacing w:before="0" w:beforeAutospacing="0" w:after="0" w:afterAutospacing="0"/>
        <w:jc w:val="both"/>
        <w:textAlignment w:val="baseline"/>
        <w:rPr>
          <w:rStyle w:val="gmail-textrun"/>
          <w:rFonts w:ascii="Verdana" w:hAnsi="Verdana"/>
          <w:sz w:val="20"/>
          <w:szCs w:val="20"/>
        </w:rPr>
      </w:pPr>
      <w:r w:rsidRPr="004A087D">
        <w:rPr>
          <w:rStyle w:val="gmail-textrun"/>
          <w:rFonts w:ascii="Verdana" w:hAnsi="Verdana"/>
          <w:sz w:val="20"/>
          <w:szCs w:val="20"/>
          <w:highlight w:val="yellow"/>
        </w:rPr>
        <w:t>(</w:t>
      </w:r>
      <w:r w:rsidR="004A087D" w:rsidRPr="004A087D">
        <w:rPr>
          <w:rStyle w:val="gmail-textrun"/>
          <w:rFonts w:ascii="Verdana" w:hAnsi="Verdana"/>
          <w:i/>
          <w:iCs/>
          <w:sz w:val="20"/>
          <w:szCs w:val="20"/>
          <w:highlight w:val="yellow"/>
        </w:rPr>
        <w:t xml:space="preserve">Wijzig in </w:t>
      </w:r>
      <w:r w:rsidR="004A087D">
        <w:rPr>
          <w:rStyle w:val="gmail-textrun"/>
          <w:rFonts w:ascii="Verdana" w:hAnsi="Verdana"/>
          <w:i/>
          <w:iCs/>
          <w:sz w:val="20"/>
          <w:szCs w:val="20"/>
          <w:highlight w:val="yellow"/>
        </w:rPr>
        <w:t xml:space="preserve">je </w:t>
      </w:r>
      <w:r w:rsidR="004A087D" w:rsidRPr="004A087D">
        <w:rPr>
          <w:rStyle w:val="gmail-textrun"/>
          <w:rFonts w:ascii="Verdana" w:hAnsi="Verdana"/>
          <w:i/>
          <w:iCs/>
          <w:sz w:val="20"/>
          <w:szCs w:val="20"/>
          <w:highlight w:val="yellow"/>
        </w:rPr>
        <w:t xml:space="preserve">eigen beschrijving </w:t>
      </w:r>
      <w:r w:rsidR="004A087D">
        <w:rPr>
          <w:rStyle w:val="gmail-textrun"/>
          <w:rFonts w:ascii="Verdana" w:hAnsi="Verdana"/>
          <w:i/>
          <w:iCs/>
          <w:sz w:val="20"/>
          <w:szCs w:val="20"/>
          <w:highlight w:val="yellow"/>
        </w:rPr>
        <w:t xml:space="preserve">van de </w:t>
      </w:r>
      <w:r w:rsidR="004A087D" w:rsidRPr="004A087D">
        <w:rPr>
          <w:rStyle w:val="gmail-textrun"/>
          <w:rFonts w:ascii="Verdana" w:hAnsi="Verdana"/>
          <w:i/>
          <w:iCs/>
          <w:sz w:val="20"/>
          <w:szCs w:val="20"/>
          <w:highlight w:val="yellow"/>
        </w:rPr>
        <w:t>aanpak indien ge</w:t>
      </w:r>
      <w:r w:rsidR="004A087D">
        <w:rPr>
          <w:rStyle w:val="gmail-textrun"/>
          <w:rFonts w:ascii="Verdana" w:hAnsi="Verdana"/>
          <w:i/>
          <w:iCs/>
          <w:sz w:val="20"/>
          <w:szCs w:val="20"/>
          <w:highlight w:val="yellow"/>
        </w:rPr>
        <w:t>e</w:t>
      </w:r>
      <w:r w:rsidR="004A087D" w:rsidRPr="004A087D">
        <w:rPr>
          <w:rStyle w:val="gmail-textrun"/>
          <w:rFonts w:ascii="Verdana" w:hAnsi="Verdana"/>
          <w:i/>
          <w:iCs/>
          <w:sz w:val="20"/>
          <w:szCs w:val="20"/>
          <w:highlight w:val="yellow"/>
        </w:rPr>
        <w:t>n gebruik gemaakt is van de applicatie van MPZ</w:t>
      </w:r>
      <w:r w:rsidR="004A087D" w:rsidRPr="004A087D">
        <w:rPr>
          <w:rStyle w:val="gmail-textrun"/>
          <w:rFonts w:ascii="Verdana" w:hAnsi="Verdana"/>
          <w:sz w:val="20"/>
          <w:szCs w:val="20"/>
          <w:highlight w:val="yellow"/>
        </w:rPr>
        <w:t>)</w:t>
      </w:r>
      <w:r w:rsidR="004A087D">
        <w:rPr>
          <w:rStyle w:val="gmail-textrun"/>
          <w:rFonts w:ascii="Verdana" w:hAnsi="Verdana"/>
          <w:sz w:val="20"/>
          <w:szCs w:val="20"/>
        </w:rPr>
        <w:t>.</w:t>
      </w:r>
    </w:p>
    <w:p w14:paraId="717A059C" w14:textId="77777777" w:rsidR="002C3427" w:rsidRPr="00E12453" w:rsidRDefault="002C3427" w:rsidP="0078541C">
      <w:pPr>
        <w:pStyle w:val="gmail-paragraph"/>
        <w:spacing w:before="0" w:beforeAutospacing="0" w:after="0" w:afterAutospacing="0"/>
        <w:jc w:val="both"/>
        <w:textAlignment w:val="baseline"/>
        <w:rPr>
          <w:rStyle w:val="gmail-textrun"/>
          <w:rFonts w:ascii="Verdana" w:hAnsi="Verdana"/>
          <w:sz w:val="20"/>
          <w:szCs w:val="20"/>
        </w:rPr>
      </w:pPr>
    </w:p>
    <w:p w14:paraId="26291787" w14:textId="392373AA" w:rsidR="00923876" w:rsidRPr="00E12453" w:rsidRDefault="00F86B1F" w:rsidP="0078541C">
      <w:pPr>
        <w:pStyle w:val="gmail-paragraph"/>
        <w:spacing w:before="0" w:beforeAutospacing="0" w:after="0" w:afterAutospacing="0"/>
        <w:jc w:val="both"/>
        <w:textAlignment w:val="baseline"/>
        <w:rPr>
          <w:rStyle w:val="gmail-textrun"/>
          <w:rFonts w:ascii="Verdana" w:hAnsi="Verdana"/>
          <w:sz w:val="20"/>
          <w:szCs w:val="20"/>
        </w:rPr>
      </w:pPr>
      <w:r w:rsidRPr="00E12453">
        <w:rPr>
          <w:rStyle w:val="gmail-textrun"/>
          <w:rFonts w:ascii="Verdana" w:hAnsi="Verdana"/>
          <w:sz w:val="20"/>
          <w:szCs w:val="20"/>
        </w:rPr>
        <w:t xml:space="preserve">Alle eigenschappen van de geïnventariseerde gevaarlijke stoffen </w:t>
      </w:r>
      <w:r w:rsidR="00923876" w:rsidRPr="00E12453">
        <w:rPr>
          <w:rStyle w:val="gmail-textrun"/>
          <w:rFonts w:ascii="Verdana" w:hAnsi="Verdana"/>
          <w:sz w:val="20"/>
          <w:szCs w:val="20"/>
        </w:rPr>
        <w:t>staan in een veiligheidsinformatieblad beschreven. Een veiligheidsinformatieblad (VIB), ook wel Safety Data Sheet (SDS) genoemd, is een document dat belangrijke informatie bevat over gevaarlijke stoffen en mengsels. Het biedt gedetailleerde gegevens over de eigenschappen van de stof of het mengsel, mogelijke gevaren, veilige omgang en opslag, maatregelen bij ongevallen, en richtlijnen voor het afvoeren ervan.</w:t>
      </w:r>
    </w:p>
    <w:p w14:paraId="2FAE0E33" w14:textId="77777777" w:rsidR="003C7473" w:rsidRDefault="003C7473" w:rsidP="0078541C">
      <w:pPr>
        <w:pStyle w:val="gmail-paragraph"/>
        <w:spacing w:before="0" w:beforeAutospacing="0" w:after="0" w:afterAutospacing="0"/>
        <w:jc w:val="both"/>
        <w:textAlignment w:val="baseline"/>
        <w:rPr>
          <w:rStyle w:val="gmail-textrun"/>
          <w:rFonts w:ascii="Verdana" w:hAnsi="Verdana"/>
          <w:sz w:val="20"/>
          <w:szCs w:val="20"/>
        </w:rPr>
      </w:pPr>
    </w:p>
    <w:p w14:paraId="7DB4C989" w14:textId="690871B4" w:rsidR="00DE79F9" w:rsidRDefault="003C7473" w:rsidP="0078541C">
      <w:pPr>
        <w:pStyle w:val="gmail-paragraph"/>
        <w:spacing w:before="0" w:beforeAutospacing="0" w:after="0" w:afterAutospacing="0"/>
        <w:jc w:val="both"/>
        <w:textAlignment w:val="baseline"/>
        <w:rPr>
          <w:rStyle w:val="gmail-textrun"/>
          <w:rFonts w:ascii="Verdana" w:hAnsi="Verdana"/>
          <w:sz w:val="20"/>
          <w:szCs w:val="20"/>
        </w:rPr>
      </w:pPr>
      <w:r>
        <w:rPr>
          <w:rStyle w:val="gmail-textrun"/>
          <w:rFonts w:ascii="Verdana" w:hAnsi="Verdana"/>
          <w:sz w:val="20"/>
          <w:szCs w:val="20"/>
        </w:rPr>
        <w:t xml:space="preserve">In het register staat zowel de informatie uit het veiligheidsblad (minimaal naam van de stof, </w:t>
      </w:r>
      <w:r w:rsidR="00DE79F9">
        <w:rPr>
          <w:rStyle w:val="gmail-textrun"/>
          <w:rFonts w:ascii="Verdana" w:hAnsi="Verdana"/>
          <w:sz w:val="20"/>
          <w:szCs w:val="20"/>
        </w:rPr>
        <w:t>leverancier, H-zinnen, GHS-symbool</w:t>
      </w:r>
      <w:r w:rsidR="002A25F2">
        <w:rPr>
          <w:rStyle w:val="gmail-textrun"/>
          <w:rFonts w:ascii="Verdana" w:hAnsi="Verdana"/>
          <w:sz w:val="20"/>
          <w:szCs w:val="20"/>
        </w:rPr>
        <w:t xml:space="preserve">) en </w:t>
      </w:r>
      <w:r w:rsidR="00E709BD">
        <w:rPr>
          <w:rStyle w:val="gmail-textrun"/>
          <w:rFonts w:ascii="Verdana" w:hAnsi="Verdana"/>
          <w:sz w:val="20"/>
          <w:szCs w:val="20"/>
        </w:rPr>
        <w:t>informatie over de opslaglocatie (minimaal afdeling/locatie)</w:t>
      </w:r>
      <w:r w:rsidR="00AB7504">
        <w:rPr>
          <w:rStyle w:val="gmail-textrun"/>
          <w:rFonts w:ascii="Verdana" w:hAnsi="Verdana"/>
          <w:sz w:val="20"/>
          <w:szCs w:val="20"/>
        </w:rPr>
        <w:t>.</w:t>
      </w:r>
    </w:p>
    <w:p w14:paraId="7D37E68C" w14:textId="77777777" w:rsidR="00AC562E" w:rsidRDefault="00AC562E" w:rsidP="0078541C">
      <w:pPr>
        <w:pStyle w:val="gmail-paragraph"/>
        <w:spacing w:before="0" w:beforeAutospacing="0" w:after="0" w:afterAutospacing="0"/>
        <w:jc w:val="both"/>
        <w:textAlignment w:val="baseline"/>
        <w:rPr>
          <w:rStyle w:val="gmail-textrun"/>
          <w:rFonts w:ascii="Verdana" w:hAnsi="Verdana"/>
          <w:sz w:val="20"/>
          <w:szCs w:val="20"/>
        </w:rPr>
      </w:pPr>
    </w:p>
    <w:p w14:paraId="2FC2CEED" w14:textId="0F41484E" w:rsidR="00AC562E" w:rsidRDefault="00AC562E" w:rsidP="0078541C">
      <w:pPr>
        <w:pStyle w:val="gmail-paragraph"/>
        <w:spacing w:before="0" w:beforeAutospacing="0" w:after="0" w:afterAutospacing="0"/>
        <w:jc w:val="both"/>
        <w:textAlignment w:val="baseline"/>
        <w:rPr>
          <w:rStyle w:val="gmail-textrun"/>
          <w:rFonts w:ascii="Verdana" w:hAnsi="Verdana"/>
          <w:sz w:val="20"/>
          <w:szCs w:val="20"/>
        </w:rPr>
      </w:pPr>
      <w:r w:rsidRPr="007E2695">
        <w:rPr>
          <w:rStyle w:val="gmail-textrun"/>
          <w:rFonts w:ascii="Verdana" w:hAnsi="Verdana"/>
          <w:sz w:val="20"/>
          <w:szCs w:val="20"/>
          <w:highlight w:val="yellow"/>
        </w:rPr>
        <w:t xml:space="preserve">De inventarisatie is uitgevoerd via de afdeling inkoop </w:t>
      </w:r>
      <w:r w:rsidR="00B55F68" w:rsidRPr="007E2695">
        <w:rPr>
          <w:rStyle w:val="gmail-textrun"/>
          <w:rFonts w:ascii="Verdana" w:hAnsi="Verdana"/>
          <w:sz w:val="20"/>
          <w:szCs w:val="20"/>
          <w:highlight w:val="yellow"/>
        </w:rPr>
        <w:t xml:space="preserve">die </w:t>
      </w:r>
      <w:r w:rsidR="00766923" w:rsidRPr="007E2695">
        <w:rPr>
          <w:rStyle w:val="gmail-textrun"/>
          <w:rFonts w:ascii="Verdana" w:hAnsi="Verdana"/>
          <w:sz w:val="20"/>
          <w:szCs w:val="20"/>
          <w:highlight w:val="yellow"/>
        </w:rPr>
        <w:t>een lijst gevaarlijke stoffen heeft</w:t>
      </w:r>
      <w:r w:rsidR="007E2695">
        <w:rPr>
          <w:rStyle w:val="gmail-textrun"/>
          <w:rFonts w:ascii="Verdana" w:hAnsi="Verdana"/>
          <w:sz w:val="20"/>
          <w:szCs w:val="20"/>
          <w:highlight w:val="yellow"/>
        </w:rPr>
        <w:t>, via e</w:t>
      </w:r>
      <w:r w:rsidR="00A07D6B">
        <w:rPr>
          <w:rStyle w:val="gmail-textrun"/>
          <w:rFonts w:ascii="Verdana" w:hAnsi="Verdana"/>
          <w:sz w:val="20"/>
          <w:szCs w:val="20"/>
          <w:highlight w:val="yellow"/>
        </w:rPr>
        <w:t>en</w:t>
      </w:r>
      <w:r w:rsidR="007E2695">
        <w:rPr>
          <w:rStyle w:val="gmail-textrun"/>
          <w:rFonts w:ascii="Verdana" w:hAnsi="Verdana"/>
          <w:sz w:val="20"/>
          <w:szCs w:val="20"/>
          <w:highlight w:val="yellow"/>
        </w:rPr>
        <w:t xml:space="preserve"> uitvraag bij leveranciers, via uitvraag bij de TD</w:t>
      </w:r>
      <w:r w:rsidR="00766923" w:rsidRPr="007E2695">
        <w:rPr>
          <w:rStyle w:val="gmail-textrun"/>
          <w:rFonts w:ascii="Verdana" w:hAnsi="Verdana"/>
          <w:sz w:val="20"/>
          <w:szCs w:val="20"/>
          <w:highlight w:val="yellow"/>
        </w:rPr>
        <w:t xml:space="preserve"> </w:t>
      </w:r>
      <w:r w:rsidRPr="007E2695">
        <w:rPr>
          <w:rStyle w:val="gmail-textrun"/>
          <w:rFonts w:ascii="Verdana" w:hAnsi="Verdana"/>
          <w:sz w:val="20"/>
          <w:szCs w:val="20"/>
          <w:highlight w:val="yellow"/>
        </w:rPr>
        <w:t xml:space="preserve">en via een fysieke rondgang door de organisatie waarbij alle producten en stoffen </w:t>
      </w:r>
      <w:r w:rsidR="00766923" w:rsidRPr="007E2695">
        <w:rPr>
          <w:rStyle w:val="gmail-textrun"/>
          <w:rFonts w:ascii="Verdana" w:hAnsi="Verdana"/>
          <w:sz w:val="20"/>
          <w:szCs w:val="20"/>
          <w:highlight w:val="yellow"/>
        </w:rPr>
        <w:t xml:space="preserve">in kasten op afdelingen </w:t>
      </w:r>
      <w:r w:rsidR="0085662F" w:rsidRPr="007E2695">
        <w:rPr>
          <w:rStyle w:val="gmail-textrun"/>
          <w:rFonts w:ascii="Verdana" w:hAnsi="Verdana"/>
          <w:sz w:val="20"/>
          <w:szCs w:val="20"/>
          <w:highlight w:val="yellow"/>
        </w:rPr>
        <w:t>met gevarenlogo</w:t>
      </w:r>
      <w:r w:rsidR="0085662F">
        <w:rPr>
          <w:rStyle w:val="gmail-textrun"/>
          <w:rFonts w:ascii="Verdana" w:hAnsi="Verdana"/>
          <w:sz w:val="20"/>
          <w:szCs w:val="20"/>
          <w:highlight w:val="yellow"/>
        </w:rPr>
        <w:t>’s</w:t>
      </w:r>
      <w:r w:rsidR="0085662F" w:rsidRPr="007E2695">
        <w:rPr>
          <w:rStyle w:val="gmail-textrun"/>
          <w:rFonts w:ascii="Verdana" w:hAnsi="Verdana"/>
          <w:sz w:val="20"/>
          <w:szCs w:val="20"/>
          <w:highlight w:val="yellow"/>
        </w:rPr>
        <w:t xml:space="preserve"> </w:t>
      </w:r>
      <w:r w:rsidRPr="007E2695">
        <w:rPr>
          <w:rStyle w:val="gmail-textrun"/>
          <w:rFonts w:ascii="Verdana" w:hAnsi="Verdana"/>
          <w:sz w:val="20"/>
          <w:szCs w:val="20"/>
          <w:highlight w:val="yellow"/>
        </w:rPr>
        <w:t>zijn ge</w:t>
      </w:r>
      <w:r w:rsidR="001B1A64" w:rsidRPr="007E2695">
        <w:rPr>
          <w:rStyle w:val="gmail-textrun"/>
          <w:rFonts w:ascii="Verdana" w:hAnsi="Verdana"/>
          <w:sz w:val="20"/>
          <w:szCs w:val="20"/>
          <w:highlight w:val="yellow"/>
        </w:rPr>
        <w:t>ï</w:t>
      </w:r>
      <w:r w:rsidRPr="007E2695">
        <w:rPr>
          <w:rStyle w:val="gmail-textrun"/>
          <w:rFonts w:ascii="Verdana" w:hAnsi="Verdana"/>
          <w:sz w:val="20"/>
          <w:szCs w:val="20"/>
          <w:highlight w:val="yellow"/>
        </w:rPr>
        <w:t>dentificeerd.</w:t>
      </w:r>
      <w:r w:rsidR="00A07D6B">
        <w:rPr>
          <w:rStyle w:val="gmail-textrun"/>
          <w:rFonts w:ascii="Verdana" w:hAnsi="Verdana"/>
          <w:sz w:val="20"/>
          <w:szCs w:val="20"/>
        </w:rPr>
        <w:t xml:space="preserve"> </w:t>
      </w:r>
    </w:p>
    <w:p w14:paraId="42590793" w14:textId="77777777" w:rsidR="00E709BD" w:rsidRDefault="00E709BD" w:rsidP="0078541C">
      <w:pPr>
        <w:pStyle w:val="gmail-paragraph"/>
        <w:spacing w:before="0" w:beforeAutospacing="0" w:after="0" w:afterAutospacing="0"/>
        <w:jc w:val="both"/>
        <w:textAlignment w:val="baseline"/>
        <w:rPr>
          <w:rStyle w:val="gmail-textrun"/>
          <w:rFonts w:ascii="Verdana" w:hAnsi="Verdana"/>
          <w:sz w:val="20"/>
          <w:szCs w:val="20"/>
        </w:rPr>
      </w:pPr>
    </w:p>
    <w:p w14:paraId="32B0E01C" w14:textId="2DCABFEF" w:rsidR="00E709BD" w:rsidRDefault="00AC562E" w:rsidP="00ED6446">
      <w:pPr>
        <w:pStyle w:val="gmail-paragraph"/>
        <w:spacing w:before="0" w:beforeAutospacing="0" w:after="0" w:afterAutospacing="0"/>
        <w:jc w:val="both"/>
        <w:textAlignment w:val="baseline"/>
      </w:pPr>
      <w:r>
        <w:rPr>
          <w:rStyle w:val="gmail-textrun"/>
          <w:rFonts w:ascii="Verdana" w:hAnsi="Verdana"/>
          <w:sz w:val="20"/>
          <w:szCs w:val="20"/>
          <w:highlight w:val="yellow"/>
        </w:rPr>
        <w:t xml:space="preserve">De </w:t>
      </w:r>
      <w:r w:rsidR="00E709BD" w:rsidRPr="00E709BD">
        <w:rPr>
          <w:rStyle w:val="gmail-textrun"/>
          <w:rFonts w:ascii="Verdana" w:hAnsi="Verdana"/>
          <w:sz w:val="20"/>
          <w:szCs w:val="20"/>
          <w:highlight w:val="yellow"/>
        </w:rPr>
        <w:t xml:space="preserve">export/rapportage </w:t>
      </w:r>
      <w:r w:rsidR="00FE22C0">
        <w:rPr>
          <w:rStyle w:val="gmail-textrun"/>
          <w:rFonts w:ascii="Verdana" w:hAnsi="Verdana"/>
          <w:sz w:val="20"/>
          <w:szCs w:val="20"/>
          <w:highlight w:val="yellow"/>
        </w:rPr>
        <w:t xml:space="preserve">met stoffen en H-zinnen </w:t>
      </w:r>
      <w:r w:rsidR="00307E4D">
        <w:rPr>
          <w:rStyle w:val="gmail-textrun"/>
          <w:rFonts w:ascii="Verdana" w:hAnsi="Verdana"/>
          <w:sz w:val="20"/>
          <w:szCs w:val="20"/>
          <w:highlight w:val="yellow"/>
        </w:rPr>
        <w:t xml:space="preserve">is </w:t>
      </w:r>
      <w:r w:rsidR="000E2819">
        <w:rPr>
          <w:rStyle w:val="gmail-textrun"/>
          <w:rFonts w:ascii="Verdana" w:hAnsi="Verdana"/>
          <w:sz w:val="20"/>
          <w:szCs w:val="20"/>
          <w:highlight w:val="yellow"/>
        </w:rPr>
        <w:t>bij</w:t>
      </w:r>
      <w:r w:rsidR="00307E4D">
        <w:rPr>
          <w:rStyle w:val="gmail-textrun"/>
          <w:rFonts w:ascii="Verdana" w:hAnsi="Verdana"/>
          <w:sz w:val="20"/>
          <w:szCs w:val="20"/>
          <w:highlight w:val="yellow"/>
        </w:rPr>
        <w:t>gevo</w:t>
      </w:r>
      <w:r w:rsidR="000E2819">
        <w:rPr>
          <w:rStyle w:val="gmail-textrun"/>
          <w:rFonts w:ascii="Verdana" w:hAnsi="Verdana"/>
          <w:sz w:val="20"/>
          <w:szCs w:val="20"/>
          <w:highlight w:val="yellow"/>
        </w:rPr>
        <w:t>e</w:t>
      </w:r>
      <w:r w:rsidR="00307E4D">
        <w:rPr>
          <w:rStyle w:val="gmail-textrun"/>
          <w:rFonts w:ascii="Verdana" w:hAnsi="Verdana"/>
          <w:sz w:val="20"/>
          <w:szCs w:val="20"/>
          <w:highlight w:val="yellow"/>
        </w:rPr>
        <w:t>gd</w:t>
      </w:r>
      <w:r w:rsidR="00E709BD" w:rsidRPr="00E709BD">
        <w:rPr>
          <w:rStyle w:val="gmail-textrun"/>
          <w:rFonts w:ascii="Verdana" w:hAnsi="Verdana"/>
          <w:sz w:val="20"/>
          <w:szCs w:val="20"/>
          <w:highlight w:val="yellow"/>
        </w:rPr>
        <w:t xml:space="preserve"> van de inventarisatie </w:t>
      </w:r>
      <w:r w:rsidR="000E2819">
        <w:rPr>
          <w:rStyle w:val="gmail-textrun"/>
          <w:rFonts w:ascii="Verdana" w:hAnsi="Verdana"/>
          <w:sz w:val="20"/>
          <w:szCs w:val="20"/>
          <w:highlight w:val="yellow"/>
        </w:rPr>
        <w:t xml:space="preserve">van alle gevaarlijk stoffen in huis </w:t>
      </w:r>
      <w:r w:rsidR="00E709BD" w:rsidRPr="00E709BD">
        <w:rPr>
          <w:rStyle w:val="gmail-textrun"/>
          <w:rFonts w:ascii="Verdana" w:hAnsi="Verdana"/>
          <w:sz w:val="20"/>
          <w:szCs w:val="20"/>
          <w:highlight w:val="yellow"/>
        </w:rPr>
        <w:t xml:space="preserve">met daarbij de minimale  informatie uit het veiligheidsblad en de </w:t>
      </w:r>
      <w:r w:rsidR="00584F6A" w:rsidRPr="00E709BD">
        <w:rPr>
          <w:rStyle w:val="gmail-textrun"/>
          <w:rFonts w:ascii="Verdana" w:hAnsi="Verdana"/>
          <w:sz w:val="20"/>
          <w:szCs w:val="20"/>
          <w:highlight w:val="yellow"/>
        </w:rPr>
        <w:t>opslaglocatie</w:t>
      </w:r>
      <w:r w:rsidR="00E709BD" w:rsidRPr="00E709BD">
        <w:rPr>
          <w:rStyle w:val="gmail-textrun"/>
          <w:rFonts w:ascii="Verdana" w:hAnsi="Verdana"/>
          <w:sz w:val="20"/>
          <w:szCs w:val="20"/>
          <w:highlight w:val="yellow"/>
        </w:rPr>
        <w:t xml:space="preserve"> per stof.</w:t>
      </w:r>
      <w:r w:rsidR="00ED6446">
        <w:rPr>
          <w:rStyle w:val="gmail-textrun"/>
          <w:rFonts w:ascii="Verdana" w:hAnsi="Verdana"/>
          <w:sz w:val="20"/>
          <w:szCs w:val="20"/>
        </w:rPr>
        <w:t xml:space="preserve"> </w:t>
      </w:r>
      <w:r w:rsidR="00E709BD">
        <w:br w:type="page"/>
      </w:r>
    </w:p>
    <w:p w14:paraId="5918FDC4" w14:textId="3BB0A127" w:rsidR="00C40D70" w:rsidRDefault="00105962" w:rsidP="00724BB5">
      <w:pPr>
        <w:pStyle w:val="Kop2"/>
      </w:pPr>
      <w:bookmarkStart w:id="35" w:name="_Toc188806268"/>
      <w:r>
        <w:lastRenderedPageBreak/>
        <w:t xml:space="preserve">Stap 2 </w:t>
      </w:r>
      <w:r w:rsidR="00C40D70">
        <w:t>Veilig werken</w:t>
      </w:r>
      <w:r w:rsidR="00093D1C">
        <w:t xml:space="preserve"> (Eis </w:t>
      </w:r>
      <w:r w:rsidR="00F43947">
        <w:t>2.1.</w:t>
      </w:r>
      <w:r w:rsidR="007A1A04">
        <w:t xml:space="preserve">4.2 en </w:t>
      </w:r>
      <w:r w:rsidR="00F43947">
        <w:t>2.1.</w:t>
      </w:r>
      <w:r w:rsidR="007A1A04">
        <w:t>4.</w:t>
      </w:r>
      <w:r w:rsidR="00F47131">
        <w:t>)</w:t>
      </w:r>
      <w:bookmarkEnd w:id="35"/>
    </w:p>
    <w:p w14:paraId="20D92EB6" w14:textId="77777777" w:rsidR="00EF468F" w:rsidRDefault="00EF468F" w:rsidP="00EF468F"/>
    <w:p w14:paraId="556EC6CE" w14:textId="10D435FC" w:rsidR="00421AAF" w:rsidRDefault="00421AAF" w:rsidP="000B189B">
      <w:pPr>
        <w:pStyle w:val="Kop3"/>
      </w:pPr>
      <w:bookmarkStart w:id="36" w:name="_Toc188806269"/>
      <w:r>
        <w:t>Informatie verstrekken aan medewerkers</w:t>
      </w:r>
      <w:bookmarkEnd w:id="36"/>
    </w:p>
    <w:p w14:paraId="5E41E78C" w14:textId="442AA34E" w:rsidR="00EF468F" w:rsidRPr="00A820D3" w:rsidRDefault="00C2326A" w:rsidP="00A820D3">
      <w:pPr>
        <w:jc w:val="both"/>
        <w:rPr>
          <w:sz w:val="20"/>
          <w:szCs w:val="20"/>
        </w:rPr>
      </w:pPr>
      <w:r>
        <w:rPr>
          <w:sz w:val="20"/>
          <w:szCs w:val="20"/>
        </w:rPr>
        <w:t xml:space="preserve">De </w:t>
      </w:r>
      <w:r w:rsidR="008C52CB" w:rsidRPr="00A820D3">
        <w:rPr>
          <w:sz w:val="20"/>
          <w:szCs w:val="20"/>
        </w:rPr>
        <w:t xml:space="preserve">informatie uit het veiligheidsblad </w:t>
      </w:r>
      <w:r>
        <w:rPr>
          <w:sz w:val="20"/>
          <w:szCs w:val="20"/>
        </w:rPr>
        <w:t xml:space="preserve">is gedeeld </w:t>
      </w:r>
      <w:r w:rsidR="008C52CB" w:rsidRPr="00A820D3">
        <w:rPr>
          <w:sz w:val="20"/>
          <w:szCs w:val="20"/>
        </w:rPr>
        <w:t xml:space="preserve">met alle collega’s in de organisatie die met gevaarlijke stoffen werken. </w:t>
      </w:r>
      <w:r w:rsidR="00D44B58">
        <w:rPr>
          <w:sz w:val="20"/>
          <w:szCs w:val="20"/>
        </w:rPr>
        <w:t xml:space="preserve">De </w:t>
      </w:r>
      <w:r w:rsidR="008C52CB" w:rsidRPr="00A820D3">
        <w:rPr>
          <w:sz w:val="20"/>
          <w:szCs w:val="20"/>
        </w:rPr>
        <w:t xml:space="preserve">gevaarlijke stoffen informatie </w:t>
      </w:r>
      <w:r w:rsidR="00D44B58">
        <w:rPr>
          <w:sz w:val="20"/>
          <w:szCs w:val="20"/>
        </w:rPr>
        <w:t xml:space="preserve">is aanwezig </w:t>
      </w:r>
      <w:r w:rsidR="008C52CB" w:rsidRPr="00A820D3">
        <w:rPr>
          <w:sz w:val="20"/>
          <w:szCs w:val="20"/>
        </w:rPr>
        <w:t xml:space="preserve">op de plek van </w:t>
      </w:r>
      <w:r w:rsidR="00421AAF" w:rsidRPr="00A820D3">
        <w:rPr>
          <w:sz w:val="20"/>
          <w:szCs w:val="20"/>
        </w:rPr>
        <w:t xml:space="preserve">opslag. </w:t>
      </w:r>
    </w:p>
    <w:p w14:paraId="11488A0C" w14:textId="77777777" w:rsidR="000B189B" w:rsidRPr="00A820D3" w:rsidRDefault="000B189B" w:rsidP="00EF468F">
      <w:pPr>
        <w:rPr>
          <w:sz w:val="20"/>
          <w:szCs w:val="20"/>
        </w:rPr>
      </w:pPr>
    </w:p>
    <w:p w14:paraId="12A5124E" w14:textId="77777777" w:rsidR="005720A1" w:rsidRDefault="000B189B" w:rsidP="00EF468F">
      <w:pPr>
        <w:rPr>
          <w:sz w:val="20"/>
          <w:szCs w:val="20"/>
          <w:highlight w:val="yellow"/>
        </w:rPr>
      </w:pPr>
      <w:r w:rsidRPr="00A820D3">
        <w:rPr>
          <w:sz w:val="20"/>
          <w:szCs w:val="20"/>
          <w:highlight w:val="yellow"/>
        </w:rPr>
        <w:t>Voeg hier de genomen maatregelen to</w:t>
      </w:r>
      <w:r w:rsidR="00E66B23">
        <w:rPr>
          <w:sz w:val="20"/>
          <w:szCs w:val="20"/>
          <w:highlight w:val="yellow"/>
        </w:rPr>
        <w:t xml:space="preserve">e, </w:t>
      </w:r>
    </w:p>
    <w:p w14:paraId="57ED0AD2" w14:textId="77777777" w:rsidR="00ED6446" w:rsidRDefault="00ED6446" w:rsidP="00EF468F">
      <w:pPr>
        <w:rPr>
          <w:sz w:val="20"/>
          <w:szCs w:val="20"/>
          <w:highlight w:val="yellow"/>
        </w:rPr>
      </w:pPr>
    </w:p>
    <w:p w14:paraId="7F1F9420" w14:textId="563204C0" w:rsidR="005720A1" w:rsidRDefault="005720A1" w:rsidP="00EF468F">
      <w:pPr>
        <w:rPr>
          <w:sz w:val="20"/>
          <w:szCs w:val="20"/>
          <w:highlight w:val="yellow"/>
        </w:rPr>
      </w:pPr>
      <w:r>
        <w:rPr>
          <w:sz w:val="20"/>
          <w:szCs w:val="20"/>
          <w:highlight w:val="yellow"/>
        </w:rPr>
        <w:t xml:space="preserve">De maatregel </w:t>
      </w:r>
      <w:r w:rsidRPr="005720A1">
        <w:rPr>
          <w:sz w:val="20"/>
          <w:szCs w:val="20"/>
          <w:highlight w:val="yellow"/>
        </w:rPr>
        <w:t>dat iedereen bij morsen of anderen (</w:t>
      </w:r>
      <w:proofErr w:type="spellStart"/>
      <w:r w:rsidRPr="005720A1">
        <w:rPr>
          <w:sz w:val="20"/>
          <w:szCs w:val="20"/>
          <w:highlight w:val="yellow"/>
        </w:rPr>
        <w:t>mileu</w:t>
      </w:r>
      <w:proofErr w:type="spellEnd"/>
      <w:r w:rsidRPr="005720A1">
        <w:rPr>
          <w:sz w:val="20"/>
          <w:szCs w:val="20"/>
          <w:highlight w:val="yellow"/>
        </w:rPr>
        <w:t xml:space="preserve">)incidenten direct de goedde voorzorgsmaatregelen en EHBO-maatregelen treft. </w:t>
      </w:r>
    </w:p>
    <w:p w14:paraId="1E4C3443" w14:textId="27F54442" w:rsidR="005720A1" w:rsidRDefault="005720A1" w:rsidP="005720A1">
      <w:pPr>
        <w:rPr>
          <w:sz w:val="20"/>
          <w:szCs w:val="20"/>
          <w:highlight w:val="yellow"/>
        </w:rPr>
      </w:pPr>
      <w:r>
        <w:rPr>
          <w:sz w:val="20"/>
          <w:szCs w:val="20"/>
          <w:highlight w:val="yellow"/>
        </w:rPr>
        <w:t>Bijv. d</w:t>
      </w:r>
      <w:r w:rsidRPr="005720A1">
        <w:rPr>
          <w:sz w:val="20"/>
          <w:szCs w:val="20"/>
          <w:highlight w:val="yellow"/>
        </w:rPr>
        <w:t>oor een QR-code in de voorraadkasten te plakken, kunnen collega’s de database met hun mobiel handig bekijken. Dit kan bijvoorbeeld met de gevaarlijke stoffen applicatie</w:t>
      </w:r>
      <w:r w:rsidR="006357A4">
        <w:rPr>
          <w:sz w:val="20"/>
          <w:szCs w:val="20"/>
          <w:highlight w:val="yellow"/>
        </w:rPr>
        <w:t>.</w:t>
      </w:r>
    </w:p>
    <w:p w14:paraId="7DD0B84C" w14:textId="77777777" w:rsidR="006357A4" w:rsidRPr="005720A1" w:rsidRDefault="006357A4" w:rsidP="005720A1">
      <w:pPr>
        <w:rPr>
          <w:sz w:val="20"/>
          <w:szCs w:val="20"/>
          <w:highlight w:val="yellow"/>
        </w:rPr>
      </w:pPr>
    </w:p>
    <w:p w14:paraId="106C83F8" w14:textId="77777777" w:rsidR="005720A1" w:rsidRDefault="005720A1" w:rsidP="00EF468F">
      <w:pPr>
        <w:rPr>
          <w:sz w:val="20"/>
          <w:szCs w:val="20"/>
          <w:highlight w:val="yellow"/>
        </w:rPr>
      </w:pPr>
    </w:p>
    <w:p w14:paraId="7D3B0B81" w14:textId="679D1779" w:rsidR="00421AAF" w:rsidRDefault="00421AAF" w:rsidP="00421AAF">
      <w:pPr>
        <w:pStyle w:val="Kop3"/>
      </w:pPr>
      <w:bookmarkStart w:id="37" w:name="_Toc188806270"/>
      <w:r w:rsidRPr="005233DA">
        <w:t>Training en Voorlichting:</w:t>
      </w:r>
      <w:bookmarkEnd w:id="37"/>
      <w:r w:rsidRPr="005233DA">
        <w:t xml:space="preserve"> </w:t>
      </w:r>
    </w:p>
    <w:p w14:paraId="6EDAE196" w14:textId="5F25245D" w:rsidR="00421AAF" w:rsidRPr="00A820D3" w:rsidRDefault="00D44B58" w:rsidP="00A820D3">
      <w:pPr>
        <w:spacing w:after="160" w:line="259" w:lineRule="auto"/>
        <w:jc w:val="both"/>
        <w:rPr>
          <w:sz w:val="20"/>
          <w:szCs w:val="20"/>
        </w:rPr>
      </w:pPr>
      <w:r>
        <w:rPr>
          <w:sz w:val="20"/>
          <w:szCs w:val="20"/>
        </w:rPr>
        <w:t>A</w:t>
      </w:r>
      <w:r w:rsidR="00421AAF" w:rsidRPr="00A820D3">
        <w:rPr>
          <w:sz w:val="20"/>
          <w:szCs w:val="20"/>
        </w:rPr>
        <w:t xml:space="preserve">lle medewerkers </w:t>
      </w:r>
      <w:r>
        <w:rPr>
          <w:sz w:val="20"/>
          <w:szCs w:val="20"/>
        </w:rPr>
        <w:t xml:space="preserve">zijn </w:t>
      </w:r>
      <w:r w:rsidR="00421AAF" w:rsidRPr="00A820D3">
        <w:rPr>
          <w:sz w:val="20"/>
          <w:szCs w:val="20"/>
        </w:rPr>
        <w:t>geïnformeerd en getraind in het veilig omgaan met gevaarlijke stoffen.</w:t>
      </w:r>
    </w:p>
    <w:p w14:paraId="4B3783F8" w14:textId="77777777" w:rsidR="006357A4" w:rsidRDefault="000B189B" w:rsidP="00421AAF">
      <w:pPr>
        <w:spacing w:after="160" w:line="259" w:lineRule="auto"/>
        <w:rPr>
          <w:sz w:val="20"/>
          <w:szCs w:val="20"/>
          <w:highlight w:val="yellow"/>
        </w:rPr>
      </w:pPr>
      <w:r w:rsidRPr="00A820D3">
        <w:rPr>
          <w:sz w:val="20"/>
          <w:szCs w:val="20"/>
          <w:highlight w:val="yellow"/>
        </w:rPr>
        <w:t>Voeg hier de genomen maatregelen to</w:t>
      </w:r>
      <w:r w:rsidR="00E66B23">
        <w:rPr>
          <w:sz w:val="20"/>
          <w:szCs w:val="20"/>
          <w:highlight w:val="yellow"/>
        </w:rPr>
        <w:t>e</w:t>
      </w:r>
      <w:r w:rsidR="006357A4">
        <w:rPr>
          <w:sz w:val="20"/>
          <w:szCs w:val="20"/>
          <w:highlight w:val="yellow"/>
        </w:rPr>
        <w:t xml:space="preserve">. </w:t>
      </w:r>
    </w:p>
    <w:p w14:paraId="22253E16" w14:textId="476CD5DF" w:rsidR="000B189B" w:rsidRPr="00A820D3" w:rsidRDefault="005720A1" w:rsidP="00421AAF">
      <w:pPr>
        <w:spacing w:after="160" w:line="259" w:lineRule="auto"/>
        <w:rPr>
          <w:sz w:val="20"/>
          <w:szCs w:val="20"/>
        </w:rPr>
      </w:pPr>
      <w:r w:rsidRPr="005720A1">
        <w:rPr>
          <w:sz w:val="20"/>
          <w:szCs w:val="20"/>
          <w:highlight w:val="yellow"/>
        </w:rPr>
        <w:t xml:space="preserve">Gebruik hiervoor bijvoorbeeld de </w:t>
      </w:r>
      <w:r w:rsidR="00413C65">
        <w:rPr>
          <w:sz w:val="20"/>
          <w:szCs w:val="20"/>
          <w:highlight w:val="yellow"/>
        </w:rPr>
        <w:t xml:space="preserve">MPZ </w:t>
      </w:r>
      <w:r w:rsidRPr="005720A1">
        <w:rPr>
          <w:sz w:val="20"/>
          <w:szCs w:val="20"/>
          <w:highlight w:val="yellow"/>
        </w:rPr>
        <w:t>e-</w:t>
      </w:r>
      <w:proofErr w:type="spellStart"/>
      <w:r w:rsidRPr="005720A1">
        <w:rPr>
          <w:sz w:val="20"/>
          <w:szCs w:val="20"/>
          <w:highlight w:val="yellow"/>
        </w:rPr>
        <w:t>learning</w:t>
      </w:r>
      <w:proofErr w:type="spellEnd"/>
      <w:r w:rsidRPr="005720A1">
        <w:rPr>
          <w:sz w:val="20"/>
          <w:szCs w:val="20"/>
          <w:highlight w:val="yellow"/>
        </w:rPr>
        <w:t xml:space="preserve"> modules in het werkoverleg van de teams</w:t>
      </w:r>
      <w:r w:rsidRPr="00A5704F">
        <w:rPr>
          <w:sz w:val="20"/>
          <w:szCs w:val="20"/>
          <w:highlight w:val="yellow"/>
        </w:rPr>
        <w:t>. E-</w:t>
      </w:r>
      <w:proofErr w:type="spellStart"/>
      <w:r w:rsidRPr="00A5704F">
        <w:rPr>
          <w:sz w:val="20"/>
          <w:szCs w:val="20"/>
          <w:highlight w:val="yellow"/>
        </w:rPr>
        <w:t>learning</w:t>
      </w:r>
      <w:proofErr w:type="spellEnd"/>
      <w:r w:rsidRPr="00A5704F">
        <w:rPr>
          <w:sz w:val="20"/>
          <w:szCs w:val="20"/>
          <w:highlight w:val="yellow"/>
        </w:rPr>
        <w:t xml:space="preserve"> is beschikbaar </w:t>
      </w:r>
      <w:r w:rsidR="00A5704F">
        <w:rPr>
          <w:sz w:val="20"/>
          <w:szCs w:val="20"/>
          <w:highlight w:val="yellow"/>
        </w:rPr>
        <w:t xml:space="preserve">als link </w:t>
      </w:r>
      <w:r w:rsidRPr="00A5704F">
        <w:rPr>
          <w:sz w:val="20"/>
          <w:szCs w:val="20"/>
          <w:highlight w:val="yellow"/>
        </w:rPr>
        <w:t xml:space="preserve">in de </w:t>
      </w:r>
      <w:r w:rsidR="00A5704F">
        <w:rPr>
          <w:sz w:val="20"/>
          <w:szCs w:val="20"/>
          <w:highlight w:val="yellow"/>
        </w:rPr>
        <w:t>G</w:t>
      </w:r>
      <w:r w:rsidRPr="00A5704F">
        <w:rPr>
          <w:sz w:val="20"/>
          <w:szCs w:val="20"/>
          <w:highlight w:val="yellow"/>
        </w:rPr>
        <w:t xml:space="preserve">evaarlijke </w:t>
      </w:r>
      <w:r w:rsidR="00A5704F">
        <w:rPr>
          <w:sz w:val="20"/>
          <w:szCs w:val="20"/>
          <w:highlight w:val="yellow"/>
        </w:rPr>
        <w:t>S</w:t>
      </w:r>
      <w:r w:rsidRPr="00A5704F">
        <w:rPr>
          <w:sz w:val="20"/>
          <w:szCs w:val="20"/>
          <w:highlight w:val="yellow"/>
        </w:rPr>
        <w:t xml:space="preserve">toffen </w:t>
      </w:r>
      <w:r w:rsidR="00A5704F">
        <w:rPr>
          <w:sz w:val="20"/>
          <w:szCs w:val="20"/>
          <w:highlight w:val="yellow"/>
        </w:rPr>
        <w:t>A</w:t>
      </w:r>
      <w:r w:rsidRPr="00A5704F">
        <w:rPr>
          <w:sz w:val="20"/>
          <w:szCs w:val="20"/>
          <w:highlight w:val="yellow"/>
        </w:rPr>
        <w:t>pplicatie</w:t>
      </w:r>
      <w:r w:rsidR="00D9424A" w:rsidRPr="00A5704F">
        <w:rPr>
          <w:sz w:val="20"/>
          <w:szCs w:val="20"/>
          <w:highlight w:val="yellow"/>
        </w:rPr>
        <w:t>.</w:t>
      </w:r>
    </w:p>
    <w:p w14:paraId="43FE69B2" w14:textId="77777777" w:rsidR="00421AAF" w:rsidRDefault="00421AAF" w:rsidP="00EF468F"/>
    <w:p w14:paraId="53BB4231" w14:textId="77777777" w:rsidR="00421AAF" w:rsidRDefault="00421AAF" w:rsidP="00421AAF">
      <w:pPr>
        <w:pStyle w:val="Kop3"/>
      </w:pPr>
      <w:bookmarkStart w:id="38" w:name="_Toc188806271"/>
      <w:r w:rsidRPr="005233DA">
        <w:t>Persoonlijke Beschermingsmiddelen (PBM):</w:t>
      </w:r>
      <w:bookmarkEnd w:id="38"/>
      <w:r w:rsidRPr="005233DA">
        <w:t xml:space="preserve"> </w:t>
      </w:r>
    </w:p>
    <w:p w14:paraId="69CB0D52" w14:textId="7A82FD67" w:rsidR="00421AAF" w:rsidRPr="00A820D3" w:rsidRDefault="00890771" w:rsidP="00A820D3">
      <w:pPr>
        <w:spacing w:after="160" w:line="259" w:lineRule="auto"/>
        <w:jc w:val="both"/>
        <w:rPr>
          <w:sz w:val="20"/>
          <w:szCs w:val="20"/>
        </w:rPr>
      </w:pPr>
      <w:r>
        <w:rPr>
          <w:sz w:val="20"/>
          <w:szCs w:val="20"/>
        </w:rPr>
        <w:t xml:space="preserve">De </w:t>
      </w:r>
      <w:r w:rsidR="00421AAF" w:rsidRPr="00A820D3">
        <w:rPr>
          <w:sz w:val="20"/>
          <w:szCs w:val="20"/>
        </w:rPr>
        <w:t>juiste beschermingsmiddelen</w:t>
      </w:r>
      <w:r>
        <w:rPr>
          <w:sz w:val="20"/>
          <w:szCs w:val="20"/>
        </w:rPr>
        <w:t xml:space="preserve"> zijn verstrekt</w:t>
      </w:r>
      <w:r w:rsidR="00421AAF" w:rsidRPr="00A820D3">
        <w:rPr>
          <w:sz w:val="20"/>
          <w:szCs w:val="20"/>
        </w:rPr>
        <w:t>, zoals handschoenen, maskers en beschermende kleding.</w:t>
      </w:r>
    </w:p>
    <w:p w14:paraId="7F0FBFED" w14:textId="77777777" w:rsidR="000B189B" w:rsidRDefault="000B189B" w:rsidP="000B189B">
      <w:pPr>
        <w:rPr>
          <w:sz w:val="20"/>
          <w:szCs w:val="20"/>
        </w:rPr>
      </w:pPr>
      <w:r w:rsidRPr="00A820D3">
        <w:rPr>
          <w:sz w:val="20"/>
          <w:szCs w:val="20"/>
          <w:highlight w:val="yellow"/>
        </w:rPr>
        <w:t>Voeg hier de genomen maatregelen toe</w:t>
      </w:r>
    </w:p>
    <w:p w14:paraId="19CDECE0" w14:textId="41D117B1" w:rsidR="00890771" w:rsidRDefault="00890771" w:rsidP="000B189B">
      <w:pPr>
        <w:rPr>
          <w:sz w:val="20"/>
          <w:szCs w:val="20"/>
        </w:rPr>
      </w:pPr>
      <w:r w:rsidRPr="00B94B57">
        <w:rPr>
          <w:sz w:val="20"/>
          <w:szCs w:val="20"/>
          <w:highlight w:val="yellow"/>
        </w:rPr>
        <w:t xml:space="preserve">In hoofdstuk 8 </w:t>
      </w:r>
      <w:r w:rsidR="00B94B57" w:rsidRPr="00B94B57">
        <w:rPr>
          <w:sz w:val="20"/>
          <w:szCs w:val="20"/>
          <w:highlight w:val="yellow"/>
        </w:rPr>
        <w:t xml:space="preserve">van het </w:t>
      </w:r>
      <w:r w:rsidR="00B94B57">
        <w:rPr>
          <w:sz w:val="20"/>
          <w:szCs w:val="20"/>
          <w:highlight w:val="yellow"/>
        </w:rPr>
        <w:t xml:space="preserve">Veiligheidsinformatieblad (VIB) </w:t>
      </w:r>
      <w:r w:rsidRPr="00890771">
        <w:rPr>
          <w:sz w:val="20"/>
          <w:szCs w:val="20"/>
          <w:highlight w:val="yellow"/>
        </w:rPr>
        <w:t xml:space="preserve">staan de benodigde </w:t>
      </w:r>
      <w:proofErr w:type="spellStart"/>
      <w:r w:rsidRPr="00890771">
        <w:rPr>
          <w:sz w:val="20"/>
          <w:szCs w:val="20"/>
          <w:highlight w:val="yellow"/>
        </w:rPr>
        <w:t>PBM’s</w:t>
      </w:r>
      <w:proofErr w:type="spellEnd"/>
      <w:r w:rsidRPr="00890771">
        <w:rPr>
          <w:sz w:val="20"/>
          <w:szCs w:val="20"/>
          <w:highlight w:val="yellow"/>
        </w:rPr>
        <w:t xml:space="preserve"> voor de stof.</w:t>
      </w:r>
    </w:p>
    <w:p w14:paraId="56B41093" w14:textId="77777777" w:rsidR="00890771" w:rsidRPr="00A820D3" w:rsidRDefault="00890771" w:rsidP="000B189B">
      <w:pPr>
        <w:rPr>
          <w:sz w:val="20"/>
          <w:szCs w:val="20"/>
        </w:rPr>
      </w:pPr>
    </w:p>
    <w:p w14:paraId="19911B8E" w14:textId="77777777" w:rsidR="00421AAF" w:rsidRDefault="00421AAF" w:rsidP="00EF468F"/>
    <w:p w14:paraId="28067607" w14:textId="77777777" w:rsidR="00421AAF" w:rsidRDefault="00421AAF" w:rsidP="00421AAF">
      <w:pPr>
        <w:pStyle w:val="Kop3"/>
      </w:pPr>
      <w:bookmarkStart w:id="39" w:name="_Toc188806272"/>
      <w:r w:rsidRPr="005233DA">
        <w:t>Opslag en Etikettering:</w:t>
      </w:r>
      <w:bookmarkEnd w:id="39"/>
      <w:r w:rsidRPr="005233DA">
        <w:t xml:space="preserve"> </w:t>
      </w:r>
    </w:p>
    <w:p w14:paraId="0D3C8517" w14:textId="308EECEB" w:rsidR="000B189B" w:rsidRPr="00A820D3" w:rsidRDefault="00890771" w:rsidP="00A820D3">
      <w:pPr>
        <w:spacing w:after="160" w:line="259" w:lineRule="auto"/>
        <w:jc w:val="both"/>
        <w:rPr>
          <w:sz w:val="20"/>
          <w:szCs w:val="20"/>
        </w:rPr>
      </w:pPr>
      <w:r>
        <w:rPr>
          <w:sz w:val="20"/>
          <w:szCs w:val="20"/>
        </w:rPr>
        <w:t>G</w:t>
      </w:r>
      <w:r w:rsidR="00421AAF" w:rsidRPr="00A820D3">
        <w:rPr>
          <w:sz w:val="20"/>
          <w:szCs w:val="20"/>
        </w:rPr>
        <w:t xml:space="preserve">evaarlijke stoffen </w:t>
      </w:r>
      <w:r>
        <w:rPr>
          <w:sz w:val="20"/>
          <w:szCs w:val="20"/>
        </w:rPr>
        <w:t xml:space="preserve">zijn </w:t>
      </w:r>
      <w:r w:rsidR="00421AAF" w:rsidRPr="00A820D3">
        <w:rPr>
          <w:sz w:val="20"/>
          <w:szCs w:val="20"/>
        </w:rPr>
        <w:t>op</w:t>
      </w:r>
      <w:r>
        <w:rPr>
          <w:sz w:val="20"/>
          <w:szCs w:val="20"/>
        </w:rPr>
        <w:t>geslagen</w:t>
      </w:r>
      <w:r w:rsidR="00421AAF" w:rsidRPr="00A820D3">
        <w:rPr>
          <w:sz w:val="20"/>
          <w:szCs w:val="20"/>
        </w:rPr>
        <w:t xml:space="preserve"> in daarvoor bestemde ruimtes </w:t>
      </w:r>
      <w:r w:rsidR="009E62D7">
        <w:rPr>
          <w:sz w:val="20"/>
          <w:szCs w:val="20"/>
        </w:rPr>
        <w:t xml:space="preserve">met voorzieningen </w:t>
      </w:r>
      <w:r w:rsidR="00421AAF" w:rsidRPr="00A820D3">
        <w:rPr>
          <w:sz w:val="20"/>
          <w:szCs w:val="20"/>
        </w:rPr>
        <w:t xml:space="preserve">en </w:t>
      </w:r>
      <w:r>
        <w:rPr>
          <w:sz w:val="20"/>
          <w:szCs w:val="20"/>
        </w:rPr>
        <w:t xml:space="preserve">voorzien </w:t>
      </w:r>
      <w:r w:rsidR="009E62D7">
        <w:rPr>
          <w:sz w:val="20"/>
          <w:szCs w:val="20"/>
        </w:rPr>
        <w:t xml:space="preserve">van </w:t>
      </w:r>
      <w:r w:rsidR="00421AAF" w:rsidRPr="00A820D3">
        <w:rPr>
          <w:sz w:val="20"/>
          <w:szCs w:val="20"/>
        </w:rPr>
        <w:t>duidelijke etikettering.</w:t>
      </w:r>
    </w:p>
    <w:p w14:paraId="253DB4BC" w14:textId="77777777" w:rsidR="000B189B" w:rsidRPr="00A820D3" w:rsidRDefault="000B189B" w:rsidP="000B189B">
      <w:pPr>
        <w:rPr>
          <w:sz w:val="20"/>
          <w:szCs w:val="20"/>
        </w:rPr>
      </w:pPr>
      <w:r w:rsidRPr="00A820D3">
        <w:rPr>
          <w:sz w:val="20"/>
          <w:szCs w:val="20"/>
          <w:highlight w:val="yellow"/>
        </w:rPr>
        <w:t>Voeg hier de genomen maatregelen toe</w:t>
      </w:r>
    </w:p>
    <w:p w14:paraId="2240A66F" w14:textId="77777777" w:rsidR="000B189B" w:rsidRDefault="000B189B" w:rsidP="00421AAF">
      <w:pPr>
        <w:spacing w:after="160" w:line="259" w:lineRule="auto"/>
      </w:pPr>
    </w:p>
    <w:p w14:paraId="29F8F881" w14:textId="77777777" w:rsidR="00421AAF" w:rsidRDefault="00421AAF" w:rsidP="00421AAF">
      <w:pPr>
        <w:pStyle w:val="Kop3"/>
      </w:pPr>
      <w:bookmarkStart w:id="40" w:name="_Toc188806273"/>
      <w:r w:rsidRPr="005233DA">
        <w:t>Afvalbeheer:</w:t>
      </w:r>
      <w:bookmarkEnd w:id="40"/>
      <w:r w:rsidRPr="005233DA">
        <w:t xml:space="preserve"> </w:t>
      </w:r>
    </w:p>
    <w:p w14:paraId="3A65E319" w14:textId="4066DB08" w:rsidR="00421AAF" w:rsidRPr="00A820D3" w:rsidRDefault="009E62D7" w:rsidP="00A820D3">
      <w:pPr>
        <w:jc w:val="both"/>
        <w:rPr>
          <w:sz w:val="20"/>
          <w:szCs w:val="20"/>
        </w:rPr>
      </w:pPr>
      <w:r>
        <w:rPr>
          <w:sz w:val="20"/>
          <w:szCs w:val="20"/>
        </w:rPr>
        <w:t>G</w:t>
      </w:r>
      <w:r w:rsidR="00421AAF" w:rsidRPr="00A820D3">
        <w:rPr>
          <w:sz w:val="20"/>
          <w:szCs w:val="20"/>
        </w:rPr>
        <w:t xml:space="preserve">evaarlijk afval </w:t>
      </w:r>
      <w:r>
        <w:rPr>
          <w:sz w:val="20"/>
          <w:szCs w:val="20"/>
        </w:rPr>
        <w:t xml:space="preserve">wordt verwijderd </w:t>
      </w:r>
      <w:r w:rsidR="00421AAF" w:rsidRPr="00A820D3">
        <w:rPr>
          <w:sz w:val="20"/>
          <w:szCs w:val="20"/>
        </w:rPr>
        <w:t>volgens de geldende richtlijnen om blootstelling en milieuschade te minimaliseren</w:t>
      </w:r>
      <w:r w:rsidR="0093324F" w:rsidRPr="00A820D3">
        <w:rPr>
          <w:sz w:val="20"/>
          <w:szCs w:val="20"/>
        </w:rPr>
        <w:t>.</w:t>
      </w:r>
      <w:r w:rsidR="00BA3312" w:rsidRPr="00A820D3">
        <w:rPr>
          <w:sz w:val="20"/>
          <w:szCs w:val="20"/>
        </w:rPr>
        <w:t xml:space="preserve"> </w:t>
      </w:r>
      <w:r w:rsidR="00BD6A90">
        <w:rPr>
          <w:sz w:val="20"/>
          <w:szCs w:val="20"/>
        </w:rPr>
        <w:t>A</w:t>
      </w:r>
      <w:r w:rsidR="00435E23" w:rsidRPr="00A820D3">
        <w:rPr>
          <w:sz w:val="20"/>
          <w:szCs w:val="20"/>
        </w:rPr>
        <w:t>bsorptiemateriaal</w:t>
      </w:r>
      <w:r w:rsidR="00BD6A90">
        <w:rPr>
          <w:sz w:val="20"/>
          <w:szCs w:val="20"/>
        </w:rPr>
        <w:t xml:space="preserve"> is aanwezig bij de juiste plaatsen</w:t>
      </w:r>
      <w:r w:rsidR="00B008A9" w:rsidRPr="00A820D3">
        <w:rPr>
          <w:sz w:val="20"/>
          <w:szCs w:val="20"/>
        </w:rPr>
        <w:t>.</w:t>
      </w:r>
    </w:p>
    <w:p w14:paraId="74C12BAC" w14:textId="77777777" w:rsidR="000B189B" w:rsidRPr="00A820D3" w:rsidRDefault="000B189B" w:rsidP="00EF468F">
      <w:pPr>
        <w:rPr>
          <w:sz w:val="20"/>
          <w:szCs w:val="20"/>
        </w:rPr>
      </w:pPr>
    </w:p>
    <w:p w14:paraId="10E61C9B" w14:textId="31B5567A" w:rsidR="000B189B" w:rsidRDefault="000B189B" w:rsidP="000B189B">
      <w:pPr>
        <w:rPr>
          <w:sz w:val="20"/>
          <w:szCs w:val="20"/>
        </w:rPr>
      </w:pPr>
      <w:r w:rsidRPr="00A820D3">
        <w:rPr>
          <w:sz w:val="20"/>
          <w:szCs w:val="20"/>
          <w:highlight w:val="yellow"/>
        </w:rPr>
        <w:t xml:space="preserve"> Voeg hier de genomen maatregelen toe</w:t>
      </w:r>
    </w:p>
    <w:p w14:paraId="52E84A3D" w14:textId="66E42D1D" w:rsidR="00421AAF" w:rsidRPr="00EF468F" w:rsidRDefault="00421AAF" w:rsidP="00EF468F"/>
    <w:p w14:paraId="07D78E08" w14:textId="77777777" w:rsidR="002D6827" w:rsidRDefault="002D6827"/>
    <w:p w14:paraId="5A8ECB0D" w14:textId="6CA0A534" w:rsidR="00421AAF" w:rsidRDefault="00421AAF" w:rsidP="00421AAF">
      <w:pPr>
        <w:pStyle w:val="Kop3"/>
      </w:pPr>
      <w:bookmarkStart w:id="41" w:name="_Toc188806274"/>
      <w:r>
        <w:t>Minimaliseer de werkvoorraad en</w:t>
      </w:r>
      <w:r w:rsidR="008B7224">
        <w:t xml:space="preserve"> </w:t>
      </w:r>
      <w:r>
        <w:t>opslaghoeveelheden</w:t>
      </w:r>
      <w:bookmarkEnd w:id="41"/>
    </w:p>
    <w:p w14:paraId="028E0644" w14:textId="103E38F9" w:rsidR="008B7224" w:rsidRPr="00A820D3" w:rsidRDefault="00BD6A90" w:rsidP="00A820D3">
      <w:pPr>
        <w:jc w:val="both"/>
        <w:rPr>
          <w:sz w:val="20"/>
          <w:szCs w:val="20"/>
        </w:rPr>
      </w:pPr>
      <w:r>
        <w:rPr>
          <w:sz w:val="20"/>
          <w:szCs w:val="20"/>
        </w:rPr>
        <w:t xml:space="preserve">De </w:t>
      </w:r>
      <w:r w:rsidR="00D91847" w:rsidRPr="00A820D3">
        <w:rPr>
          <w:sz w:val="20"/>
          <w:szCs w:val="20"/>
        </w:rPr>
        <w:t>hoogte van de</w:t>
      </w:r>
      <w:r w:rsidR="003306E6" w:rsidRPr="00A820D3">
        <w:rPr>
          <w:sz w:val="20"/>
          <w:szCs w:val="20"/>
        </w:rPr>
        <w:t xml:space="preserve"> werkvoorraad en opslaghoeveelheden </w:t>
      </w:r>
      <w:r w:rsidR="00B37AAE">
        <w:rPr>
          <w:sz w:val="20"/>
          <w:szCs w:val="20"/>
        </w:rPr>
        <w:t xml:space="preserve">is geminimaliseerd </w:t>
      </w:r>
      <w:r w:rsidR="003306E6" w:rsidRPr="00A820D3">
        <w:rPr>
          <w:sz w:val="20"/>
          <w:szCs w:val="20"/>
        </w:rPr>
        <w:t>door efficiënt in te kopen op basis van het verbruik van de stof</w:t>
      </w:r>
      <w:r w:rsidR="00D91847" w:rsidRPr="00A820D3">
        <w:rPr>
          <w:sz w:val="20"/>
          <w:szCs w:val="20"/>
        </w:rPr>
        <w:t xml:space="preserve">. </w:t>
      </w:r>
      <w:r w:rsidR="00B37AAE">
        <w:rPr>
          <w:sz w:val="20"/>
          <w:szCs w:val="20"/>
        </w:rPr>
        <w:t xml:space="preserve">De </w:t>
      </w:r>
      <w:r w:rsidR="00D91847" w:rsidRPr="00A820D3">
        <w:rPr>
          <w:sz w:val="20"/>
          <w:szCs w:val="20"/>
        </w:rPr>
        <w:t>breedte van het assortiment</w:t>
      </w:r>
      <w:r w:rsidR="00B37AAE">
        <w:rPr>
          <w:sz w:val="20"/>
          <w:szCs w:val="20"/>
        </w:rPr>
        <w:t xml:space="preserve"> is voor gevaarlijke stoffen geminimaliseerd </w:t>
      </w:r>
      <w:r w:rsidR="00DA597D" w:rsidRPr="00A820D3">
        <w:rPr>
          <w:sz w:val="20"/>
          <w:szCs w:val="20"/>
        </w:rPr>
        <w:t>.</w:t>
      </w:r>
      <w:r w:rsidR="00F624E1">
        <w:rPr>
          <w:sz w:val="20"/>
          <w:szCs w:val="20"/>
        </w:rPr>
        <w:t xml:space="preserve"> (zie stap 4.4 verminderen)</w:t>
      </w:r>
    </w:p>
    <w:p w14:paraId="2E1EE108" w14:textId="77777777" w:rsidR="008B7224" w:rsidRPr="00A820D3" w:rsidRDefault="008B7224" w:rsidP="008B7224">
      <w:pPr>
        <w:rPr>
          <w:sz w:val="20"/>
          <w:szCs w:val="20"/>
        </w:rPr>
      </w:pPr>
    </w:p>
    <w:p w14:paraId="7D814AEE" w14:textId="77777777" w:rsidR="000B189B" w:rsidRPr="00A820D3" w:rsidRDefault="000B189B" w:rsidP="000B189B">
      <w:pPr>
        <w:rPr>
          <w:sz w:val="20"/>
          <w:szCs w:val="20"/>
        </w:rPr>
      </w:pPr>
      <w:r w:rsidRPr="00A820D3">
        <w:rPr>
          <w:sz w:val="20"/>
          <w:szCs w:val="20"/>
          <w:highlight w:val="yellow"/>
        </w:rPr>
        <w:lastRenderedPageBreak/>
        <w:t>Voeg hier de genomen maatregelen toe</w:t>
      </w:r>
    </w:p>
    <w:p w14:paraId="0C97A824" w14:textId="77777777" w:rsidR="00421AAF" w:rsidRDefault="00421AAF"/>
    <w:p w14:paraId="5068AFE4" w14:textId="77777777" w:rsidR="00421AAF" w:rsidRDefault="00421AAF"/>
    <w:p w14:paraId="7455ADC0" w14:textId="05BB48EB" w:rsidR="00421AAF" w:rsidRDefault="00421AAF" w:rsidP="00421AAF">
      <w:pPr>
        <w:pStyle w:val="Kop3"/>
      </w:pPr>
      <w:bookmarkStart w:id="42" w:name="_Toc188806275"/>
      <w:r>
        <w:t>Stoffen voldoen aan PGS15</w:t>
      </w:r>
      <w:bookmarkEnd w:id="42"/>
    </w:p>
    <w:p w14:paraId="63F1D6B2" w14:textId="44BBD6F1" w:rsidR="00DA597D" w:rsidRPr="00A820D3" w:rsidRDefault="006E0DCC" w:rsidP="00A820D3">
      <w:pPr>
        <w:jc w:val="both"/>
        <w:rPr>
          <w:sz w:val="20"/>
          <w:szCs w:val="20"/>
        </w:rPr>
      </w:pPr>
      <w:r>
        <w:rPr>
          <w:sz w:val="20"/>
          <w:szCs w:val="20"/>
        </w:rPr>
        <w:t>L</w:t>
      </w:r>
      <w:r w:rsidR="00E511A9" w:rsidRPr="00A820D3">
        <w:rPr>
          <w:sz w:val="20"/>
          <w:szCs w:val="20"/>
        </w:rPr>
        <w:t xml:space="preserve">ekbakken </w:t>
      </w:r>
      <w:r w:rsidR="009B0ABC">
        <w:rPr>
          <w:sz w:val="20"/>
          <w:szCs w:val="20"/>
        </w:rPr>
        <w:t xml:space="preserve">zijn geplaatst </w:t>
      </w:r>
      <w:r w:rsidR="00E511A9" w:rsidRPr="00A820D3">
        <w:rPr>
          <w:sz w:val="20"/>
          <w:szCs w:val="20"/>
        </w:rPr>
        <w:t>bij de opslag en van gevaarlijke stoffen. Ze bieden een extra veiligheidslaag en helpen bij het beperken van schade bij een incident.</w:t>
      </w:r>
      <w:r w:rsidR="00BA3312" w:rsidRPr="00A820D3">
        <w:rPr>
          <w:sz w:val="20"/>
          <w:szCs w:val="20"/>
        </w:rPr>
        <w:t xml:space="preserve"> </w:t>
      </w:r>
    </w:p>
    <w:p w14:paraId="6021AA26" w14:textId="77777777" w:rsidR="00B55C52" w:rsidRPr="00A820D3" w:rsidRDefault="00B55C52" w:rsidP="00DA597D">
      <w:pPr>
        <w:rPr>
          <w:sz w:val="20"/>
          <w:szCs w:val="20"/>
        </w:rPr>
      </w:pPr>
    </w:p>
    <w:p w14:paraId="2B254897" w14:textId="77777777" w:rsidR="000B189B" w:rsidRPr="009B0ABC" w:rsidRDefault="000B189B" w:rsidP="000B189B">
      <w:pPr>
        <w:rPr>
          <w:sz w:val="20"/>
          <w:szCs w:val="20"/>
          <w:highlight w:val="yellow"/>
        </w:rPr>
      </w:pPr>
      <w:r w:rsidRPr="009B0ABC">
        <w:rPr>
          <w:sz w:val="20"/>
          <w:szCs w:val="20"/>
          <w:highlight w:val="yellow"/>
        </w:rPr>
        <w:t>Voeg hier de genomen maatregelen toe</w:t>
      </w:r>
    </w:p>
    <w:p w14:paraId="2E407833" w14:textId="2F79E0CF" w:rsidR="009B0ABC" w:rsidRPr="009B0ABC" w:rsidRDefault="009B0ABC" w:rsidP="009B0ABC">
      <w:pPr>
        <w:rPr>
          <w:sz w:val="20"/>
          <w:szCs w:val="20"/>
          <w:highlight w:val="yellow"/>
        </w:rPr>
      </w:pPr>
      <w:r w:rsidRPr="009B0ABC">
        <w:rPr>
          <w:sz w:val="20"/>
          <w:szCs w:val="20"/>
          <w:highlight w:val="yellow"/>
        </w:rPr>
        <w:t>Nb. In veel gevallen schrijft de wet voor dat lekbakken gebruikt moeten worden bij de opslag van gevaarlijke stoffen om lekkages en morsen op te vangen en te voorkomen dat schadelijke stoffen in de grond of het water terechtkomen.</w:t>
      </w:r>
    </w:p>
    <w:p w14:paraId="7A501397" w14:textId="77777777" w:rsidR="009B0ABC" w:rsidRPr="009B0ABC" w:rsidRDefault="009B0ABC" w:rsidP="009B0ABC">
      <w:pPr>
        <w:rPr>
          <w:sz w:val="20"/>
          <w:szCs w:val="20"/>
          <w:highlight w:val="yellow"/>
        </w:rPr>
      </w:pPr>
      <w:r w:rsidRPr="009B0ABC">
        <w:rPr>
          <w:sz w:val="20"/>
          <w:szCs w:val="20"/>
          <w:highlight w:val="yellow"/>
        </w:rPr>
        <w:t xml:space="preserve">De noodzaak van lekbakken kan ook afhangen van het type en de hoeveelheid gevaarlijke stoffen die je opslaat. </w:t>
      </w:r>
    </w:p>
    <w:p w14:paraId="6D0C8A9A" w14:textId="77777777" w:rsidR="009B0ABC" w:rsidRPr="009B0ABC" w:rsidRDefault="009B0ABC" w:rsidP="009B0ABC">
      <w:pPr>
        <w:rPr>
          <w:sz w:val="20"/>
          <w:szCs w:val="20"/>
        </w:rPr>
      </w:pPr>
      <w:r w:rsidRPr="009B0ABC">
        <w:rPr>
          <w:sz w:val="20"/>
          <w:szCs w:val="20"/>
          <w:highlight w:val="yellow"/>
        </w:rPr>
        <w:t>Voer een risicobeoordeling uit om te bepalen of lekbakken nodig zijn. Als er een significant risico bestaat op morsen of lekkages die schadelijk kunnen zijn voor de gezondheid van medewerkers of het milieu, is het verstandig om lekbakken te gebruiken als voorzorgsmaatregel.</w:t>
      </w:r>
    </w:p>
    <w:p w14:paraId="7E4E3B61" w14:textId="152E34CD" w:rsidR="009B0ABC" w:rsidRDefault="009B0ABC" w:rsidP="000B189B">
      <w:pPr>
        <w:rPr>
          <w:sz w:val="20"/>
          <w:szCs w:val="20"/>
        </w:rPr>
      </w:pPr>
    </w:p>
    <w:p w14:paraId="144B6318" w14:textId="77777777" w:rsidR="000B189B" w:rsidRPr="000B189B" w:rsidRDefault="000B189B" w:rsidP="000B189B"/>
    <w:p w14:paraId="429DEC24" w14:textId="77777777" w:rsidR="00421AAF" w:rsidRDefault="00421AAF"/>
    <w:p w14:paraId="0C6F80E9" w14:textId="63CEEE0B" w:rsidR="00C40D70" w:rsidRDefault="00105962" w:rsidP="00724BB5">
      <w:pPr>
        <w:pStyle w:val="Kop2"/>
      </w:pPr>
      <w:bookmarkStart w:id="43" w:name="_Toc188806276"/>
      <w:r>
        <w:t xml:space="preserve">Stap 3 </w:t>
      </w:r>
      <w:r w:rsidR="00C40D70">
        <w:t>Beoordeling</w:t>
      </w:r>
      <w:r w:rsidR="00F47131">
        <w:t xml:space="preserve"> (Eis </w:t>
      </w:r>
      <w:r w:rsidR="00D21266">
        <w:t>2.1.</w:t>
      </w:r>
      <w:r w:rsidR="00F47131">
        <w:t>4.1)</w:t>
      </w:r>
      <w:bookmarkEnd w:id="43"/>
    </w:p>
    <w:p w14:paraId="2F4A92E2" w14:textId="77777777" w:rsidR="00094520" w:rsidRPr="00A820D3" w:rsidRDefault="000F5521" w:rsidP="00094520">
      <w:pPr>
        <w:jc w:val="both"/>
        <w:rPr>
          <w:sz w:val="20"/>
          <w:szCs w:val="20"/>
        </w:rPr>
      </w:pPr>
      <w:r w:rsidRPr="00A820D3">
        <w:rPr>
          <w:sz w:val="20"/>
          <w:szCs w:val="20"/>
        </w:rPr>
        <w:t xml:space="preserve">Welke stoffen zijn nu gevaarlijker voor mens en milieu en waarom? </w:t>
      </w:r>
      <w:r w:rsidR="00094520" w:rsidRPr="00A820D3">
        <w:rPr>
          <w:sz w:val="20"/>
          <w:szCs w:val="20"/>
        </w:rPr>
        <w:t>De gevaren van een stof zijn af te lezen aan de symbolen, de zeer zorgwekkende stoffen lijst van de overheid en de gehanteerde Hazard zinnen in de eigenschappen van het product.</w:t>
      </w:r>
    </w:p>
    <w:p w14:paraId="0709ACF4" w14:textId="5AF1A6F7" w:rsidR="000361B7" w:rsidRPr="00A820D3" w:rsidRDefault="000361B7" w:rsidP="00A820D3">
      <w:pPr>
        <w:jc w:val="both"/>
        <w:rPr>
          <w:sz w:val="20"/>
          <w:szCs w:val="20"/>
        </w:rPr>
      </w:pPr>
    </w:p>
    <w:p w14:paraId="0A73F9D2" w14:textId="3FA5A35D" w:rsidR="002D5867" w:rsidRDefault="002D5867" w:rsidP="00A820D3">
      <w:pPr>
        <w:jc w:val="both"/>
        <w:rPr>
          <w:sz w:val="20"/>
          <w:szCs w:val="20"/>
        </w:rPr>
      </w:pPr>
      <w:r w:rsidRPr="00A820D3">
        <w:rPr>
          <w:sz w:val="20"/>
          <w:szCs w:val="20"/>
        </w:rPr>
        <w:t xml:space="preserve">De stoffen uit het eigen gevaarlijke stoffenregister </w:t>
      </w:r>
      <w:r w:rsidR="00094520">
        <w:rPr>
          <w:sz w:val="20"/>
          <w:szCs w:val="20"/>
        </w:rPr>
        <w:t xml:space="preserve">zijn </w:t>
      </w:r>
      <w:r w:rsidRPr="00A820D3">
        <w:rPr>
          <w:sz w:val="20"/>
          <w:szCs w:val="20"/>
        </w:rPr>
        <w:t>op basis van de H-zinnen vergeleken met de H-zinnen van bijlage 1 van dit document</w:t>
      </w:r>
      <w:r w:rsidR="00094520">
        <w:rPr>
          <w:sz w:val="20"/>
          <w:szCs w:val="20"/>
        </w:rPr>
        <w:t xml:space="preserve"> en beoordeeld</w:t>
      </w:r>
      <w:r w:rsidRPr="00A820D3">
        <w:rPr>
          <w:sz w:val="20"/>
          <w:szCs w:val="20"/>
        </w:rPr>
        <w:t xml:space="preserve">. </w:t>
      </w:r>
    </w:p>
    <w:p w14:paraId="23D18CFF" w14:textId="77777777" w:rsidR="002D5867" w:rsidRPr="00A820D3" w:rsidRDefault="002D5867" w:rsidP="00A820D3">
      <w:pPr>
        <w:jc w:val="both"/>
        <w:rPr>
          <w:sz w:val="20"/>
          <w:szCs w:val="20"/>
        </w:rPr>
      </w:pPr>
    </w:p>
    <w:p w14:paraId="5415BFEB" w14:textId="740EDDAA" w:rsidR="00111F0A" w:rsidRPr="00A820D3" w:rsidRDefault="002D5867" w:rsidP="00A820D3">
      <w:pPr>
        <w:jc w:val="both"/>
        <w:rPr>
          <w:sz w:val="20"/>
          <w:szCs w:val="20"/>
        </w:rPr>
      </w:pPr>
      <w:r w:rsidRPr="00A820D3">
        <w:rPr>
          <w:sz w:val="20"/>
          <w:szCs w:val="20"/>
        </w:rPr>
        <w:t xml:space="preserve">De H-zinnen die overeenkomen met de H-zinnen uit het eigen register worden hieronder weergegeven en </w:t>
      </w:r>
      <w:r w:rsidR="00D77975">
        <w:rPr>
          <w:sz w:val="20"/>
          <w:szCs w:val="20"/>
        </w:rPr>
        <w:t xml:space="preserve">zijn </w:t>
      </w:r>
      <w:r w:rsidRPr="00A820D3">
        <w:rPr>
          <w:sz w:val="20"/>
          <w:szCs w:val="20"/>
        </w:rPr>
        <w:t>ingedeeld op prioriteit, zoals in bijlage 1 is aangegeven.</w:t>
      </w:r>
    </w:p>
    <w:p w14:paraId="3437F57E" w14:textId="77777777" w:rsidR="00111F0A" w:rsidRPr="00A820D3" w:rsidRDefault="00111F0A" w:rsidP="00A820D3">
      <w:pPr>
        <w:jc w:val="both"/>
        <w:rPr>
          <w:sz w:val="20"/>
          <w:szCs w:val="20"/>
        </w:rPr>
      </w:pPr>
    </w:p>
    <w:p w14:paraId="5DDF71C6" w14:textId="6B367897" w:rsidR="00D77975" w:rsidRDefault="002D5867" w:rsidP="00A820D3">
      <w:pPr>
        <w:jc w:val="both"/>
        <w:rPr>
          <w:sz w:val="20"/>
          <w:szCs w:val="20"/>
          <w:highlight w:val="yellow"/>
        </w:rPr>
      </w:pPr>
      <w:r w:rsidRPr="00A820D3">
        <w:rPr>
          <w:sz w:val="20"/>
          <w:szCs w:val="20"/>
          <w:highlight w:val="yellow"/>
        </w:rPr>
        <w:t>Voeg hier het overzicht van stoffen</w:t>
      </w:r>
      <w:r w:rsidR="00286B4E" w:rsidRPr="00A820D3">
        <w:rPr>
          <w:sz w:val="20"/>
          <w:szCs w:val="20"/>
          <w:highlight w:val="yellow"/>
        </w:rPr>
        <w:t xml:space="preserve"> uit het eigen register</w:t>
      </w:r>
      <w:r w:rsidRPr="00A820D3">
        <w:rPr>
          <w:sz w:val="20"/>
          <w:szCs w:val="20"/>
          <w:highlight w:val="yellow"/>
        </w:rPr>
        <w:t xml:space="preserve"> toe </w:t>
      </w:r>
      <w:r w:rsidR="00286B4E" w:rsidRPr="00A820D3">
        <w:rPr>
          <w:sz w:val="20"/>
          <w:szCs w:val="20"/>
          <w:highlight w:val="yellow"/>
        </w:rPr>
        <w:t xml:space="preserve">met daarbij de prioriteit op basis van </w:t>
      </w:r>
      <w:r w:rsidR="00C00236">
        <w:rPr>
          <w:sz w:val="20"/>
          <w:szCs w:val="20"/>
          <w:highlight w:val="yellow"/>
        </w:rPr>
        <w:t>H</w:t>
      </w:r>
      <w:r w:rsidR="00286B4E" w:rsidRPr="00A820D3">
        <w:rPr>
          <w:sz w:val="20"/>
          <w:szCs w:val="20"/>
          <w:highlight w:val="yellow"/>
        </w:rPr>
        <w:t xml:space="preserve">-zinnen uit bijlage </w:t>
      </w:r>
      <w:r w:rsidR="00D77975">
        <w:rPr>
          <w:sz w:val="20"/>
          <w:szCs w:val="20"/>
          <w:highlight w:val="yellow"/>
        </w:rPr>
        <w:t>1</w:t>
      </w:r>
      <w:r w:rsidR="00D11947">
        <w:rPr>
          <w:sz w:val="20"/>
          <w:szCs w:val="20"/>
          <w:highlight w:val="yellow"/>
        </w:rPr>
        <w:t>.</w:t>
      </w:r>
    </w:p>
    <w:p w14:paraId="25FBC41C" w14:textId="0E3AEC5D" w:rsidR="000822E2" w:rsidRPr="00A820D3" w:rsidRDefault="00D77975" w:rsidP="00A820D3">
      <w:pPr>
        <w:jc w:val="both"/>
        <w:rPr>
          <w:sz w:val="20"/>
          <w:szCs w:val="20"/>
        </w:rPr>
      </w:pPr>
      <w:r w:rsidRPr="00D77975">
        <w:rPr>
          <w:sz w:val="20"/>
          <w:szCs w:val="20"/>
          <w:highlight w:val="yellow"/>
        </w:rPr>
        <w:t>Kies voor vervanging van middelen eerst voor de gevaarlijkste stoffen. De gevaarlijke stoffen applicatie biedt diverse rapportages om de prioritering mogelijk te maken. Hier zijn de CMR stoffen en ZZS (lijst van de overheid) ook te identificeren die in de organisatie gebruikt worden</w:t>
      </w:r>
      <w:r>
        <w:rPr>
          <w:sz w:val="20"/>
          <w:szCs w:val="20"/>
          <w:highlight w:val="yellow"/>
        </w:rPr>
        <w:t>.</w:t>
      </w:r>
    </w:p>
    <w:p w14:paraId="75BEF13C" w14:textId="77777777" w:rsidR="00D33B2B" w:rsidRDefault="00D33B2B" w:rsidP="00D33B2B">
      <w:pPr>
        <w:pStyle w:val="Lijstalinea"/>
      </w:pPr>
    </w:p>
    <w:p w14:paraId="4592F700" w14:textId="77777777" w:rsidR="000F5521" w:rsidRDefault="000F5521"/>
    <w:p w14:paraId="3DFFC820" w14:textId="196AF80C" w:rsidR="004B0151" w:rsidRDefault="00105962" w:rsidP="00724BB5">
      <w:pPr>
        <w:pStyle w:val="Kop2"/>
      </w:pPr>
      <w:bookmarkStart w:id="44" w:name="_Toc188806277"/>
      <w:r>
        <w:t xml:space="preserve">Stap 4 </w:t>
      </w:r>
      <w:r w:rsidR="00314BEB">
        <w:t xml:space="preserve">verminderen </w:t>
      </w:r>
      <w:r w:rsidR="00487671">
        <w:t xml:space="preserve">(Eis </w:t>
      </w:r>
      <w:r w:rsidR="00D21266">
        <w:t>2.1.</w:t>
      </w:r>
      <w:r w:rsidR="00487671">
        <w:t>4.1)</w:t>
      </w:r>
      <w:bookmarkEnd w:id="44"/>
    </w:p>
    <w:p w14:paraId="2AD5AAC7" w14:textId="77777777" w:rsidR="005C6038" w:rsidRDefault="005C6038"/>
    <w:p w14:paraId="69815B9E" w14:textId="63347696" w:rsidR="000806A0" w:rsidRPr="000806A0" w:rsidRDefault="000806A0" w:rsidP="000806A0">
      <w:pPr>
        <w:jc w:val="both"/>
        <w:rPr>
          <w:sz w:val="20"/>
          <w:szCs w:val="20"/>
        </w:rPr>
      </w:pPr>
      <w:r w:rsidRPr="000806A0">
        <w:rPr>
          <w:sz w:val="20"/>
          <w:szCs w:val="20"/>
        </w:rPr>
        <w:t xml:space="preserve">Naast het naleven van de regels en richtlijnen voor </w:t>
      </w:r>
      <w:r w:rsidR="00C76E28">
        <w:rPr>
          <w:sz w:val="20"/>
          <w:szCs w:val="20"/>
        </w:rPr>
        <w:t xml:space="preserve">gebruik en opslag van </w:t>
      </w:r>
      <w:r w:rsidRPr="000806A0">
        <w:rPr>
          <w:sz w:val="20"/>
          <w:szCs w:val="20"/>
        </w:rPr>
        <w:t xml:space="preserve">gevaarlijke stoffen, </w:t>
      </w:r>
      <w:r w:rsidR="00C76E28">
        <w:rPr>
          <w:sz w:val="20"/>
          <w:szCs w:val="20"/>
        </w:rPr>
        <w:t xml:space="preserve">streeft de </w:t>
      </w:r>
      <w:r w:rsidRPr="000806A0">
        <w:rPr>
          <w:sz w:val="20"/>
          <w:szCs w:val="20"/>
        </w:rPr>
        <w:t xml:space="preserve">zorgorganisatie naar het verminderen of vervangen van deze stoffen door </w:t>
      </w:r>
      <w:r w:rsidR="00C76E28">
        <w:rPr>
          <w:sz w:val="20"/>
          <w:szCs w:val="20"/>
        </w:rPr>
        <w:t xml:space="preserve">te kiezen voor </w:t>
      </w:r>
      <w:r w:rsidRPr="000806A0">
        <w:rPr>
          <w:sz w:val="20"/>
          <w:szCs w:val="20"/>
        </w:rPr>
        <w:t>duurzamere alternatieven, een proces dat substitutie wordt genoemd.</w:t>
      </w:r>
    </w:p>
    <w:p w14:paraId="22A4A467" w14:textId="77777777" w:rsidR="000806A0" w:rsidRPr="000806A0" w:rsidRDefault="000806A0" w:rsidP="000806A0">
      <w:pPr>
        <w:jc w:val="both"/>
        <w:rPr>
          <w:sz w:val="20"/>
          <w:szCs w:val="20"/>
        </w:rPr>
      </w:pPr>
    </w:p>
    <w:p w14:paraId="2143BB64" w14:textId="36B35925" w:rsidR="000806A0" w:rsidRPr="000806A0" w:rsidRDefault="000806A0" w:rsidP="000806A0">
      <w:pPr>
        <w:jc w:val="both"/>
        <w:rPr>
          <w:sz w:val="20"/>
          <w:szCs w:val="20"/>
        </w:rPr>
      </w:pPr>
      <w:r w:rsidRPr="000806A0">
        <w:rPr>
          <w:sz w:val="20"/>
          <w:szCs w:val="20"/>
        </w:rPr>
        <w:t xml:space="preserve">Substitutie draagt bij aan het minimaliseren van milieurisico's en de uitstoot van gevaarlijke stoffen. Door kennis en bewustwording te creëren over de gevaarlijke stoffen en mengsels die in de zorg worden gebruikt, </w:t>
      </w:r>
      <w:r w:rsidR="008C183E">
        <w:rPr>
          <w:sz w:val="20"/>
          <w:szCs w:val="20"/>
        </w:rPr>
        <w:t xml:space="preserve">wordt met </w:t>
      </w:r>
      <w:r w:rsidRPr="000806A0">
        <w:rPr>
          <w:sz w:val="20"/>
          <w:szCs w:val="20"/>
        </w:rPr>
        <w:t xml:space="preserve">duurzamere keuzes </w:t>
      </w:r>
      <w:r w:rsidR="008C183E">
        <w:rPr>
          <w:sz w:val="20"/>
          <w:szCs w:val="20"/>
        </w:rPr>
        <w:t xml:space="preserve">de </w:t>
      </w:r>
      <w:r w:rsidR="001F0289">
        <w:rPr>
          <w:sz w:val="20"/>
          <w:szCs w:val="20"/>
        </w:rPr>
        <w:t xml:space="preserve">risico’s en </w:t>
      </w:r>
      <w:r w:rsidRPr="000806A0">
        <w:rPr>
          <w:sz w:val="20"/>
          <w:szCs w:val="20"/>
        </w:rPr>
        <w:t>milieu-impact verminder</w:t>
      </w:r>
      <w:r w:rsidR="008C183E">
        <w:rPr>
          <w:sz w:val="20"/>
          <w:szCs w:val="20"/>
        </w:rPr>
        <w:t>d</w:t>
      </w:r>
      <w:r w:rsidRPr="000806A0">
        <w:rPr>
          <w:sz w:val="20"/>
          <w:szCs w:val="20"/>
        </w:rPr>
        <w:t>.</w:t>
      </w:r>
    </w:p>
    <w:p w14:paraId="3E78B91B" w14:textId="77777777" w:rsidR="000806A0" w:rsidRDefault="000806A0" w:rsidP="000806A0">
      <w:pPr>
        <w:jc w:val="both"/>
        <w:rPr>
          <w:sz w:val="20"/>
          <w:szCs w:val="20"/>
        </w:rPr>
      </w:pPr>
    </w:p>
    <w:p w14:paraId="7B89A380" w14:textId="0AAEBF5A" w:rsidR="00967912" w:rsidRDefault="00967912" w:rsidP="000806A0">
      <w:pPr>
        <w:jc w:val="both"/>
        <w:rPr>
          <w:sz w:val="20"/>
          <w:szCs w:val="20"/>
        </w:rPr>
      </w:pPr>
      <w:r>
        <w:rPr>
          <w:sz w:val="20"/>
          <w:szCs w:val="20"/>
        </w:rPr>
        <w:t xml:space="preserve">Ook </w:t>
      </w:r>
      <w:r w:rsidR="00DF30E0">
        <w:rPr>
          <w:sz w:val="20"/>
          <w:szCs w:val="20"/>
        </w:rPr>
        <w:t xml:space="preserve">draagt versmalling van het assortiment en verkleinen van voorraden bij </w:t>
      </w:r>
      <w:proofErr w:type="spellStart"/>
      <w:r w:rsidR="00DF30E0">
        <w:rPr>
          <w:sz w:val="20"/>
          <w:szCs w:val="20"/>
        </w:rPr>
        <w:t>ana</w:t>
      </w:r>
      <w:proofErr w:type="spellEnd"/>
      <w:r w:rsidR="00DF30E0">
        <w:rPr>
          <w:sz w:val="20"/>
          <w:szCs w:val="20"/>
        </w:rPr>
        <w:t xml:space="preserve"> minder </w:t>
      </w:r>
      <w:r w:rsidR="00B25019">
        <w:rPr>
          <w:sz w:val="20"/>
          <w:szCs w:val="20"/>
        </w:rPr>
        <w:t xml:space="preserve">gebruik en risico’s. </w:t>
      </w:r>
    </w:p>
    <w:p w14:paraId="48420874" w14:textId="77777777" w:rsidR="00ED341C" w:rsidRPr="000806A0" w:rsidRDefault="00ED341C" w:rsidP="000806A0">
      <w:pPr>
        <w:jc w:val="both"/>
        <w:rPr>
          <w:sz w:val="20"/>
          <w:szCs w:val="20"/>
        </w:rPr>
      </w:pPr>
    </w:p>
    <w:p w14:paraId="2FE0074D" w14:textId="5BD2C031" w:rsidR="00673C10" w:rsidRDefault="00673C10" w:rsidP="000806A0">
      <w:pPr>
        <w:jc w:val="both"/>
      </w:pPr>
    </w:p>
    <w:p w14:paraId="454664B1" w14:textId="77777777" w:rsidR="00673C10" w:rsidRDefault="00673C10" w:rsidP="00A820D3"/>
    <w:p w14:paraId="415B6592" w14:textId="53FF3991" w:rsidR="00307E56" w:rsidRPr="00307E56" w:rsidRDefault="00307E56" w:rsidP="00A820D3">
      <w:pPr>
        <w:rPr>
          <w:highlight w:val="yellow"/>
        </w:rPr>
      </w:pPr>
      <w:r w:rsidRPr="00307E56">
        <w:rPr>
          <w:highlight w:val="yellow"/>
        </w:rPr>
        <w:t>Voeg hier de genomen acties toe</w:t>
      </w:r>
      <w:r w:rsidR="006B4294">
        <w:rPr>
          <w:highlight w:val="yellow"/>
        </w:rPr>
        <w:t xml:space="preserve"> op basis van onderstaande punten.</w:t>
      </w:r>
    </w:p>
    <w:p w14:paraId="0156EE75" w14:textId="39038BF4" w:rsidR="005C6038" w:rsidRPr="00307E56" w:rsidRDefault="005C6038">
      <w:pPr>
        <w:rPr>
          <w:noProof/>
          <w:highlight w:val="yellow"/>
        </w:rPr>
      </w:pPr>
    </w:p>
    <w:p w14:paraId="73A5F320" w14:textId="4795F451" w:rsidR="00CD689D" w:rsidRPr="00BE0BC9" w:rsidRDefault="00BE0BC9" w:rsidP="00673C10">
      <w:pPr>
        <w:pStyle w:val="Lijstalinea"/>
        <w:numPr>
          <w:ilvl w:val="0"/>
          <w:numId w:val="17"/>
        </w:numPr>
        <w:rPr>
          <w:b/>
          <w:caps/>
          <w:spacing w:val="80"/>
          <w:sz w:val="24"/>
          <w:highlight w:val="yellow"/>
        </w:rPr>
      </w:pPr>
      <w:r w:rsidRPr="00BE0BC9">
        <w:rPr>
          <w:highlight w:val="yellow"/>
        </w:rPr>
        <w:t xml:space="preserve">Een prioritering is gemaakt van </w:t>
      </w:r>
      <w:r w:rsidR="00CD689D" w:rsidRPr="00BE0BC9">
        <w:rPr>
          <w:highlight w:val="yellow"/>
        </w:rPr>
        <w:t>de hoogste risicoklasse/prioriteit op basis van de eerdere beoordeling.</w:t>
      </w:r>
    </w:p>
    <w:p w14:paraId="4091C788" w14:textId="09B146D8" w:rsidR="00673C10" w:rsidRPr="00307E56" w:rsidRDefault="00673C10" w:rsidP="00673C10">
      <w:pPr>
        <w:pStyle w:val="Lijstalinea"/>
        <w:numPr>
          <w:ilvl w:val="0"/>
          <w:numId w:val="17"/>
        </w:numPr>
        <w:rPr>
          <w:b/>
          <w:caps/>
          <w:spacing w:val="80"/>
          <w:sz w:val="24"/>
          <w:highlight w:val="yellow"/>
        </w:rPr>
      </w:pPr>
      <w:r w:rsidRPr="00307E56">
        <w:rPr>
          <w:highlight w:val="yellow"/>
        </w:rPr>
        <w:t xml:space="preserve">Besproken </w:t>
      </w:r>
      <w:r w:rsidR="00BE0BC9">
        <w:rPr>
          <w:highlight w:val="yellow"/>
        </w:rPr>
        <w:t xml:space="preserve">op </w:t>
      </w:r>
      <w:r w:rsidRPr="00307E56">
        <w:rPr>
          <w:highlight w:val="yellow"/>
        </w:rPr>
        <w:t>afdelingen/gebruike</w:t>
      </w:r>
      <w:r w:rsidR="00B25019" w:rsidRPr="00CD689D">
        <w:rPr>
          <w:highlight w:val="yellow"/>
        </w:rPr>
        <w:t>r</w:t>
      </w:r>
      <w:r w:rsidR="00945951" w:rsidRPr="00CD689D">
        <w:rPr>
          <w:highlight w:val="yellow"/>
        </w:rPr>
        <w:t xml:space="preserve"> per risicoklasse of het product echt nodig is. Onderzoek naar minder verbruik en of er een duurzamer alternatief beschikbaar is met lagere risicoklassen (H-zinnen).</w:t>
      </w:r>
    </w:p>
    <w:p w14:paraId="33A09408" w14:textId="1B074FF5" w:rsidR="00673C10" w:rsidRPr="00307E56" w:rsidRDefault="00673C10" w:rsidP="00673C10">
      <w:pPr>
        <w:pStyle w:val="Lijstalinea"/>
        <w:numPr>
          <w:ilvl w:val="0"/>
          <w:numId w:val="17"/>
        </w:numPr>
        <w:rPr>
          <w:b/>
          <w:caps/>
          <w:spacing w:val="80"/>
          <w:sz w:val="24"/>
          <w:highlight w:val="yellow"/>
        </w:rPr>
      </w:pPr>
      <w:r w:rsidRPr="00307E56">
        <w:rPr>
          <w:highlight w:val="yellow"/>
        </w:rPr>
        <w:t>Besproken met leverancier</w:t>
      </w:r>
      <w:r w:rsidR="005C4931">
        <w:rPr>
          <w:highlight w:val="yellow"/>
        </w:rPr>
        <w:t xml:space="preserve"> over evt. </w:t>
      </w:r>
      <w:r w:rsidR="00AF15CB">
        <w:rPr>
          <w:highlight w:val="yellow"/>
        </w:rPr>
        <w:t xml:space="preserve">duurzaam </w:t>
      </w:r>
      <w:r w:rsidR="005C4931">
        <w:rPr>
          <w:highlight w:val="yellow"/>
        </w:rPr>
        <w:t>alternatieven</w:t>
      </w:r>
    </w:p>
    <w:p w14:paraId="325BD8C4" w14:textId="01504253" w:rsidR="00673C10" w:rsidRPr="00307E56" w:rsidRDefault="00673C10" w:rsidP="00673C10">
      <w:pPr>
        <w:pStyle w:val="Lijstalinea"/>
        <w:numPr>
          <w:ilvl w:val="0"/>
          <w:numId w:val="17"/>
        </w:numPr>
        <w:rPr>
          <w:b/>
          <w:caps/>
          <w:spacing w:val="80"/>
          <w:sz w:val="24"/>
          <w:highlight w:val="yellow"/>
        </w:rPr>
      </w:pPr>
      <w:r w:rsidRPr="00307E56">
        <w:rPr>
          <w:highlight w:val="yellow"/>
        </w:rPr>
        <w:t>Resultaat duurzamer alternatie</w:t>
      </w:r>
      <w:r w:rsidR="006B4294">
        <w:rPr>
          <w:highlight w:val="yellow"/>
        </w:rPr>
        <w:t>f</w:t>
      </w:r>
    </w:p>
    <w:p w14:paraId="08979339" w14:textId="77777777" w:rsidR="00673C10" w:rsidRPr="00307E56" w:rsidRDefault="00673C10" w:rsidP="00673C10">
      <w:pPr>
        <w:pStyle w:val="Lijstalinea"/>
        <w:numPr>
          <w:ilvl w:val="0"/>
          <w:numId w:val="17"/>
        </w:numPr>
        <w:rPr>
          <w:b/>
          <w:caps/>
          <w:spacing w:val="80"/>
          <w:sz w:val="24"/>
          <w:highlight w:val="yellow"/>
        </w:rPr>
      </w:pPr>
      <w:r w:rsidRPr="00307E56">
        <w:rPr>
          <w:highlight w:val="yellow"/>
        </w:rPr>
        <w:t>Gevaarlijke stof vervangen door</w:t>
      </w:r>
    </w:p>
    <w:p w14:paraId="39F7B824" w14:textId="02EE1EC1" w:rsidR="00673C10" w:rsidRPr="00307E56" w:rsidRDefault="00673C10" w:rsidP="00673C10">
      <w:pPr>
        <w:pStyle w:val="Lijstalinea"/>
        <w:numPr>
          <w:ilvl w:val="0"/>
          <w:numId w:val="17"/>
        </w:numPr>
        <w:rPr>
          <w:b/>
          <w:caps/>
          <w:spacing w:val="80"/>
          <w:sz w:val="24"/>
          <w:highlight w:val="yellow"/>
        </w:rPr>
      </w:pPr>
      <w:r w:rsidRPr="00307E56">
        <w:rPr>
          <w:highlight w:val="yellow"/>
        </w:rPr>
        <w:t>Evaluatie</w:t>
      </w:r>
      <w:r w:rsidR="006B4294">
        <w:rPr>
          <w:highlight w:val="yellow"/>
        </w:rPr>
        <w:t xml:space="preserve"> uit de praktijk</w:t>
      </w:r>
      <w:r w:rsidRPr="00307E56">
        <w:rPr>
          <w:highlight w:val="yellow"/>
        </w:rPr>
        <w:t xml:space="preserve"> </w:t>
      </w:r>
    </w:p>
    <w:p w14:paraId="6F600D06" w14:textId="1587CE07" w:rsidR="00673C10" w:rsidRPr="00B25019" w:rsidRDefault="006B4294" w:rsidP="00673C10">
      <w:pPr>
        <w:pStyle w:val="Lijstalinea"/>
        <w:numPr>
          <w:ilvl w:val="0"/>
          <w:numId w:val="17"/>
        </w:numPr>
        <w:rPr>
          <w:b/>
          <w:caps/>
          <w:spacing w:val="80"/>
          <w:sz w:val="24"/>
          <w:highlight w:val="yellow"/>
        </w:rPr>
      </w:pPr>
      <w:r>
        <w:rPr>
          <w:highlight w:val="yellow"/>
        </w:rPr>
        <w:t xml:space="preserve">Hoeveelheden </w:t>
      </w:r>
      <w:r w:rsidR="00381AF5">
        <w:rPr>
          <w:highlight w:val="yellow"/>
        </w:rPr>
        <w:t xml:space="preserve">voorraad </w:t>
      </w:r>
      <w:r>
        <w:rPr>
          <w:highlight w:val="yellow"/>
        </w:rPr>
        <w:t>aangepast ja/nee</w:t>
      </w:r>
    </w:p>
    <w:p w14:paraId="645631F9" w14:textId="77777777" w:rsidR="00A820D3" w:rsidRDefault="00A820D3">
      <w:pPr>
        <w:rPr>
          <w:noProof/>
        </w:rPr>
      </w:pPr>
    </w:p>
    <w:p w14:paraId="3649CFF8" w14:textId="77777777" w:rsidR="00A820D3" w:rsidRDefault="00A820D3">
      <w:pPr>
        <w:rPr>
          <w:noProof/>
        </w:rPr>
      </w:pPr>
    </w:p>
    <w:p w14:paraId="78CAB287" w14:textId="77777777" w:rsidR="00A820D3" w:rsidRDefault="00A820D3">
      <w:pPr>
        <w:rPr>
          <w:noProof/>
        </w:rPr>
      </w:pPr>
    </w:p>
    <w:p w14:paraId="2BF3DC3E" w14:textId="7A93AD04" w:rsidR="00804A8E" w:rsidRDefault="00804A8E">
      <w:pPr>
        <w:rPr>
          <w:noProof/>
        </w:rPr>
      </w:pPr>
      <w:r>
        <w:rPr>
          <w:noProof/>
        </w:rPr>
        <w:br w:type="page"/>
      </w:r>
    </w:p>
    <w:p w14:paraId="5E49AEBA" w14:textId="403DFE7E" w:rsidR="00B74316" w:rsidRPr="0060224F" w:rsidRDefault="00B74316" w:rsidP="00227014">
      <w:pPr>
        <w:pStyle w:val="Kop1"/>
      </w:pPr>
      <w:bookmarkStart w:id="45" w:name="_Toc188806278"/>
      <w:r w:rsidRPr="0060224F">
        <w:lastRenderedPageBreak/>
        <w:t>Bijlag</w:t>
      </w:r>
      <w:r w:rsidR="00307E56">
        <w:t>e 1</w:t>
      </w:r>
      <w:bookmarkEnd w:id="45"/>
    </w:p>
    <w:p w14:paraId="43236706" w14:textId="76C6A32C" w:rsidR="00B74316" w:rsidRDefault="00B74316"/>
    <w:tbl>
      <w:tblPr>
        <w:tblStyle w:val="Tabelraster"/>
        <w:tblW w:w="10915" w:type="dxa"/>
        <w:tblInd w:w="-1139" w:type="dxa"/>
        <w:tblLayout w:type="fixed"/>
        <w:tblLook w:val="04A0" w:firstRow="1" w:lastRow="0" w:firstColumn="1" w:lastColumn="0" w:noHBand="0" w:noVBand="1"/>
      </w:tblPr>
      <w:tblGrid>
        <w:gridCol w:w="1585"/>
        <w:gridCol w:w="1250"/>
        <w:gridCol w:w="3673"/>
        <w:gridCol w:w="4407"/>
      </w:tblGrid>
      <w:tr w:rsidR="0060224F" w:rsidRPr="00290A72" w14:paraId="385795DE" w14:textId="77777777" w:rsidTr="00227014">
        <w:trPr>
          <w:trHeight w:val="556"/>
        </w:trPr>
        <w:tc>
          <w:tcPr>
            <w:tcW w:w="10915" w:type="dxa"/>
            <w:gridSpan w:val="4"/>
            <w:shd w:val="clear" w:color="auto" w:fill="000000" w:themeFill="text1"/>
            <w:noWrap/>
            <w:hideMark/>
          </w:tcPr>
          <w:p w14:paraId="6AB52AEA" w14:textId="77777777" w:rsidR="0060224F" w:rsidRPr="0060224F" w:rsidRDefault="0060224F">
            <w:pPr>
              <w:rPr>
                <w:b/>
                <w:bCs/>
                <w:sz w:val="28"/>
                <w:szCs w:val="28"/>
              </w:rPr>
            </w:pPr>
            <w:r w:rsidRPr="0060224F">
              <w:rPr>
                <w:b/>
                <w:bCs/>
                <w:sz w:val="28"/>
                <w:szCs w:val="28"/>
              </w:rPr>
              <w:t>Prioriteiten Reductie Gevaarlijke stoffen</w:t>
            </w:r>
          </w:p>
          <w:p w14:paraId="4EB26209" w14:textId="418371E5" w:rsidR="0060224F" w:rsidRPr="00290A72" w:rsidRDefault="0060224F"/>
          <w:p w14:paraId="6F7A0D27" w14:textId="77777777" w:rsidR="0060224F" w:rsidRPr="00290A72" w:rsidRDefault="0060224F"/>
        </w:tc>
      </w:tr>
      <w:tr w:rsidR="00290A72" w:rsidRPr="00290A72" w14:paraId="24D7C0A6" w14:textId="77777777" w:rsidTr="00227014">
        <w:trPr>
          <w:trHeight w:val="840"/>
        </w:trPr>
        <w:tc>
          <w:tcPr>
            <w:tcW w:w="1585" w:type="dxa"/>
            <w:shd w:val="clear" w:color="auto" w:fill="000000" w:themeFill="text1"/>
            <w:noWrap/>
            <w:hideMark/>
          </w:tcPr>
          <w:p w14:paraId="2E1BB6B3" w14:textId="54F688C4" w:rsidR="00290A72" w:rsidRPr="00290A72" w:rsidRDefault="00BC3BFC">
            <w:pPr>
              <w:rPr>
                <w:b/>
                <w:bCs/>
              </w:rPr>
            </w:pPr>
            <w:r>
              <w:rPr>
                <w:b/>
                <w:bCs/>
              </w:rPr>
              <w:t>Gevaargroep</w:t>
            </w:r>
          </w:p>
        </w:tc>
        <w:tc>
          <w:tcPr>
            <w:tcW w:w="1250" w:type="dxa"/>
            <w:shd w:val="clear" w:color="auto" w:fill="000000" w:themeFill="text1"/>
            <w:noWrap/>
            <w:hideMark/>
          </w:tcPr>
          <w:p w14:paraId="783CB2BD" w14:textId="77777777" w:rsidR="00290A72" w:rsidRPr="00290A72" w:rsidRDefault="00290A72">
            <w:pPr>
              <w:rPr>
                <w:b/>
                <w:bCs/>
              </w:rPr>
            </w:pPr>
            <w:r w:rsidRPr="00290A72">
              <w:rPr>
                <w:b/>
                <w:bCs/>
              </w:rPr>
              <w:t>H-code</w:t>
            </w:r>
          </w:p>
        </w:tc>
        <w:tc>
          <w:tcPr>
            <w:tcW w:w="3673" w:type="dxa"/>
            <w:shd w:val="clear" w:color="auto" w:fill="000000" w:themeFill="text1"/>
            <w:noWrap/>
            <w:hideMark/>
          </w:tcPr>
          <w:p w14:paraId="4BA1E1F6" w14:textId="77777777" w:rsidR="00290A72" w:rsidRPr="00290A72" w:rsidRDefault="00290A72">
            <w:pPr>
              <w:rPr>
                <w:b/>
                <w:bCs/>
              </w:rPr>
            </w:pPr>
            <w:r w:rsidRPr="00290A72">
              <w:rPr>
                <w:b/>
                <w:bCs/>
              </w:rPr>
              <w:t>Van toepassing op</w:t>
            </w:r>
          </w:p>
        </w:tc>
        <w:tc>
          <w:tcPr>
            <w:tcW w:w="4407" w:type="dxa"/>
            <w:shd w:val="clear" w:color="auto" w:fill="000000" w:themeFill="text1"/>
            <w:noWrap/>
            <w:hideMark/>
          </w:tcPr>
          <w:p w14:paraId="1C668A63" w14:textId="77777777" w:rsidR="00290A72" w:rsidRPr="00290A72" w:rsidRDefault="00290A72">
            <w:pPr>
              <w:rPr>
                <w:b/>
                <w:bCs/>
              </w:rPr>
            </w:pPr>
            <w:r w:rsidRPr="00290A72">
              <w:rPr>
                <w:b/>
                <w:bCs/>
              </w:rPr>
              <w:t>Begeleidende tekst</w:t>
            </w:r>
          </w:p>
        </w:tc>
      </w:tr>
      <w:tr w:rsidR="00290A72" w:rsidRPr="00290A72" w14:paraId="1BC6B625" w14:textId="77777777" w:rsidTr="003827F2">
        <w:trPr>
          <w:trHeight w:val="1040"/>
        </w:trPr>
        <w:tc>
          <w:tcPr>
            <w:tcW w:w="1585" w:type="dxa"/>
            <w:shd w:val="clear" w:color="auto" w:fill="C00000"/>
            <w:hideMark/>
          </w:tcPr>
          <w:p w14:paraId="04065B21" w14:textId="77777777" w:rsidR="00290A72" w:rsidRPr="00290A72" w:rsidRDefault="00290A72">
            <w:r w:rsidRPr="00290A72">
              <w:t>Direct reduceren</w:t>
            </w:r>
          </w:p>
        </w:tc>
        <w:tc>
          <w:tcPr>
            <w:tcW w:w="1250" w:type="dxa"/>
            <w:shd w:val="clear" w:color="auto" w:fill="C00000"/>
            <w:hideMark/>
          </w:tcPr>
          <w:p w14:paraId="02E2A4A9" w14:textId="77777777" w:rsidR="00290A72" w:rsidRPr="00290A72" w:rsidRDefault="00290A72" w:rsidP="00290A72">
            <w:pPr>
              <w:jc w:val="left"/>
              <w:rPr>
                <w:b/>
                <w:bCs/>
              </w:rPr>
            </w:pPr>
            <w:r w:rsidRPr="00290A72">
              <w:rPr>
                <w:b/>
                <w:bCs/>
              </w:rPr>
              <w:t>H340</w:t>
            </w:r>
          </w:p>
        </w:tc>
        <w:tc>
          <w:tcPr>
            <w:tcW w:w="3673" w:type="dxa"/>
            <w:shd w:val="clear" w:color="auto" w:fill="C00000"/>
            <w:hideMark/>
          </w:tcPr>
          <w:p w14:paraId="4BD38631" w14:textId="77777777" w:rsidR="00290A72" w:rsidRPr="00290A72" w:rsidRDefault="00290A72">
            <w:pPr>
              <w:jc w:val="left"/>
            </w:pPr>
            <w:proofErr w:type="spellStart"/>
            <w:r w:rsidRPr="00290A72">
              <w:t>Mutageniteit</w:t>
            </w:r>
            <w:proofErr w:type="spellEnd"/>
            <w:r w:rsidRPr="00290A72">
              <w:t xml:space="preserve"> in geslachtscellen, gevarencategorie 1A en 1B</w:t>
            </w:r>
          </w:p>
        </w:tc>
        <w:tc>
          <w:tcPr>
            <w:tcW w:w="4407" w:type="dxa"/>
            <w:shd w:val="clear" w:color="auto" w:fill="C00000"/>
            <w:hideMark/>
          </w:tcPr>
          <w:p w14:paraId="0CCFD262" w14:textId="77777777" w:rsidR="00290A72" w:rsidRPr="00290A72" w:rsidRDefault="00290A72">
            <w:r w:rsidRPr="00290A72">
              <w:t>Kan genetische schade veroorzaken.</w:t>
            </w:r>
          </w:p>
        </w:tc>
      </w:tr>
      <w:tr w:rsidR="00290A72" w:rsidRPr="00290A72" w14:paraId="6B556011" w14:textId="77777777" w:rsidTr="003827F2">
        <w:trPr>
          <w:trHeight w:val="1040"/>
        </w:trPr>
        <w:tc>
          <w:tcPr>
            <w:tcW w:w="1585" w:type="dxa"/>
            <w:shd w:val="clear" w:color="auto" w:fill="C00000"/>
            <w:hideMark/>
          </w:tcPr>
          <w:p w14:paraId="31467A4A" w14:textId="77777777" w:rsidR="00290A72" w:rsidRPr="00290A72" w:rsidRDefault="00290A72">
            <w:r w:rsidRPr="00290A72">
              <w:t>Direct reduceren</w:t>
            </w:r>
          </w:p>
        </w:tc>
        <w:tc>
          <w:tcPr>
            <w:tcW w:w="1250" w:type="dxa"/>
            <w:shd w:val="clear" w:color="auto" w:fill="C00000"/>
            <w:hideMark/>
          </w:tcPr>
          <w:p w14:paraId="77CE4258" w14:textId="77777777" w:rsidR="00290A72" w:rsidRPr="00290A72" w:rsidRDefault="00290A72" w:rsidP="00290A72">
            <w:pPr>
              <w:jc w:val="left"/>
              <w:rPr>
                <w:b/>
                <w:bCs/>
              </w:rPr>
            </w:pPr>
            <w:r w:rsidRPr="00290A72">
              <w:rPr>
                <w:b/>
                <w:bCs/>
              </w:rPr>
              <w:t>H350</w:t>
            </w:r>
          </w:p>
        </w:tc>
        <w:tc>
          <w:tcPr>
            <w:tcW w:w="3673" w:type="dxa"/>
            <w:shd w:val="clear" w:color="auto" w:fill="C00000"/>
            <w:hideMark/>
          </w:tcPr>
          <w:p w14:paraId="3ED42587" w14:textId="77777777" w:rsidR="00290A72" w:rsidRPr="00290A72" w:rsidRDefault="00290A72">
            <w:pPr>
              <w:jc w:val="left"/>
            </w:pPr>
            <w:proofErr w:type="spellStart"/>
            <w:r w:rsidRPr="00290A72">
              <w:t>Kankerverwekkendheid</w:t>
            </w:r>
            <w:proofErr w:type="spellEnd"/>
            <w:r w:rsidRPr="00290A72">
              <w:t>, gevarencategorie 1A en 1B</w:t>
            </w:r>
          </w:p>
        </w:tc>
        <w:tc>
          <w:tcPr>
            <w:tcW w:w="4407" w:type="dxa"/>
            <w:shd w:val="clear" w:color="auto" w:fill="C00000"/>
            <w:hideMark/>
          </w:tcPr>
          <w:p w14:paraId="6BB073BF" w14:textId="77777777" w:rsidR="00290A72" w:rsidRPr="00290A72" w:rsidRDefault="00290A72">
            <w:r w:rsidRPr="00290A72">
              <w:t>Kan kanker veroorzaken.</w:t>
            </w:r>
          </w:p>
        </w:tc>
      </w:tr>
      <w:tr w:rsidR="00290A72" w:rsidRPr="00290A72" w14:paraId="6CF06623" w14:textId="77777777" w:rsidTr="003827F2">
        <w:trPr>
          <w:trHeight w:val="1040"/>
        </w:trPr>
        <w:tc>
          <w:tcPr>
            <w:tcW w:w="1585" w:type="dxa"/>
            <w:shd w:val="clear" w:color="auto" w:fill="C00000"/>
            <w:hideMark/>
          </w:tcPr>
          <w:p w14:paraId="45536BC7" w14:textId="77777777" w:rsidR="00290A72" w:rsidRPr="00290A72" w:rsidRDefault="00290A72">
            <w:r w:rsidRPr="00290A72">
              <w:t>Direct reduceren</w:t>
            </w:r>
          </w:p>
        </w:tc>
        <w:tc>
          <w:tcPr>
            <w:tcW w:w="1250" w:type="dxa"/>
            <w:shd w:val="clear" w:color="auto" w:fill="C00000"/>
            <w:hideMark/>
          </w:tcPr>
          <w:p w14:paraId="2C5A9805" w14:textId="77777777" w:rsidR="00290A72" w:rsidRPr="00290A72" w:rsidRDefault="00290A72" w:rsidP="00290A72">
            <w:pPr>
              <w:jc w:val="left"/>
              <w:rPr>
                <w:b/>
                <w:bCs/>
              </w:rPr>
            </w:pPr>
            <w:r w:rsidRPr="00290A72">
              <w:rPr>
                <w:b/>
                <w:bCs/>
              </w:rPr>
              <w:t>H360</w:t>
            </w:r>
          </w:p>
        </w:tc>
        <w:tc>
          <w:tcPr>
            <w:tcW w:w="3673" w:type="dxa"/>
            <w:shd w:val="clear" w:color="auto" w:fill="C00000"/>
            <w:hideMark/>
          </w:tcPr>
          <w:p w14:paraId="2A86D2C8" w14:textId="77777777" w:rsidR="00290A72" w:rsidRPr="00290A72" w:rsidRDefault="00290A72">
            <w:pPr>
              <w:jc w:val="left"/>
            </w:pPr>
            <w:r w:rsidRPr="00290A72">
              <w:t>Voortplantingstoxiciteit, gevarencategorie 1A en 1B</w:t>
            </w:r>
          </w:p>
        </w:tc>
        <w:tc>
          <w:tcPr>
            <w:tcW w:w="4407" w:type="dxa"/>
            <w:shd w:val="clear" w:color="auto" w:fill="C00000"/>
            <w:hideMark/>
          </w:tcPr>
          <w:p w14:paraId="115109C4" w14:textId="77777777" w:rsidR="00290A72" w:rsidRPr="00290A72" w:rsidRDefault="00290A72">
            <w:r w:rsidRPr="00290A72">
              <w:t>Kan de vruchtbaarheid of het ongeboren kind schaden.</w:t>
            </w:r>
          </w:p>
        </w:tc>
      </w:tr>
      <w:tr w:rsidR="00290A72" w:rsidRPr="00290A72" w14:paraId="16E9AA3D" w14:textId="77777777" w:rsidTr="003827F2">
        <w:trPr>
          <w:trHeight w:val="1040"/>
        </w:trPr>
        <w:tc>
          <w:tcPr>
            <w:tcW w:w="1585" w:type="dxa"/>
            <w:shd w:val="clear" w:color="auto" w:fill="C00000"/>
            <w:hideMark/>
          </w:tcPr>
          <w:p w14:paraId="5D8B46EC" w14:textId="77777777" w:rsidR="00290A72" w:rsidRPr="00290A72" w:rsidRDefault="00290A72">
            <w:r w:rsidRPr="00290A72">
              <w:t>Direct reduceren</w:t>
            </w:r>
          </w:p>
        </w:tc>
        <w:tc>
          <w:tcPr>
            <w:tcW w:w="1250" w:type="dxa"/>
            <w:shd w:val="clear" w:color="auto" w:fill="C00000"/>
            <w:hideMark/>
          </w:tcPr>
          <w:p w14:paraId="432CAF77" w14:textId="77777777" w:rsidR="00290A72" w:rsidRPr="00290A72" w:rsidRDefault="00290A72" w:rsidP="00290A72">
            <w:pPr>
              <w:jc w:val="left"/>
              <w:rPr>
                <w:b/>
                <w:bCs/>
              </w:rPr>
            </w:pPr>
            <w:r w:rsidRPr="00290A72">
              <w:rPr>
                <w:b/>
                <w:bCs/>
              </w:rPr>
              <w:t>H341</w:t>
            </w:r>
          </w:p>
        </w:tc>
        <w:tc>
          <w:tcPr>
            <w:tcW w:w="3673" w:type="dxa"/>
            <w:shd w:val="clear" w:color="auto" w:fill="C00000"/>
            <w:hideMark/>
          </w:tcPr>
          <w:p w14:paraId="24543901" w14:textId="77777777" w:rsidR="00290A72" w:rsidRPr="00290A72" w:rsidRDefault="00290A72">
            <w:pPr>
              <w:jc w:val="left"/>
            </w:pPr>
            <w:proofErr w:type="spellStart"/>
            <w:r w:rsidRPr="00290A72">
              <w:t>Mutageniteit</w:t>
            </w:r>
            <w:proofErr w:type="spellEnd"/>
            <w:r w:rsidRPr="00290A72">
              <w:t xml:space="preserve"> in geslachtscellen, gevarencategorie 2</w:t>
            </w:r>
          </w:p>
        </w:tc>
        <w:tc>
          <w:tcPr>
            <w:tcW w:w="4407" w:type="dxa"/>
            <w:shd w:val="clear" w:color="auto" w:fill="C00000"/>
            <w:hideMark/>
          </w:tcPr>
          <w:p w14:paraId="4E1BADDC" w14:textId="77777777" w:rsidR="00290A72" w:rsidRPr="00290A72" w:rsidRDefault="00290A72">
            <w:r w:rsidRPr="00290A72">
              <w:t>Verdacht van het veroorzaken van genetische schade</w:t>
            </w:r>
          </w:p>
        </w:tc>
      </w:tr>
      <w:tr w:rsidR="00290A72" w:rsidRPr="00290A72" w14:paraId="45D46B30" w14:textId="77777777" w:rsidTr="003827F2">
        <w:trPr>
          <w:trHeight w:val="1040"/>
        </w:trPr>
        <w:tc>
          <w:tcPr>
            <w:tcW w:w="1585" w:type="dxa"/>
            <w:shd w:val="clear" w:color="auto" w:fill="C00000"/>
            <w:hideMark/>
          </w:tcPr>
          <w:p w14:paraId="1D34AD6B" w14:textId="77777777" w:rsidR="00290A72" w:rsidRPr="00290A72" w:rsidRDefault="00290A72">
            <w:r w:rsidRPr="00290A72">
              <w:t>Direct reduceren</w:t>
            </w:r>
          </w:p>
        </w:tc>
        <w:tc>
          <w:tcPr>
            <w:tcW w:w="1250" w:type="dxa"/>
            <w:shd w:val="clear" w:color="auto" w:fill="C00000"/>
            <w:hideMark/>
          </w:tcPr>
          <w:p w14:paraId="08EDB1C0" w14:textId="77777777" w:rsidR="00290A72" w:rsidRPr="00290A72" w:rsidRDefault="00290A72" w:rsidP="00290A72">
            <w:pPr>
              <w:jc w:val="left"/>
              <w:rPr>
                <w:b/>
                <w:bCs/>
              </w:rPr>
            </w:pPr>
            <w:r w:rsidRPr="00290A72">
              <w:rPr>
                <w:b/>
                <w:bCs/>
              </w:rPr>
              <w:t>H351</w:t>
            </w:r>
          </w:p>
        </w:tc>
        <w:tc>
          <w:tcPr>
            <w:tcW w:w="3673" w:type="dxa"/>
            <w:shd w:val="clear" w:color="auto" w:fill="C00000"/>
            <w:hideMark/>
          </w:tcPr>
          <w:p w14:paraId="21C8B7FE" w14:textId="77777777" w:rsidR="00290A72" w:rsidRPr="00290A72" w:rsidRDefault="00290A72">
            <w:pPr>
              <w:jc w:val="left"/>
            </w:pPr>
            <w:proofErr w:type="spellStart"/>
            <w:r w:rsidRPr="00290A72">
              <w:t>Kankerverwekkendheid</w:t>
            </w:r>
            <w:proofErr w:type="spellEnd"/>
            <w:r w:rsidRPr="00290A72">
              <w:t>, gevarencategorie 2</w:t>
            </w:r>
          </w:p>
        </w:tc>
        <w:tc>
          <w:tcPr>
            <w:tcW w:w="4407" w:type="dxa"/>
            <w:shd w:val="clear" w:color="auto" w:fill="C00000"/>
            <w:hideMark/>
          </w:tcPr>
          <w:p w14:paraId="2C474951" w14:textId="77777777" w:rsidR="00290A72" w:rsidRPr="00290A72" w:rsidRDefault="00290A72">
            <w:r w:rsidRPr="00290A72">
              <w:t>Verdacht van het veroorzaken van kanker .</w:t>
            </w:r>
          </w:p>
        </w:tc>
      </w:tr>
      <w:tr w:rsidR="00290A72" w:rsidRPr="00290A72" w14:paraId="47A9CAFD" w14:textId="77777777" w:rsidTr="003827F2">
        <w:trPr>
          <w:trHeight w:val="1250"/>
        </w:trPr>
        <w:tc>
          <w:tcPr>
            <w:tcW w:w="1585" w:type="dxa"/>
            <w:shd w:val="clear" w:color="auto" w:fill="C00000"/>
            <w:hideMark/>
          </w:tcPr>
          <w:p w14:paraId="0120E436" w14:textId="77777777" w:rsidR="00290A72" w:rsidRPr="00290A72" w:rsidRDefault="00290A72">
            <w:r w:rsidRPr="00290A72">
              <w:t>Direct reduceren</w:t>
            </w:r>
          </w:p>
        </w:tc>
        <w:tc>
          <w:tcPr>
            <w:tcW w:w="1250" w:type="dxa"/>
            <w:shd w:val="clear" w:color="auto" w:fill="C00000"/>
            <w:hideMark/>
          </w:tcPr>
          <w:p w14:paraId="65DFA1F0" w14:textId="77777777" w:rsidR="00290A72" w:rsidRPr="00290A72" w:rsidRDefault="00290A72" w:rsidP="00290A72">
            <w:pPr>
              <w:jc w:val="left"/>
              <w:rPr>
                <w:b/>
                <w:bCs/>
              </w:rPr>
            </w:pPr>
            <w:r w:rsidRPr="00290A72">
              <w:rPr>
                <w:b/>
                <w:bCs/>
              </w:rPr>
              <w:t>H361</w:t>
            </w:r>
          </w:p>
        </w:tc>
        <w:tc>
          <w:tcPr>
            <w:tcW w:w="3673" w:type="dxa"/>
            <w:shd w:val="clear" w:color="auto" w:fill="C00000"/>
            <w:hideMark/>
          </w:tcPr>
          <w:p w14:paraId="4F54687A" w14:textId="77777777" w:rsidR="00290A72" w:rsidRPr="00290A72" w:rsidRDefault="00290A72">
            <w:pPr>
              <w:jc w:val="left"/>
            </w:pPr>
            <w:r w:rsidRPr="00290A72">
              <w:t>Voortplantingstoxiciteit, gevarencategorie 2</w:t>
            </w:r>
          </w:p>
        </w:tc>
        <w:tc>
          <w:tcPr>
            <w:tcW w:w="4407" w:type="dxa"/>
            <w:shd w:val="clear" w:color="auto" w:fill="C00000"/>
            <w:hideMark/>
          </w:tcPr>
          <w:p w14:paraId="7438F206" w14:textId="77777777" w:rsidR="00290A72" w:rsidRPr="00290A72" w:rsidRDefault="00290A72">
            <w:r w:rsidRPr="00290A72">
              <w:t>Kan mogelijk de vruchtbaarheid of het ongeboren kind schaden.</w:t>
            </w:r>
          </w:p>
        </w:tc>
      </w:tr>
      <w:tr w:rsidR="00290A72" w:rsidRPr="00290A72" w14:paraId="1913DDD7" w14:textId="77777777" w:rsidTr="003827F2">
        <w:trPr>
          <w:trHeight w:val="640"/>
        </w:trPr>
        <w:tc>
          <w:tcPr>
            <w:tcW w:w="1585" w:type="dxa"/>
            <w:shd w:val="clear" w:color="auto" w:fill="FF0000"/>
            <w:hideMark/>
          </w:tcPr>
          <w:p w14:paraId="57DD1AA9"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8549B90" w14:textId="77777777" w:rsidR="00290A72" w:rsidRPr="00227014" w:rsidRDefault="00290A72" w:rsidP="00290A72">
            <w:pPr>
              <w:jc w:val="left"/>
              <w:rPr>
                <w:b/>
                <w:bCs/>
                <w:color w:val="FFFFFF" w:themeColor="background1"/>
              </w:rPr>
            </w:pPr>
            <w:r w:rsidRPr="00227014">
              <w:rPr>
                <w:b/>
                <w:bCs/>
                <w:color w:val="FFFFFF" w:themeColor="background1"/>
              </w:rPr>
              <w:t>H300</w:t>
            </w:r>
          </w:p>
        </w:tc>
        <w:tc>
          <w:tcPr>
            <w:tcW w:w="3673" w:type="dxa"/>
            <w:shd w:val="clear" w:color="auto" w:fill="FF0000"/>
            <w:hideMark/>
          </w:tcPr>
          <w:p w14:paraId="40E0B8CE" w14:textId="77777777" w:rsidR="00290A72" w:rsidRPr="00227014" w:rsidRDefault="00290A72">
            <w:pPr>
              <w:jc w:val="left"/>
              <w:rPr>
                <w:color w:val="FFFFFF" w:themeColor="background1"/>
              </w:rPr>
            </w:pPr>
            <w:r w:rsidRPr="00227014">
              <w:rPr>
                <w:color w:val="FFFFFF" w:themeColor="background1"/>
              </w:rPr>
              <w:t>Acute orale toxiciteit, gevarencategorie 1 en 2</w:t>
            </w:r>
          </w:p>
        </w:tc>
        <w:tc>
          <w:tcPr>
            <w:tcW w:w="4407" w:type="dxa"/>
            <w:shd w:val="clear" w:color="auto" w:fill="FF0000"/>
            <w:hideMark/>
          </w:tcPr>
          <w:p w14:paraId="081E9A58" w14:textId="77777777" w:rsidR="00290A72" w:rsidRPr="00227014" w:rsidRDefault="00290A72">
            <w:pPr>
              <w:rPr>
                <w:color w:val="FFFFFF" w:themeColor="background1"/>
              </w:rPr>
            </w:pPr>
            <w:r w:rsidRPr="00227014">
              <w:rPr>
                <w:color w:val="FFFFFF" w:themeColor="background1"/>
              </w:rPr>
              <w:t>Dodelijk bij inslikken.</w:t>
            </w:r>
          </w:p>
        </w:tc>
      </w:tr>
      <w:tr w:rsidR="00290A72" w:rsidRPr="00290A72" w14:paraId="57B18D10" w14:textId="77777777" w:rsidTr="003827F2">
        <w:trPr>
          <w:trHeight w:val="640"/>
        </w:trPr>
        <w:tc>
          <w:tcPr>
            <w:tcW w:w="1585" w:type="dxa"/>
            <w:shd w:val="clear" w:color="auto" w:fill="FF0000"/>
            <w:hideMark/>
          </w:tcPr>
          <w:p w14:paraId="2A32399A"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3D8A122" w14:textId="77777777" w:rsidR="00290A72" w:rsidRPr="00227014" w:rsidRDefault="00290A72" w:rsidP="00290A72">
            <w:pPr>
              <w:jc w:val="left"/>
              <w:rPr>
                <w:b/>
                <w:bCs/>
                <w:color w:val="FFFFFF" w:themeColor="background1"/>
              </w:rPr>
            </w:pPr>
            <w:r w:rsidRPr="00227014">
              <w:rPr>
                <w:b/>
                <w:bCs/>
                <w:color w:val="FFFFFF" w:themeColor="background1"/>
              </w:rPr>
              <w:t>H304</w:t>
            </w:r>
          </w:p>
        </w:tc>
        <w:tc>
          <w:tcPr>
            <w:tcW w:w="3673" w:type="dxa"/>
            <w:shd w:val="clear" w:color="auto" w:fill="FF0000"/>
            <w:hideMark/>
          </w:tcPr>
          <w:p w14:paraId="08AA8D8A" w14:textId="77777777" w:rsidR="00290A72" w:rsidRPr="00227014" w:rsidRDefault="00290A72">
            <w:pPr>
              <w:jc w:val="left"/>
              <w:rPr>
                <w:color w:val="FFFFFF" w:themeColor="background1"/>
              </w:rPr>
            </w:pPr>
            <w:r w:rsidRPr="00227014">
              <w:rPr>
                <w:color w:val="FFFFFF" w:themeColor="background1"/>
              </w:rPr>
              <w:t>Aspiratiegevaar, gevarencategorie 1</w:t>
            </w:r>
          </w:p>
        </w:tc>
        <w:tc>
          <w:tcPr>
            <w:tcW w:w="4407" w:type="dxa"/>
            <w:shd w:val="clear" w:color="auto" w:fill="FF0000"/>
            <w:hideMark/>
          </w:tcPr>
          <w:p w14:paraId="1204A819" w14:textId="77777777" w:rsidR="00290A72" w:rsidRPr="00227014" w:rsidRDefault="00290A72">
            <w:pPr>
              <w:rPr>
                <w:color w:val="FFFFFF" w:themeColor="background1"/>
              </w:rPr>
            </w:pPr>
            <w:r w:rsidRPr="00227014">
              <w:rPr>
                <w:color w:val="FFFFFF" w:themeColor="background1"/>
              </w:rPr>
              <w:t>Kan dodelijk zijn als de stof bij inslikken in de luchtwegen terechtkomt.</w:t>
            </w:r>
          </w:p>
        </w:tc>
      </w:tr>
      <w:tr w:rsidR="00290A72" w:rsidRPr="00290A72" w14:paraId="5987FD48" w14:textId="77777777" w:rsidTr="003827F2">
        <w:trPr>
          <w:trHeight w:val="640"/>
        </w:trPr>
        <w:tc>
          <w:tcPr>
            <w:tcW w:w="1585" w:type="dxa"/>
            <w:shd w:val="clear" w:color="auto" w:fill="FF0000"/>
            <w:hideMark/>
          </w:tcPr>
          <w:p w14:paraId="517D91AD"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94A8525" w14:textId="77777777" w:rsidR="00290A72" w:rsidRPr="00227014" w:rsidRDefault="00290A72" w:rsidP="00290A72">
            <w:pPr>
              <w:jc w:val="left"/>
              <w:rPr>
                <w:b/>
                <w:bCs/>
                <w:color w:val="FFFFFF" w:themeColor="background1"/>
              </w:rPr>
            </w:pPr>
            <w:r w:rsidRPr="00227014">
              <w:rPr>
                <w:b/>
                <w:bCs/>
                <w:color w:val="FFFFFF" w:themeColor="background1"/>
              </w:rPr>
              <w:t>H310</w:t>
            </w:r>
          </w:p>
        </w:tc>
        <w:tc>
          <w:tcPr>
            <w:tcW w:w="3673" w:type="dxa"/>
            <w:shd w:val="clear" w:color="auto" w:fill="FF0000"/>
            <w:hideMark/>
          </w:tcPr>
          <w:p w14:paraId="1AE2BA7B" w14:textId="77777777" w:rsidR="00290A72" w:rsidRPr="00227014" w:rsidRDefault="00290A72">
            <w:pPr>
              <w:jc w:val="left"/>
              <w:rPr>
                <w:color w:val="FFFFFF" w:themeColor="background1"/>
              </w:rPr>
            </w:pPr>
            <w:r w:rsidRPr="00227014">
              <w:rPr>
                <w:color w:val="FFFFFF" w:themeColor="background1"/>
              </w:rPr>
              <w:t xml:space="preserve">Acute </w:t>
            </w:r>
            <w:proofErr w:type="spellStart"/>
            <w:r w:rsidRPr="00227014">
              <w:rPr>
                <w:color w:val="FFFFFF" w:themeColor="background1"/>
              </w:rPr>
              <w:t>dermale</w:t>
            </w:r>
            <w:proofErr w:type="spellEnd"/>
            <w:r w:rsidRPr="00227014">
              <w:rPr>
                <w:color w:val="FFFFFF" w:themeColor="background1"/>
              </w:rPr>
              <w:t xml:space="preserve"> toxiciteit, gevarencategorie 1 en 2</w:t>
            </w:r>
          </w:p>
        </w:tc>
        <w:tc>
          <w:tcPr>
            <w:tcW w:w="4407" w:type="dxa"/>
            <w:shd w:val="clear" w:color="auto" w:fill="FF0000"/>
            <w:hideMark/>
          </w:tcPr>
          <w:p w14:paraId="0718B297" w14:textId="77777777" w:rsidR="00290A72" w:rsidRPr="00227014" w:rsidRDefault="00290A72">
            <w:pPr>
              <w:rPr>
                <w:color w:val="FFFFFF" w:themeColor="background1"/>
              </w:rPr>
            </w:pPr>
            <w:r w:rsidRPr="00227014">
              <w:rPr>
                <w:color w:val="FFFFFF" w:themeColor="background1"/>
              </w:rPr>
              <w:t>Dodelijk bij contact met de huid.</w:t>
            </w:r>
          </w:p>
        </w:tc>
      </w:tr>
      <w:tr w:rsidR="00290A72" w:rsidRPr="00290A72" w14:paraId="1C3CECC0" w14:textId="77777777" w:rsidTr="003827F2">
        <w:trPr>
          <w:trHeight w:val="640"/>
        </w:trPr>
        <w:tc>
          <w:tcPr>
            <w:tcW w:w="1585" w:type="dxa"/>
            <w:shd w:val="clear" w:color="auto" w:fill="FF0000"/>
            <w:hideMark/>
          </w:tcPr>
          <w:p w14:paraId="510C965C"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AF13424" w14:textId="77777777" w:rsidR="00290A72" w:rsidRPr="00227014" w:rsidRDefault="00290A72" w:rsidP="00290A72">
            <w:pPr>
              <w:jc w:val="left"/>
              <w:rPr>
                <w:b/>
                <w:bCs/>
                <w:color w:val="FFFFFF" w:themeColor="background1"/>
              </w:rPr>
            </w:pPr>
            <w:r w:rsidRPr="00227014">
              <w:rPr>
                <w:b/>
                <w:bCs/>
                <w:color w:val="FFFFFF" w:themeColor="background1"/>
              </w:rPr>
              <w:t>H314</w:t>
            </w:r>
          </w:p>
        </w:tc>
        <w:tc>
          <w:tcPr>
            <w:tcW w:w="3673" w:type="dxa"/>
            <w:shd w:val="clear" w:color="auto" w:fill="FF0000"/>
            <w:hideMark/>
          </w:tcPr>
          <w:p w14:paraId="426A386C" w14:textId="77777777" w:rsidR="00290A72" w:rsidRPr="00227014" w:rsidRDefault="00290A72">
            <w:pPr>
              <w:jc w:val="left"/>
              <w:rPr>
                <w:color w:val="FFFFFF" w:themeColor="background1"/>
              </w:rPr>
            </w:pPr>
            <w:r w:rsidRPr="00227014">
              <w:rPr>
                <w:color w:val="FFFFFF" w:themeColor="background1"/>
              </w:rPr>
              <w:t>Huidcorrosie/-irritatie, gevarencategorie 1A, 1B en 1C</w:t>
            </w:r>
          </w:p>
        </w:tc>
        <w:tc>
          <w:tcPr>
            <w:tcW w:w="4407" w:type="dxa"/>
            <w:shd w:val="clear" w:color="auto" w:fill="FF0000"/>
            <w:hideMark/>
          </w:tcPr>
          <w:p w14:paraId="00035E15" w14:textId="77777777" w:rsidR="00290A72" w:rsidRPr="00227014" w:rsidRDefault="00290A72">
            <w:pPr>
              <w:rPr>
                <w:color w:val="FFFFFF" w:themeColor="background1"/>
              </w:rPr>
            </w:pPr>
            <w:r w:rsidRPr="00227014">
              <w:rPr>
                <w:color w:val="FFFFFF" w:themeColor="background1"/>
              </w:rPr>
              <w:t>Veroorzaakt ernstige brandwonden en oogletsels.</w:t>
            </w:r>
          </w:p>
        </w:tc>
      </w:tr>
      <w:tr w:rsidR="00290A72" w:rsidRPr="00290A72" w14:paraId="1A4AEF5B" w14:textId="77777777" w:rsidTr="003827F2">
        <w:trPr>
          <w:trHeight w:val="640"/>
        </w:trPr>
        <w:tc>
          <w:tcPr>
            <w:tcW w:w="1585" w:type="dxa"/>
            <w:shd w:val="clear" w:color="auto" w:fill="FF0000"/>
            <w:hideMark/>
          </w:tcPr>
          <w:p w14:paraId="6853402A"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CD17EAF" w14:textId="77777777" w:rsidR="00290A72" w:rsidRPr="00227014" w:rsidRDefault="00290A72" w:rsidP="00290A72">
            <w:pPr>
              <w:jc w:val="left"/>
              <w:rPr>
                <w:b/>
                <w:bCs/>
                <w:color w:val="FFFFFF" w:themeColor="background1"/>
              </w:rPr>
            </w:pPr>
            <w:r w:rsidRPr="00227014">
              <w:rPr>
                <w:b/>
                <w:bCs/>
                <w:color w:val="FFFFFF" w:themeColor="background1"/>
              </w:rPr>
              <w:t>H318</w:t>
            </w:r>
          </w:p>
        </w:tc>
        <w:tc>
          <w:tcPr>
            <w:tcW w:w="3673" w:type="dxa"/>
            <w:shd w:val="clear" w:color="auto" w:fill="FF0000"/>
            <w:hideMark/>
          </w:tcPr>
          <w:p w14:paraId="6BF5E5A0" w14:textId="77777777" w:rsidR="00290A72" w:rsidRPr="00227014" w:rsidRDefault="00290A72">
            <w:pPr>
              <w:jc w:val="left"/>
              <w:rPr>
                <w:color w:val="FFFFFF" w:themeColor="background1"/>
              </w:rPr>
            </w:pPr>
            <w:r w:rsidRPr="00227014">
              <w:rPr>
                <w:color w:val="FFFFFF" w:themeColor="background1"/>
              </w:rPr>
              <w:t>Ernstig oogletsel/oogirritatie, gevarencategorie 1</w:t>
            </w:r>
          </w:p>
        </w:tc>
        <w:tc>
          <w:tcPr>
            <w:tcW w:w="4407" w:type="dxa"/>
            <w:shd w:val="clear" w:color="auto" w:fill="FF0000"/>
            <w:hideMark/>
          </w:tcPr>
          <w:p w14:paraId="53771419" w14:textId="77777777" w:rsidR="00290A72" w:rsidRPr="00227014" w:rsidRDefault="00290A72">
            <w:pPr>
              <w:rPr>
                <w:color w:val="FFFFFF" w:themeColor="background1"/>
              </w:rPr>
            </w:pPr>
            <w:r w:rsidRPr="00227014">
              <w:rPr>
                <w:color w:val="FFFFFF" w:themeColor="background1"/>
              </w:rPr>
              <w:t>Veroorzaakt ernstig oogletsel.</w:t>
            </w:r>
          </w:p>
        </w:tc>
      </w:tr>
      <w:tr w:rsidR="00290A72" w:rsidRPr="00290A72" w14:paraId="55941679" w14:textId="77777777" w:rsidTr="003827F2">
        <w:trPr>
          <w:trHeight w:val="640"/>
        </w:trPr>
        <w:tc>
          <w:tcPr>
            <w:tcW w:w="1585" w:type="dxa"/>
            <w:shd w:val="clear" w:color="auto" w:fill="FF0000"/>
            <w:hideMark/>
          </w:tcPr>
          <w:p w14:paraId="47CD3B98"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2773FF47" w14:textId="77777777" w:rsidR="00290A72" w:rsidRPr="00227014" w:rsidRDefault="00290A72" w:rsidP="00290A72">
            <w:pPr>
              <w:jc w:val="left"/>
              <w:rPr>
                <w:b/>
                <w:bCs/>
                <w:color w:val="FFFFFF" w:themeColor="background1"/>
              </w:rPr>
            </w:pPr>
            <w:r w:rsidRPr="00227014">
              <w:rPr>
                <w:b/>
                <w:bCs/>
                <w:color w:val="FFFFFF" w:themeColor="background1"/>
              </w:rPr>
              <w:t>H330</w:t>
            </w:r>
          </w:p>
        </w:tc>
        <w:tc>
          <w:tcPr>
            <w:tcW w:w="3673" w:type="dxa"/>
            <w:shd w:val="clear" w:color="auto" w:fill="FF0000"/>
            <w:hideMark/>
          </w:tcPr>
          <w:p w14:paraId="2814FE18" w14:textId="77777777" w:rsidR="00290A72" w:rsidRPr="00227014" w:rsidRDefault="00290A72">
            <w:pPr>
              <w:jc w:val="left"/>
              <w:rPr>
                <w:color w:val="FFFFFF" w:themeColor="background1"/>
              </w:rPr>
            </w:pPr>
            <w:r w:rsidRPr="00227014">
              <w:rPr>
                <w:color w:val="FFFFFF" w:themeColor="background1"/>
              </w:rPr>
              <w:t>Acute toxiciteit bij inademing, gevarencategorie 1 en 2</w:t>
            </w:r>
          </w:p>
        </w:tc>
        <w:tc>
          <w:tcPr>
            <w:tcW w:w="4407" w:type="dxa"/>
            <w:shd w:val="clear" w:color="auto" w:fill="FF0000"/>
            <w:hideMark/>
          </w:tcPr>
          <w:p w14:paraId="48649424" w14:textId="77777777" w:rsidR="00290A72" w:rsidRPr="00227014" w:rsidRDefault="00290A72">
            <w:pPr>
              <w:rPr>
                <w:color w:val="FFFFFF" w:themeColor="background1"/>
              </w:rPr>
            </w:pPr>
            <w:r w:rsidRPr="00227014">
              <w:rPr>
                <w:color w:val="FFFFFF" w:themeColor="background1"/>
              </w:rPr>
              <w:t>Dodelijk bij inademing.</w:t>
            </w:r>
          </w:p>
        </w:tc>
      </w:tr>
      <w:tr w:rsidR="00290A72" w:rsidRPr="00290A72" w14:paraId="40865317" w14:textId="77777777" w:rsidTr="003827F2">
        <w:trPr>
          <w:trHeight w:val="640"/>
        </w:trPr>
        <w:tc>
          <w:tcPr>
            <w:tcW w:w="1585" w:type="dxa"/>
            <w:shd w:val="clear" w:color="auto" w:fill="FF0000"/>
            <w:hideMark/>
          </w:tcPr>
          <w:p w14:paraId="2D2F014A"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F514BD8" w14:textId="77777777" w:rsidR="00290A72" w:rsidRPr="00227014" w:rsidRDefault="00290A72" w:rsidP="00290A72">
            <w:pPr>
              <w:jc w:val="left"/>
              <w:rPr>
                <w:b/>
                <w:bCs/>
                <w:color w:val="FFFFFF" w:themeColor="background1"/>
              </w:rPr>
            </w:pPr>
            <w:r w:rsidRPr="00227014">
              <w:rPr>
                <w:b/>
                <w:bCs/>
                <w:color w:val="FFFFFF" w:themeColor="background1"/>
              </w:rPr>
              <w:t>H362</w:t>
            </w:r>
          </w:p>
        </w:tc>
        <w:tc>
          <w:tcPr>
            <w:tcW w:w="3673" w:type="dxa"/>
            <w:shd w:val="clear" w:color="auto" w:fill="FF0000"/>
            <w:hideMark/>
          </w:tcPr>
          <w:p w14:paraId="6CD7A71C" w14:textId="77777777" w:rsidR="00290A72" w:rsidRPr="00227014" w:rsidRDefault="00290A72">
            <w:pPr>
              <w:jc w:val="left"/>
              <w:rPr>
                <w:color w:val="FFFFFF" w:themeColor="background1"/>
              </w:rPr>
            </w:pPr>
            <w:r w:rsidRPr="00227014">
              <w:rPr>
                <w:color w:val="FFFFFF" w:themeColor="background1"/>
              </w:rPr>
              <w:t>Voortplantingstoxiciteit, aanvullende categorie, effecten op en via lactatie</w:t>
            </w:r>
          </w:p>
        </w:tc>
        <w:tc>
          <w:tcPr>
            <w:tcW w:w="4407" w:type="dxa"/>
            <w:shd w:val="clear" w:color="auto" w:fill="FF0000"/>
            <w:hideMark/>
          </w:tcPr>
          <w:p w14:paraId="2832D0F0" w14:textId="77777777" w:rsidR="00290A72" w:rsidRPr="00227014" w:rsidRDefault="00290A72">
            <w:pPr>
              <w:rPr>
                <w:color w:val="FFFFFF" w:themeColor="background1"/>
              </w:rPr>
            </w:pPr>
            <w:r w:rsidRPr="00227014">
              <w:rPr>
                <w:color w:val="FFFFFF" w:themeColor="background1"/>
              </w:rPr>
              <w:t>Kan schadelijk zijn via de borstvoeding.</w:t>
            </w:r>
          </w:p>
        </w:tc>
      </w:tr>
      <w:tr w:rsidR="00290A72" w:rsidRPr="00290A72" w14:paraId="56C0B9ED" w14:textId="77777777" w:rsidTr="003827F2">
        <w:trPr>
          <w:trHeight w:val="1030"/>
        </w:trPr>
        <w:tc>
          <w:tcPr>
            <w:tcW w:w="1585" w:type="dxa"/>
            <w:shd w:val="clear" w:color="auto" w:fill="FF0000"/>
            <w:hideMark/>
          </w:tcPr>
          <w:p w14:paraId="7C2E7344" w14:textId="77777777" w:rsidR="00290A72" w:rsidRPr="00227014" w:rsidRDefault="00290A72">
            <w:pPr>
              <w:rPr>
                <w:color w:val="FFFFFF" w:themeColor="background1"/>
              </w:rPr>
            </w:pPr>
            <w:r w:rsidRPr="00227014">
              <w:rPr>
                <w:color w:val="FFFFFF" w:themeColor="background1"/>
              </w:rPr>
              <w:lastRenderedPageBreak/>
              <w:t>Hoog</w:t>
            </w:r>
          </w:p>
        </w:tc>
        <w:tc>
          <w:tcPr>
            <w:tcW w:w="1250" w:type="dxa"/>
            <w:shd w:val="clear" w:color="auto" w:fill="FF0000"/>
            <w:hideMark/>
          </w:tcPr>
          <w:p w14:paraId="1D08F6B6" w14:textId="77777777" w:rsidR="00290A72" w:rsidRPr="00227014" w:rsidRDefault="00290A72" w:rsidP="00290A72">
            <w:pPr>
              <w:jc w:val="left"/>
              <w:rPr>
                <w:b/>
                <w:bCs/>
                <w:color w:val="FFFFFF" w:themeColor="background1"/>
              </w:rPr>
            </w:pPr>
            <w:r w:rsidRPr="00227014">
              <w:rPr>
                <w:b/>
                <w:bCs/>
                <w:color w:val="FFFFFF" w:themeColor="background1"/>
              </w:rPr>
              <w:t>H370</w:t>
            </w:r>
          </w:p>
        </w:tc>
        <w:tc>
          <w:tcPr>
            <w:tcW w:w="3673" w:type="dxa"/>
            <w:shd w:val="clear" w:color="auto" w:fill="FF0000"/>
            <w:hideMark/>
          </w:tcPr>
          <w:p w14:paraId="7BED5318" w14:textId="77777777" w:rsidR="00290A72" w:rsidRPr="00227014" w:rsidRDefault="00290A72">
            <w:pPr>
              <w:jc w:val="left"/>
              <w:rPr>
                <w:color w:val="FFFFFF" w:themeColor="background1"/>
              </w:rPr>
            </w:pPr>
            <w:r w:rsidRPr="00227014">
              <w:rPr>
                <w:color w:val="FFFFFF" w:themeColor="background1"/>
              </w:rPr>
              <w:t>Specifieke doelorgaantoxiciteit bij eenmalige blootstelling, gevarencategorie 1</w:t>
            </w:r>
          </w:p>
        </w:tc>
        <w:tc>
          <w:tcPr>
            <w:tcW w:w="4407" w:type="dxa"/>
            <w:shd w:val="clear" w:color="auto" w:fill="FF0000"/>
            <w:hideMark/>
          </w:tcPr>
          <w:p w14:paraId="5A99BBA6" w14:textId="77777777" w:rsidR="00290A72" w:rsidRPr="00227014" w:rsidRDefault="00290A72">
            <w:pPr>
              <w:rPr>
                <w:color w:val="FFFFFF" w:themeColor="background1"/>
              </w:rPr>
            </w:pPr>
            <w:r w:rsidRPr="00227014">
              <w:rPr>
                <w:color w:val="FFFFFF" w:themeColor="background1"/>
              </w:rPr>
              <w:t>Veroorzaakt schade aan organen.</w:t>
            </w:r>
          </w:p>
        </w:tc>
      </w:tr>
      <w:tr w:rsidR="00290A72" w:rsidRPr="00290A72" w14:paraId="5F90434D" w14:textId="77777777" w:rsidTr="003827F2">
        <w:trPr>
          <w:trHeight w:val="950"/>
        </w:trPr>
        <w:tc>
          <w:tcPr>
            <w:tcW w:w="1585" w:type="dxa"/>
            <w:shd w:val="clear" w:color="auto" w:fill="FF0000"/>
            <w:hideMark/>
          </w:tcPr>
          <w:p w14:paraId="3AA9A525"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19315370" w14:textId="77777777" w:rsidR="00290A72" w:rsidRPr="00227014" w:rsidRDefault="00290A72" w:rsidP="00290A72">
            <w:pPr>
              <w:jc w:val="left"/>
              <w:rPr>
                <w:b/>
                <w:bCs/>
                <w:color w:val="FFFFFF" w:themeColor="background1"/>
              </w:rPr>
            </w:pPr>
            <w:r w:rsidRPr="00227014">
              <w:rPr>
                <w:b/>
                <w:bCs/>
                <w:color w:val="FFFFFF" w:themeColor="background1"/>
              </w:rPr>
              <w:t>H372</w:t>
            </w:r>
          </w:p>
        </w:tc>
        <w:tc>
          <w:tcPr>
            <w:tcW w:w="3673" w:type="dxa"/>
            <w:shd w:val="clear" w:color="auto" w:fill="FF0000"/>
            <w:hideMark/>
          </w:tcPr>
          <w:p w14:paraId="145A9EBF" w14:textId="77777777" w:rsidR="00290A72" w:rsidRPr="00227014" w:rsidRDefault="00290A72">
            <w:pPr>
              <w:jc w:val="left"/>
              <w:rPr>
                <w:color w:val="FFFFFF" w:themeColor="background1"/>
              </w:rPr>
            </w:pPr>
            <w:r w:rsidRPr="00227014">
              <w:rPr>
                <w:color w:val="FFFFFF" w:themeColor="background1"/>
              </w:rPr>
              <w:t>Specifieke doelorgaantoxiciteit bij herhaalde blootstelling, gevarencategorie 1</w:t>
            </w:r>
          </w:p>
        </w:tc>
        <w:tc>
          <w:tcPr>
            <w:tcW w:w="4407" w:type="dxa"/>
            <w:shd w:val="clear" w:color="auto" w:fill="FF0000"/>
            <w:hideMark/>
          </w:tcPr>
          <w:p w14:paraId="7388BB8F" w14:textId="77777777" w:rsidR="00290A72" w:rsidRPr="00227014" w:rsidRDefault="00290A72">
            <w:pPr>
              <w:rPr>
                <w:color w:val="FFFFFF" w:themeColor="background1"/>
              </w:rPr>
            </w:pPr>
            <w:r w:rsidRPr="00227014">
              <w:rPr>
                <w:color w:val="FFFFFF" w:themeColor="background1"/>
              </w:rPr>
              <w:t>Veroorzaakt schade aan organen bij langdurige of herhaalde blootstelling.</w:t>
            </w:r>
          </w:p>
        </w:tc>
      </w:tr>
      <w:tr w:rsidR="00290A72" w:rsidRPr="00290A72" w14:paraId="0D5E5A22" w14:textId="77777777" w:rsidTr="003827F2">
        <w:trPr>
          <w:trHeight w:val="640"/>
        </w:trPr>
        <w:tc>
          <w:tcPr>
            <w:tcW w:w="1585" w:type="dxa"/>
            <w:shd w:val="clear" w:color="auto" w:fill="FF0000"/>
            <w:hideMark/>
          </w:tcPr>
          <w:p w14:paraId="3C72BF9C"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192D86F6" w14:textId="77777777" w:rsidR="00290A72" w:rsidRPr="00227014" w:rsidRDefault="00290A72" w:rsidP="00290A72">
            <w:pPr>
              <w:jc w:val="left"/>
              <w:rPr>
                <w:b/>
                <w:bCs/>
                <w:color w:val="FFFFFF" w:themeColor="background1"/>
              </w:rPr>
            </w:pPr>
            <w:r w:rsidRPr="00227014">
              <w:rPr>
                <w:b/>
                <w:bCs/>
                <w:color w:val="FFFFFF" w:themeColor="background1"/>
              </w:rPr>
              <w:t>H300+H310</w:t>
            </w:r>
          </w:p>
        </w:tc>
        <w:tc>
          <w:tcPr>
            <w:tcW w:w="3673" w:type="dxa"/>
            <w:shd w:val="clear" w:color="auto" w:fill="FF0000"/>
            <w:hideMark/>
          </w:tcPr>
          <w:p w14:paraId="029F4331" w14:textId="77777777" w:rsidR="00290A72" w:rsidRPr="00227014" w:rsidRDefault="00290A72">
            <w:pPr>
              <w:jc w:val="left"/>
              <w:rPr>
                <w:color w:val="FFFFFF" w:themeColor="background1"/>
              </w:rPr>
            </w:pPr>
            <w:r w:rsidRPr="00227014">
              <w:rPr>
                <w:color w:val="FFFFFF" w:themeColor="background1"/>
              </w:rPr>
              <w:t xml:space="preserve">Acute orale toxiciteit en acute </w:t>
            </w:r>
            <w:proofErr w:type="spellStart"/>
            <w:r w:rsidRPr="00227014">
              <w:rPr>
                <w:color w:val="FFFFFF" w:themeColor="background1"/>
              </w:rPr>
              <w:t>dermale</w:t>
            </w:r>
            <w:proofErr w:type="spellEnd"/>
            <w:r w:rsidRPr="00227014">
              <w:rPr>
                <w:color w:val="FFFFFF" w:themeColor="background1"/>
              </w:rPr>
              <w:t xml:space="preserve"> toxiciteit, gevarencategorie 1 en 2</w:t>
            </w:r>
          </w:p>
        </w:tc>
        <w:tc>
          <w:tcPr>
            <w:tcW w:w="4407" w:type="dxa"/>
            <w:shd w:val="clear" w:color="auto" w:fill="FF0000"/>
            <w:hideMark/>
          </w:tcPr>
          <w:p w14:paraId="32E16EA4" w14:textId="77777777" w:rsidR="00290A72" w:rsidRPr="00227014" w:rsidRDefault="00290A72">
            <w:pPr>
              <w:rPr>
                <w:color w:val="FFFFFF" w:themeColor="background1"/>
              </w:rPr>
            </w:pPr>
            <w:r w:rsidRPr="00227014">
              <w:rPr>
                <w:color w:val="FFFFFF" w:themeColor="background1"/>
              </w:rPr>
              <w:t>Dodelijk bij inslikken en bij contact met de huid</w:t>
            </w:r>
          </w:p>
        </w:tc>
      </w:tr>
      <w:tr w:rsidR="00290A72" w:rsidRPr="00290A72" w14:paraId="2DD47119" w14:textId="77777777" w:rsidTr="003827F2">
        <w:trPr>
          <w:trHeight w:val="640"/>
        </w:trPr>
        <w:tc>
          <w:tcPr>
            <w:tcW w:w="1585" w:type="dxa"/>
            <w:shd w:val="clear" w:color="auto" w:fill="FF0000"/>
            <w:hideMark/>
          </w:tcPr>
          <w:p w14:paraId="77B47894"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182C8BD" w14:textId="77777777" w:rsidR="00290A72" w:rsidRPr="00227014" w:rsidRDefault="00290A72" w:rsidP="00290A72">
            <w:pPr>
              <w:jc w:val="left"/>
              <w:rPr>
                <w:b/>
                <w:bCs/>
                <w:color w:val="FFFFFF" w:themeColor="background1"/>
              </w:rPr>
            </w:pPr>
            <w:r w:rsidRPr="00227014">
              <w:rPr>
                <w:b/>
                <w:bCs/>
                <w:color w:val="FFFFFF" w:themeColor="background1"/>
              </w:rPr>
              <w:t>H300+H330</w:t>
            </w:r>
          </w:p>
        </w:tc>
        <w:tc>
          <w:tcPr>
            <w:tcW w:w="3673" w:type="dxa"/>
            <w:shd w:val="clear" w:color="auto" w:fill="FF0000"/>
            <w:hideMark/>
          </w:tcPr>
          <w:p w14:paraId="715BE7FA" w14:textId="77777777" w:rsidR="00290A72" w:rsidRPr="00227014" w:rsidRDefault="00290A72">
            <w:pPr>
              <w:jc w:val="left"/>
              <w:rPr>
                <w:color w:val="FFFFFF" w:themeColor="background1"/>
              </w:rPr>
            </w:pPr>
            <w:r w:rsidRPr="00227014">
              <w:rPr>
                <w:color w:val="FFFFFF" w:themeColor="background1"/>
              </w:rPr>
              <w:t>Acute orale toxiciteit en acute toxiciteit bij inademing, gevarencategorie 1 en 2</w:t>
            </w:r>
          </w:p>
        </w:tc>
        <w:tc>
          <w:tcPr>
            <w:tcW w:w="4407" w:type="dxa"/>
            <w:shd w:val="clear" w:color="auto" w:fill="FF0000"/>
            <w:hideMark/>
          </w:tcPr>
          <w:p w14:paraId="6DDF628B" w14:textId="77777777" w:rsidR="00290A72" w:rsidRPr="00227014" w:rsidRDefault="00290A72">
            <w:pPr>
              <w:rPr>
                <w:color w:val="FFFFFF" w:themeColor="background1"/>
              </w:rPr>
            </w:pPr>
            <w:r w:rsidRPr="00227014">
              <w:rPr>
                <w:color w:val="FFFFFF" w:themeColor="background1"/>
              </w:rPr>
              <w:t>Dodelijk bij inslikken en bij inademing</w:t>
            </w:r>
          </w:p>
        </w:tc>
      </w:tr>
      <w:tr w:rsidR="00290A72" w:rsidRPr="00290A72" w14:paraId="10651919" w14:textId="77777777" w:rsidTr="003827F2">
        <w:trPr>
          <w:trHeight w:val="640"/>
        </w:trPr>
        <w:tc>
          <w:tcPr>
            <w:tcW w:w="1585" w:type="dxa"/>
            <w:shd w:val="clear" w:color="auto" w:fill="FF0000"/>
            <w:hideMark/>
          </w:tcPr>
          <w:p w14:paraId="4A0396A3"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06B6BACB" w14:textId="77777777" w:rsidR="00290A72" w:rsidRPr="00227014" w:rsidRDefault="00290A72" w:rsidP="00290A72">
            <w:pPr>
              <w:jc w:val="left"/>
              <w:rPr>
                <w:b/>
                <w:bCs/>
                <w:color w:val="FFFFFF" w:themeColor="background1"/>
              </w:rPr>
            </w:pPr>
            <w:r w:rsidRPr="00227014">
              <w:rPr>
                <w:b/>
                <w:bCs/>
                <w:color w:val="FFFFFF" w:themeColor="background1"/>
              </w:rPr>
              <w:t>H310+H330</w:t>
            </w:r>
          </w:p>
        </w:tc>
        <w:tc>
          <w:tcPr>
            <w:tcW w:w="3673" w:type="dxa"/>
            <w:shd w:val="clear" w:color="auto" w:fill="FF0000"/>
            <w:hideMark/>
          </w:tcPr>
          <w:p w14:paraId="2B28AD7A" w14:textId="77777777" w:rsidR="00290A72" w:rsidRPr="00227014" w:rsidRDefault="00290A72">
            <w:pPr>
              <w:jc w:val="left"/>
              <w:rPr>
                <w:color w:val="FFFFFF" w:themeColor="background1"/>
              </w:rPr>
            </w:pPr>
            <w:r w:rsidRPr="00227014">
              <w:rPr>
                <w:color w:val="FFFFFF" w:themeColor="background1"/>
              </w:rPr>
              <w:t xml:space="preserve">Acute </w:t>
            </w:r>
            <w:proofErr w:type="spellStart"/>
            <w:r w:rsidRPr="00227014">
              <w:rPr>
                <w:color w:val="FFFFFF" w:themeColor="background1"/>
              </w:rPr>
              <w:t>dermale</w:t>
            </w:r>
            <w:proofErr w:type="spellEnd"/>
            <w:r w:rsidRPr="00227014">
              <w:rPr>
                <w:color w:val="FFFFFF" w:themeColor="background1"/>
              </w:rPr>
              <w:t xml:space="preserve"> toxiciteit en acute toxiciteit bij inademing, gevarencategorie 1 en 2</w:t>
            </w:r>
          </w:p>
        </w:tc>
        <w:tc>
          <w:tcPr>
            <w:tcW w:w="4407" w:type="dxa"/>
            <w:shd w:val="clear" w:color="auto" w:fill="FF0000"/>
            <w:hideMark/>
          </w:tcPr>
          <w:p w14:paraId="5293EFD8" w14:textId="77777777" w:rsidR="00290A72" w:rsidRPr="00227014" w:rsidRDefault="00290A72">
            <w:pPr>
              <w:rPr>
                <w:color w:val="FFFFFF" w:themeColor="background1"/>
              </w:rPr>
            </w:pPr>
            <w:r w:rsidRPr="00227014">
              <w:rPr>
                <w:color w:val="FFFFFF" w:themeColor="background1"/>
              </w:rPr>
              <w:t>Dodelijk bij contact met de huid en bij inademing</w:t>
            </w:r>
          </w:p>
        </w:tc>
      </w:tr>
      <w:tr w:rsidR="00290A72" w:rsidRPr="00290A72" w14:paraId="07678801" w14:textId="77777777" w:rsidTr="003827F2">
        <w:trPr>
          <w:trHeight w:val="640"/>
        </w:trPr>
        <w:tc>
          <w:tcPr>
            <w:tcW w:w="1585" w:type="dxa"/>
            <w:shd w:val="clear" w:color="auto" w:fill="FF0000"/>
            <w:hideMark/>
          </w:tcPr>
          <w:p w14:paraId="11808F94"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0C10DCC9" w14:textId="77777777" w:rsidR="00290A72" w:rsidRPr="00227014" w:rsidRDefault="00290A72" w:rsidP="00290A72">
            <w:pPr>
              <w:jc w:val="left"/>
              <w:rPr>
                <w:b/>
                <w:bCs/>
                <w:color w:val="FFFFFF" w:themeColor="background1"/>
              </w:rPr>
            </w:pPr>
            <w:r w:rsidRPr="00227014">
              <w:rPr>
                <w:b/>
                <w:bCs/>
                <w:color w:val="FFFFFF" w:themeColor="background1"/>
              </w:rPr>
              <w:t>H300+H310+H330</w:t>
            </w:r>
          </w:p>
        </w:tc>
        <w:tc>
          <w:tcPr>
            <w:tcW w:w="3673" w:type="dxa"/>
            <w:shd w:val="clear" w:color="auto" w:fill="FF0000"/>
            <w:hideMark/>
          </w:tcPr>
          <w:p w14:paraId="7DF2D173" w14:textId="77777777" w:rsidR="00290A72" w:rsidRPr="00227014" w:rsidRDefault="00290A72">
            <w:pPr>
              <w:jc w:val="left"/>
              <w:rPr>
                <w:color w:val="FFFFFF" w:themeColor="background1"/>
              </w:rPr>
            </w:pPr>
            <w:r w:rsidRPr="00227014">
              <w:rPr>
                <w:color w:val="FFFFFF" w:themeColor="background1"/>
              </w:rPr>
              <w:t xml:space="preserve">Acute orale toxiciteit, acute </w:t>
            </w:r>
            <w:proofErr w:type="spellStart"/>
            <w:r w:rsidRPr="00227014">
              <w:rPr>
                <w:color w:val="FFFFFF" w:themeColor="background1"/>
              </w:rPr>
              <w:t>dermale</w:t>
            </w:r>
            <w:proofErr w:type="spellEnd"/>
            <w:r w:rsidRPr="00227014">
              <w:rPr>
                <w:color w:val="FFFFFF" w:themeColor="background1"/>
              </w:rPr>
              <w:t xml:space="preserve"> toxiciteit en acute toxiciteit bij </w:t>
            </w:r>
            <w:proofErr w:type="spellStart"/>
            <w:r w:rsidRPr="00227014">
              <w:rPr>
                <w:color w:val="FFFFFF" w:themeColor="background1"/>
              </w:rPr>
              <w:t>inademing,gevarencategorie</w:t>
            </w:r>
            <w:proofErr w:type="spellEnd"/>
            <w:r w:rsidRPr="00227014">
              <w:rPr>
                <w:color w:val="FFFFFF" w:themeColor="background1"/>
              </w:rPr>
              <w:t xml:space="preserve"> 1 en 2</w:t>
            </w:r>
          </w:p>
        </w:tc>
        <w:tc>
          <w:tcPr>
            <w:tcW w:w="4407" w:type="dxa"/>
            <w:shd w:val="clear" w:color="auto" w:fill="FF0000"/>
            <w:hideMark/>
          </w:tcPr>
          <w:p w14:paraId="675A1F16" w14:textId="77777777" w:rsidR="00290A72" w:rsidRPr="00227014" w:rsidRDefault="00290A72">
            <w:pPr>
              <w:rPr>
                <w:color w:val="FFFFFF" w:themeColor="background1"/>
              </w:rPr>
            </w:pPr>
            <w:r w:rsidRPr="00227014">
              <w:rPr>
                <w:color w:val="FFFFFF" w:themeColor="background1"/>
              </w:rPr>
              <w:t>Dodelijk bij inslikken, bij contact met de huid en bij inademing</w:t>
            </w:r>
          </w:p>
        </w:tc>
      </w:tr>
      <w:tr w:rsidR="00290A72" w:rsidRPr="00290A72" w14:paraId="25072747" w14:textId="77777777" w:rsidTr="003827F2">
        <w:trPr>
          <w:trHeight w:val="640"/>
        </w:trPr>
        <w:tc>
          <w:tcPr>
            <w:tcW w:w="1585" w:type="dxa"/>
            <w:shd w:val="clear" w:color="auto" w:fill="FF0000"/>
            <w:hideMark/>
          </w:tcPr>
          <w:p w14:paraId="29D94F41"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10C22FA2" w14:textId="77777777" w:rsidR="00290A72" w:rsidRPr="00227014" w:rsidRDefault="00290A72" w:rsidP="00290A72">
            <w:pPr>
              <w:jc w:val="left"/>
              <w:rPr>
                <w:b/>
                <w:bCs/>
                <w:color w:val="FFFFFF" w:themeColor="background1"/>
              </w:rPr>
            </w:pPr>
            <w:r w:rsidRPr="00227014">
              <w:rPr>
                <w:b/>
                <w:bCs/>
                <w:color w:val="FFFFFF" w:themeColor="background1"/>
              </w:rPr>
              <w:t>H400</w:t>
            </w:r>
          </w:p>
        </w:tc>
        <w:tc>
          <w:tcPr>
            <w:tcW w:w="3673" w:type="dxa"/>
            <w:shd w:val="clear" w:color="auto" w:fill="FF0000"/>
            <w:hideMark/>
          </w:tcPr>
          <w:p w14:paraId="04AA041D" w14:textId="77777777" w:rsidR="00290A72" w:rsidRPr="00227014" w:rsidRDefault="00290A72">
            <w:pPr>
              <w:jc w:val="left"/>
              <w:rPr>
                <w:color w:val="FFFFFF" w:themeColor="background1"/>
              </w:rPr>
            </w:pPr>
            <w:r w:rsidRPr="00227014">
              <w:rPr>
                <w:color w:val="FFFFFF" w:themeColor="background1"/>
              </w:rPr>
              <w:t>Acuut gevaar voor het aquatisch milieu, gevarencategorie 1</w:t>
            </w:r>
          </w:p>
        </w:tc>
        <w:tc>
          <w:tcPr>
            <w:tcW w:w="4407" w:type="dxa"/>
            <w:shd w:val="clear" w:color="auto" w:fill="FF0000"/>
            <w:hideMark/>
          </w:tcPr>
          <w:p w14:paraId="096C9119" w14:textId="77777777" w:rsidR="00290A72" w:rsidRPr="00227014" w:rsidRDefault="00290A72">
            <w:pPr>
              <w:rPr>
                <w:color w:val="FFFFFF" w:themeColor="background1"/>
              </w:rPr>
            </w:pPr>
            <w:r w:rsidRPr="00227014">
              <w:rPr>
                <w:color w:val="FFFFFF" w:themeColor="background1"/>
              </w:rPr>
              <w:t>Zeer giftig voor in het water levende organismen.</w:t>
            </w:r>
          </w:p>
        </w:tc>
      </w:tr>
      <w:tr w:rsidR="00290A72" w:rsidRPr="00290A72" w14:paraId="43781BC1" w14:textId="77777777" w:rsidTr="003827F2">
        <w:trPr>
          <w:trHeight w:val="640"/>
        </w:trPr>
        <w:tc>
          <w:tcPr>
            <w:tcW w:w="1585" w:type="dxa"/>
            <w:shd w:val="clear" w:color="auto" w:fill="FF0000"/>
            <w:hideMark/>
          </w:tcPr>
          <w:p w14:paraId="1E7A954E"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FBE81E3" w14:textId="77777777" w:rsidR="00290A72" w:rsidRPr="00227014" w:rsidRDefault="00290A72" w:rsidP="00290A72">
            <w:pPr>
              <w:jc w:val="left"/>
              <w:rPr>
                <w:b/>
                <w:bCs/>
                <w:color w:val="FFFFFF" w:themeColor="background1"/>
              </w:rPr>
            </w:pPr>
            <w:r w:rsidRPr="00227014">
              <w:rPr>
                <w:b/>
                <w:bCs/>
                <w:color w:val="FFFFFF" w:themeColor="background1"/>
              </w:rPr>
              <w:t>H410</w:t>
            </w:r>
          </w:p>
        </w:tc>
        <w:tc>
          <w:tcPr>
            <w:tcW w:w="3673" w:type="dxa"/>
            <w:shd w:val="clear" w:color="auto" w:fill="FF0000"/>
            <w:hideMark/>
          </w:tcPr>
          <w:p w14:paraId="2A89D648" w14:textId="77777777" w:rsidR="00290A72" w:rsidRPr="00227014" w:rsidRDefault="00290A72">
            <w:pPr>
              <w:jc w:val="left"/>
              <w:rPr>
                <w:color w:val="FFFFFF" w:themeColor="background1"/>
              </w:rPr>
            </w:pPr>
            <w:r w:rsidRPr="00227014">
              <w:rPr>
                <w:color w:val="FFFFFF" w:themeColor="background1"/>
              </w:rPr>
              <w:t>Chronisch gevaar voor het aquatisch milieu, gevarencategorie 1</w:t>
            </w:r>
          </w:p>
        </w:tc>
        <w:tc>
          <w:tcPr>
            <w:tcW w:w="4407" w:type="dxa"/>
            <w:shd w:val="clear" w:color="auto" w:fill="FF0000"/>
            <w:hideMark/>
          </w:tcPr>
          <w:p w14:paraId="04EE4274" w14:textId="77777777" w:rsidR="00290A72" w:rsidRPr="00227014" w:rsidRDefault="00290A72">
            <w:pPr>
              <w:rPr>
                <w:color w:val="FFFFFF" w:themeColor="background1"/>
              </w:rPr>
            </w:pPr>
            <w:r w:rsidRPr="00227014">
              <w:rPr>
                <w:color w:val="FFFFFF" w:themeColor="background1"/>
              </w:rPr>
              <w:t>Zeer giftig voor in het water levende organismen, met langdurige gevolgen.</w:t>
            </w:r>
          </w:p>
        </w:tc>
      </w:tr>
      <w:tr w:rsidR="00290A72" w:rsidRPr="00290A72" w14:paraId="795E12E1" w14:textId="77777777" w:rsidTr="003827F2">
        <w:trPr>
          <w:trHeight w:val="640"/>
        </w:trPr>
        <w:tc>
          <w:tcPr>
            <w:tcW w:w="1585" w:type="dxa"/>
            <w:shd w:val="clear" w:color="auto" w:fill="FF0000"/>
            <w:hideMark/>
          </w:tcPr>
          <w:p w14:paraId="71CD9D1E"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8117836" w14:textId="77777777" w:rsidR="00290A72" w:rsidRPr="00227014" w:rsidRDefault="00290A72" w:rsidP="00290A72">
            <w:pPr>
              <w:jc w:val="left"/>
              <w:rPr>
                <w:b/>
                <w:bCs/>
                <w:color w:val="FFFFFF" w:themeColor="background1"/>
              </w:rPr>
            </w:pPr>
            <w:r w:rsidRPr="00227014">
              <w:rPr>
                <w:b/>
                <w:bCs/>
                <w:color w:val="FFFFFF" w:themeColor="background1"/>
              </w:rPr>
              <w:t>H420</w:t>
            </w:r>
          </w:p>
        </w:tc>
        <w:tc>
          <w:tcPr>
            <w:tcW w:w="3673" w:type="dxa"/>
            <w:shd w:val="clear" w:color="auto" w:fill="FF0000"/>
            <w:hideMark/>
          </w:tcPr>
          <w:p w14:paraId="513DBA9C" w14:textId="77777777" w:rsidR="00290A72" w:rsidRPr="00227014" w:rsidRDefault="00290A72">
            <w:pPr>
              <w:jc w:val="left"/>
              <w:rPr>
                <w:color w:val="FFFFFF" w:themeColor="background1"/>
              </w:rPr>
            </w:pPr>
            <w:r w:rsidRPr="00227014">
              <w:rPr>
                <w:color w:val="FFFFFF" w:themeColor="background1"/>
              </w:rPr>
              <w:t>Gevaarlijk voor de ozonlaag, gevarencategorie 1</w:t>
            </w:r>
          </w:p>
        </w:tc>
        <w:tc>
          <w:tcPr>
            <w:tcW w:w="4407" w:type="dxa"/>
            <w:shd w:val="clear" w:color="auto" w:fill="FF0000"/>
            <w:hideMark/>
          </w:tcPr>
          <w:p w14:paraId="482CCA6A" w14:textId="77777777" w:rsidR="00290A72" w:rsidRPr="00227014" w:rsidRDefault="00290A72">
            <w:pPr>
              <w:rPr>
                <w:color w:val="FFFFFF" w:themeColor="background1"/>
              </w:rPr>
            </w:pPr>
            <w:r w:rsidRPr="00227014">
              <w:rPr>
                <w:color w:val="FFFFFF" w:themeColor="background1"/>
              </w:rPr>
              <w:t>Schadelijk voor de volksgezondheid en het milieu door afbraak van ozon in de bovenste lagen van de atmosfeer</w:t>
            </w:r>
          </w:p>
        </w:tc>
      </w:tr>
      <w:tr w:rsidR="00290A72" w:rsidRPr="00290A72" w14:paraId="4F73BCFE" w14:textId="77777777" w:rsidTr="003827F2">
        <w:trPr>
          <w:trHeight w:val="640"/>
        </w:trPr>
        <w:tc>
          <w:tcPr>
            <w:tcW w:w="1585" w:type="dxa"/>
            <w:shd w:val="clear" w:color="auto" w:fill="FF0000"/>
            <w:hideMark/>
          </w:tcPr>
          <w:p w14:paraId="290741CB"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1673CC8F" w14:textId="77777777" w:rsidR="00290A72" w:rsidRPr="00227014" w:rsidRDefault="00290A72" w:rsidP="00290A72">
            <w:pPr>
              <w:jc w:val="left"/>
              <w:rPr>
                <w:b/>
                <w:bCs/>
                <w:color w:val="FFFFFF" w:themeColor="background1"/>
              </w:rPr>
            </w:pPr>
            <w:r w:rsidRPr="00227014">
              <w:rPr>
                <w:b/>
                <w:bCs/>
                <w:color w:val="FFFFFF" w:themeColor="background1"/>
              </w:rPr>
              <w:t>EUH001</w:t>
            </w:r>
          </w:p>
        </w:tc>
        <w:tc>
          <w:tcPr>
            <w:tcW w:w="3673" w:type="dxa"/>
            <w:shd w:val="clear" w:color="auto" w:fill="FF0000"/>
            <w:hideMark/>
          </w:tcPr>
          <w:p w14:paraId="737B4C2F"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5C2696CA" w14:textId="77777777" w:rsidR="00290A72" w:rsidRPr="00227014" w:rsidRDefault="00290A72">
            <w:pPr>
              <w:rPr>
                <w:color w:val="FFFFFF" w:themeColor="background1"/>
              </w:rPr>
            </w:pPr>
            <w:r w:rsidRPr="00227014">
              <w:rPr>
                <w:color w:val="FFFFFF" w:themeColor="background1"/>
              </w:rPr>
              <w:t>In droge toestand ontplofbaar.</w:t>
            </w:r>
          </w:p>
        </w:tc>
      </w:tr>
      <w:tr w:rsidR="00290A72" w:rsidRPr="00290A72" w14:paraId="11F72F2F" w14:textId="77777777" w:rsidTr="003827F2">
        <w:trPr>
          <w:trHeight w:val="640"/>
        </w:trPr>
        <w:tc>
          <w:tcPr>
            <w:tcW w:w="1585" w:type="dxa"/>
            <w:shd w:val="clear" w:color="auto" w:fill="FF0000"/>
            <w:hideMark/>
          </w:tcPr>
          <w:p w14:paraId="26262E8C"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21D47545" w14:textId="77777777" w:rsidR="00290A72" w:rsidRPr="00227014" w:rsidRDefault="00290A72" w:rsidP="00290A72">
            <w:pPr>
              <w:jc w:val="left"/>
              <w:rPr>
                <w:b/>
                <w:bCs/>
                <w:color w:val="FFFFFF" w:themeColor="background1"/>
              </w:rPr>
            </w:pPr>
            <w:r w:rsidRPr="00227014">
              <w:rPr>
                <w:b/>
                <w:bCs/>
                <w:color w:val="FFFFFF" w:themeColor="background1"/>
              </w:rPr>
              <w:t>EUH014</w:t>
            </w:r>
          </w:p>
        </w:tc>
        <w:tc>
          <w:tcPr>
            <w:tcW w:w="3673" w:type="dxa"/>
            <w:shd w:val="clear" w:color="auto" w:fill="FF0000"/>
            <w:hideMark/>
          </w:tcPr>
          <w:p w14:paraId="6EA3ABAF"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17FE4DB1" w14:textId="77777777" w:rsidR="00290A72" w:rsidRPr="00227014" w:rsidRDefault="00290A72">
            <w:pPr>
              <w:rPr>
                <w:color w:val="FFFFFF" w:themeColor="background1"/>
              </w:rPr>
            </w:pPr>
            <w:r w:rsidRPr="00227014">
              <w:rPr>
                <w:color w:val="FFFFFF" w:themeColor="background1"/>
              </w:rPr>
              <w:t>Reageert heftig met water.</w:t>
            </w:r>
          </w:p>
        </w:tc>
      </w:tr>
      <w:tr w:rsidR="00290A72" w:rsidRPr="00290A72" w14:paraId="7F958FB9" w14:textId="77777777" w:rsidTr="003827F2">
        <w:trPr>
          <w:trHeight w:val="640"/>
        </w:trPr>
        <w:tc>
          <w:tcPr>
            <w:tcW w:w="1585" w:type="dxa"/>
            <w:shd w:val="clear" w:color="auto" w:fill="FF0000"/>
            <w:hideMark/>
          </w:tcPr>
          <w:p w14:paraId="52D9D42C"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09AD7B5F" w14:textId="77777777" w:rsidR="00290A72" w:rsidRPr="00227014" w:rsidRDefault="00290A72" w:rsidP="00290A72">
            <w:pPr>
              <w:jc w:val="left"/>
              <w:rPr>
                <w:b/>
                <w:bCs/>
                <w:color w:val="FFFFFF" w:themeColor="background1"/>
              </w:rPr>
            </w:pPr>
            <w:r w:rsidRPr="00227014">
              <w:rPr>
                <w:b/>
                <w:bCs/>
                <w:color w:val="FFFFFF" w:themeColor="background1"/>
              </w:rPr>
              <w:t>EUH018</w:t>
            </w:r>
          </w:p>
        </w:tc>
        <w:tc>
          <w:tcPr>
            <w:tcW w:w="3673" w:type="dxa"/>
            <w:shd w:val="clear" w:color="auto" w:fill="FF0000"/>
            <w:hideMark/>
          </w:tcPr>
          <w:p w14:paraId="5F62A7C1"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66CA7273" w14:textId="77777777" w:rsidR="00290A72" w:rsidRPr="00227014" w:rsidRDefault="00290A72">
            <w:pPr>
              <w:rPr>
                <w:color w:val="FFFFFF" w:themeColor="background1"/>
              </w:rPr>
            </w:pPr>
            <w:r w:rsidRPr="00227014">
              <w:rPr>
                <w:color w:val="FFFFFF" w:themeColor="background1"/>
              </w:rPr>
              <w:t>Kan bij gebruik een ontvlambaar/ontplofbaar damp-luchtmengsel vormen.</w:t>
            </w:r>
          </w:p>
        </w:tc>
      </w:tr>
      <w:tr w:rsidR="00290A72" w:rsidRPr="00290A72" w14:paraId="710DA370" w14:textId="77777777" w:rsidTr="003827F2">
        <w:trPr>
          <w:trHeight w:val="640"/>
        </w:trPr>
        <w:tc>
          <w:tcPr>
            <w:tcW w:w="1585" w:type="dxa"/>
            <w:shd w:val="clear" w:color="auto" w:fill="FF0000"/>
            <w:hideMark/>
          </w:tcPr>
          <w:p w14:paraId="27B7A644"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4B72547F" w14:textId="77777777" w:rsidR="00290A72" w:rsidRPr="00227014" w:rsidRDefault="00290A72" w:rsidP="00290A72">
            <w:pPr>
              <w:jc w:val="left"/>
              <w:rPr>
                <w:b/>
                <w:bCs/>
                <w:color w:val="FFFFFF" w:themeColor="background1"/>
              </w:rPr>
            </w:pPr>
            <w:r w:rsidRPr="00227014">
              <w:rPr>
                <w:b/>
                <w:bCs/>
                <w:color w:val="FFFFFF" w:themeColor="background1"/>
              </w:rPr>
              <w:t>EUH019</w:t>
            </w:r>
          </w:p>
        </w:tc>
        <w:tc>
          <w:tcPr>
            <w:tcW w:w="3673" w:type="dxa"/>
            <w:shd w:val="clear" w:color="auto" w:fill="FF0000"/>
            <w:hideMark/>
          </w:tcPr>
          <w:p w14:paraId="7C206526"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01D55AEB" w14:textId="77777777" w:rsidR="00290A72" w:rsidRPr="00227014" w:rsidRDefault="00290A72">
            <w:pPr>
              <w:rPr>
                <w:color w:val="FFFFFF" w:themeColor="background1"/>
              </w:rPr>
            </w:pPr>
            <w:r w:rsidRPr="00227014">
              <w:rPr>
                <w:color w:val="FFFFFF" w:themeColor="background1"/>
              </w:rPr>
              <w:t>Kan ontplofbare peroxiden vormen.</w:t>
            </w:r>
          </w:p>
        </w:tc>
      </w:tr>
      <w:tr w:rsidR="00290A72" w:rsidRPr="00290A72" w14:paraId="159B041F" w14:textId="77777777" w:rsidTr="003827F2">
        <w:trPr>
          <w:trHeight w:val="640"/>
        </w:trPr>
        <w:tc>
          <w:tcPr>
            <w:tcW w:w="1585" w:type="dxa"/>
            <w:shd w:val="clear" w:color="auto" w:fill="FF0000"/>
            <w:hideMark/>
          </w:tcPr>
          <w:p w14:paraId="3343F720"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16C65B5" w14:textId="77777777" w:rsidR="00290A72" w:rsidRPr="00227014" w:rsidRDefault="00290A72" w:rsidP="00290A72">
            <w:pPr>
              <w:jc w:val="left"/>
              <w:rPr>
                <w:b/>
                <w:bCs/>
                <w:color w:val="FFFFFF" w:themeColor="background1"/>
              </w:rPr>
            </w:pPr>
            <w:r w:rsidRPr="00227014">
              <w:rPr>
                <w:b/>
                <w:bCs/>
                <w:color w:val="FFFFFF" w:themeColor="background1"/>
              </w:rPr>
              <w:t>EUH044</w:t>
            </w:r>
          </w:p>
        </w:tc>
        <w:tc>
          <w:tcPr>
            <w:tcW w:w="3673" w:type="dxa"/>
            <w:shd w:val="clear" w:color="auto" w:fill="FF0000"/>
            <w:hideMark/>
          </w:tcPr>
          <w:p w14:paraId="4686BDD9"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3A2E19A8" w14:textId="77777777" w:rsidR="00290A72" w:rsidRPr="00227014" w:rsidRDefault="00290A72">
            <w:pPr>
              <w:rPr>
                <w:color w:val="FFFFFF" w:themeColor="background1"/>
              </w:rPr>
            </w:pPr>
            <w:r w:rsidRPr="00227014">
              <w:rPr>
                <w:color w:val="FFFFFF" w:themeColor="background1"/>
              </w:rPr>
              <w:t>Ontploffingsgevaar bij verwarming in afgesloten toestand.</w:t>
            </w:r>
          </w:p>
        </w:tc>
      </w:tr>
      <w:tr w:rsidR="00290A72" w:rsidRPr="00290A72" w14:paraId="305DAD1D" w14:textId="77777777" w:rsidTr="003827F2">
        <w:trPr>
          <w:trHeight w:val="640"/>
        </w:trPr>
        <w:tc>
          <w:tcPr>
            <w:tcW w:w="1585" w:type="dxa"/>
            <w:shd w:val="clear" w:color="auto" w:fill="FF0000"/>
            <w:hideMark/>
          </w:tcPr>
          <w:p w14:paraId="76F9D4AD"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960F29F" w14:textId="77777777" w:rsidR="00290A72" w:rsidRPr="00227014" w:rsidRDefault="00290A72" w:rsidP="00290A72">
            <w:pPr>
              <w:jc w:val="left"/>
              <w:rPr>
                <w:b/>
                <w:bCs/>
                <w:color w:val="FFFFFF" w:themeColor="background1"/>
              </w:rPr>
            </w:pPr>
            <w:r w:rsidRPr="00227014">
              <w:rPr>
                <w:b/>
                <w:bCs/>
                <w:color w:val="FFFFFF" w:themeColor="background1"/>
              </w:rPr>
              <w:t>EUH029</w:t>
            </w:r>
          </w:p>
        </w:tc>
        <w:tc>
          <w:tcPr>
            <w:tcW w:w="3673" w:type="dxa"/>
            <w:shd w:val="clear" w:color="auto" w:fill="FF0000"/>
            <w:hideMark/>
          </w:tcPr>
          <w:p w14:paraId="4748AEAE"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4A6218C9" w14:textId="77777777" w:rsidR="00290A72" w:rsidRPr="00227014" w:rsidRDefault="00290A72">
            <w:pPr>
              <w:rPr>
                <w:color w:val="FFFFFF" w:themeColor="background1"/>
              </w:rPr>
            </w:pPr>
            <w:r w:rsidRPr="00227014">
              <w:rPr>
                <w:color w:val="FFFFFF" w:themeColor="background1"/>
              </w:rPr>
              <w:t>Vormt giftig gas in contact met water.</w:t>
            </w:r>
          </w:p>
        </w:tc>
      </w:tr>
      <w:tr w:rsidR="00290A72" w:rsidRPr="00290A72" w14:paraId="5F892F5A" w14:textId="77777777" w:rsidTr="003827F2">
        <w:trPr>
          <w:trHeight w:val="640"/>
        </w:trPr>
        <w:tc>
          <w:tcPr>
            <w:tcW w:w="1585" w:type="dxa"/>
            <w:shd w:val="clear" w:color="auto" w:fill="FF0000"/>
            <w:hideMark/>
          </w:tcPr>
          <w:p w14:paraId="14C70010"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315A2714" w14:textId="77777777" w:rsidR="00290A72" w:rsidRPr="00227014" w:rsidRDefault="00290A72" w:rsidP="00290A72">
            <w:pPr>
              <w:jc w:val="left"/>
              <w:rPr>
                <w:b/>
                <w:bCs/>
                <w:color w:val="FFFFFF" w:themeColor="background1"/>
              </w:rPr>
            </w:pPr>
            <w:r w:rsidRPr="00227014">
              <w:rPr>
                <w:b/>
                <w:bCs/>
                <w:color w:val="FFFFFF" w:themeColor="background1"/>
              </w:rPr>
              <w:t>EUH031</w:t>
            </w:r>
          </w:p>
        </w:tc>
        <w:tc>
          <w:tcPr>
            <w:tcW w:w="3673" w:type="dxa"/>
            <w:shd w:val="clear" w:color="auto" w:fill="FF0000"/>
            <w:hideMark/>
          </w:tcPr>
          <w:p w14:paraId="6A99E5C2"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2D1025DC" w14:textId="77777777" w:rsidR="00290A72" w:rsidRPr="00227014" w:rsidRDefault="00290A72">
            <w:pPr>
              <w:rPr>
                <w:color w:val="FFFFFF" w:themeColor="background1"/>
              </w:rPr>
            </w:pPr>
            <w:r w:rsidRPr="00227014">
              <w:rPr>
                <w:color w:val="FFFFFF" w:themeColor="background1"/>
              </w:rPr>
              <w:t>Vormt giftig gas in contact met zuren.</w:t>
            </w:r>
          </w:p>
        </w:tc>
      </w:tr>
      <w:tr w:rsidR="00290A72" w:rsidRPr="00290A72" w14:paraId="408A46C4" w14:textId="77777777" w:rsidTr="003827F2">
        <w:trPr>
          <w:trHeight w:val="640"/>
        </w:trPr>
        <w:tc>
          <w:tcPr>
            <w:tcW w:w="1585" w:type="dxa"/>
            <w:shd w:val="clear" w:color="auto" w:fill="FF0000"/>
            <w:hideMark/>
          </w:tcPr>
          <w:p w14:paraId="2CEA8602"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3C23CD4C" w14:textId="77777777" w:rsidR="00290A72" w:rsidRPr="00227014" w:rsidRDefault="00290A72" w:rsidP="00290A72">
            <w:pPr>
              <w:jc w:val="left"/>
              <w:rPr>
                <w:b/>
                <w:bCs/>
                <w:color w:val="FFFFFF" w:themeColor="background1"/>
              </w:rPr>
            </w:pPr>
            <w:r w:rsidRPr="00227014">
              <w:rPr>
                <w:b/>
                <w:bCs/>
                <w:color w:val="FFFFFF" w:themeColor="background1"/>
              </w:rPr>
              <w:t>EUH070</w:t>
            </w:r>
          </w:p>
        </w:tc>
        <w:tc>
          <w:tcPr>
            <w:tcW w:w="3673" w:type="dxa"/>
            <w:shd w:val="clear" w:color="auto" w:fill="FF0000"/>
            <w:hideMark/>
          </w:tcPr>
          <w:p w14:paraId="4487BCE4" w14:textId="77777777" w:rsidR="00290A72" w:rsidRPr="00227014" w:rsidRDefault="00290A72">
            <w:pPr>
              <w:jc w:val="left"/>
              <w:rPr>
                <w:color w:val="FFFFFF" w:themeColor="background1"/>
              </w:rPr>
            </w:pPr>
            <w:r w:rsidRPr="00227014">
              <w:rPr>
                <w:color w:val="FFFFFF" w:themeColor="background1"/>
              </w:rPr>
              <w:t>n.v.t.</w:t>
            </w:r>
          </w:p>
        </w:tc>
        <w:tc>
          <w:tcPr>
            <w:tcW w:w="4407" w:type="dxa"/>
            <w:shd w:val="clear" w:color="auto" w:fill="FF0000"/>
            <w:hideMark/>
          </w:tcPr>
          <w:p w14:paraId="26666054" w14:textId="77777777" w:rsidR="00290A72" w:rsidRPr="00227014" w:rsidRDefault="00290A72">
            <w:pPr>
              <w:rPr>
                <w:color w:val="FFFFFF" w:themeColor="background1"/>
              </w:rPr>
            </w:pPr>
            <w:r w:rsidRPr="00227014">
              <w:rPr>
                <w:color w:val="FFFFFF" w:themeColor="background1"/>
              </w:rPr>
              <w:t>Giftig bij oogcontact.</w:t>
            </w:r>
          </w:p>
        </w:tc>
      </w:tr>
      <w:tr w:rsidR="00290A72" w:rsidRPr="00290A72" w14:paraId="3623B93A" w14:textId="77777777" w:rsidTr="003827F2">
        <w:trPr>
          <w:trHeight w:val="640"/>
        </w:trPr>
        <w:tc>
          <w:tcPr>
            <w:tcW w:w="1585" w:type="dxa"/>
            <w:shd w:val="clear" w:color="auto" w:fill="FF0000"/>
            <w:hideMark/>
          </w:tcPr>
          <w:p w14:paraId="13C9954A"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3770E152" w14:textId="77777777" w:rsidR="00290A72" w:rsidRPr="00227014" w:rsidRDefault="00290A72" w:rsidP="00290A72">
            <w:pPr>
              <w:jc w:val="left"/>
              <w:rPr>
                <w:b/>
                <w:bCs/>
                <w:color w:val="FFFFFF" w:themeColor="background1"/>
              </w:rPr>
            </w:pPr>
            <w:r w:rsidRPr="00227014">
              <w:rPr>
                <w:b/>
                <w:bCs/>
                <w:color w:val="FFFFFF" w:themeColor="background1"/>
              </w:rPr>
              <w:t>H200</w:t>
            </w:r>
          </w:p>
        </w:tc>
        <w:tc>
          <w:tcPr>
            <w:tcW w:w="3673" w:type="dxa"/>
            <w:shd w:val="clear" w:color="auto" w:fill="FF0000"/>
            <w:hideMark/>
          </w:tcPr>
          <w:p w14:paraId="0080CB6D" w14:textId="77777777" w:rsidR="00290A72" w:rsidRPr="00227014" w:rsidRDefault="00290A72">
            <w:pPr>
              <w:jc w:val="left"/>
              <w:rPr>
                <w:color w:val="FFFFFF" w:themeColor="background1"/>
              </w:rPr>
            </w:pPr>
            <w:r w:rsidRPr="00227014">
              <w:rPr>
                <w:color w:val="FFFFFF" w:themeColor="background1"/>
              </w:rPr>
              <w:t>Ontplofbare stoffen, instabiel</w:t>
            </w:r>
          </w:p>
        </w:tc>
        <w:tc>
          <w:tcPr>
            <w:tcW w:w="4407" w:type="dxa"/>
            <w:shd w:val="clear" w:color="auto" w:fill="FF0000"/>
            <w:hideMark/>
          </w:tcPr>
          <w:p w14:paraId="6808D6C2" w14:textId="77777777" w:rsidR="00290A72" w:rsidRPr="00227014" w:rsidRDefault="00290A72">
            <w:pPr>
              <w:rPr>
                <w:color w:val="FFFFFF" w:themeColor="background1"/>
              </w:rPr>
            </w:pPr>
            <w:r w:rsidRPr="00227014">
              <w:rPr>
                <w:color w:val="FFFFFF" w:themeColor="background1"/>
              </w:rPr>
              <w:t>Instabiele ontplofbare stof.</w:t>
            </w:r>
          </w:p>
        </w:tc>
      </w:tr>
      <w:tr w:rsidR="00290A72" w:rsidRPr="00290A72" w14:paraId="3F20D7D5" w14:textId="77777777" w:rsidTr="003827F2">
        <w:trPr>
          <w:trHeight w:val="640"/>
        </w:trPr>
        <w:tc>
          <w:tcPr>
            <w:tcW w:w="1585" w:type="dxa"/>
            <w:shd w:val="clear" w:color="auto" w:fill="FF0000"/>
            <w:hideMark/>
          </w:tcPr>
          <w:p w14:paraId="1385C8D4"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0E762FEE" w14:textId="77777777" w:rsidR="00290A72" w:rsidRPr="00227014" w:rsidRDefault="00290A72" w:rsidP="00290A72">
            <w:pPr>
              <w:jc w:val="left"/>
              <w:rPr>
                <w:b/>
                <w:bCs/>
                <w:color w:val="FFFFFF" w:themeColor="background1"/>
              </w:rPr>
            </w:pPr>
            <w:r w:rsidRPr="00227014">
              <w:rPr>
                <w:b/>
                <w:bCs/>
                <w:color w:val="FFFFFF" w:themeColor="background1"/>
              </w:rPr>
              <w:t>H201</w:t>
            </w:r>
          </w:p>
        </w:tc>
        <w:tc>
          <w:tcPr>
            <w:tcW w:w="3673" w:type="dxa"/>
            <w:shd w:val="clear" w:color="auto" w:fill="FF0000"/>
            <w:hideMark/>
          </w:tcPr>
          <w:p w14:paraId="671978CD" w14:textId="77777777" w:rsidR="00290A72" w:rsidRPr="00227014" w:rsidRDefault="00290A72">
            <w:pPr>
              <w:jc w:val="left"/>
              <w:rPr>
                <w:color w:val="FFFFFF" w:themeColor="background1"/>
              </w:rPr>
            </w:pPr>
            <w:r w:rsidRPr="00227014">
              <w:rPr>
                <w:color w:val="FFFFFF" w:themeColor="background1"/>
              </w:rPr>
              <w:t>Ontplofbare stoffen, subklasse 1.1</w:t>
            </w:r>
          </w:p>
        </w:tc>
        <w:tc>
          <w:tcPr>
            <w:tcW w:w="4407" w:type="dxa"/>
            <w:shd w:val="clear" w:color="auto" w:fill="FF0000"/>
            <w:hideMark/>
          </w:tcPr>
          <w:p w14:paraId="573C4B47" w14:textId="77777777" w:rsidR="00290A72" w:rsidRPr="00227014" w:rsidRDefault="00290A72">
            <w:pPr>
              <w:rPr>
                <w:color w:val="FFFFFF" w:themeColor="background1"/>
              </w:rPr>
            </w:pPr>
            <w:r w:rsidRPr="00227014">
              <w:rPr>
                <w:color w:val="FFFFFF" w:themeColor="background1"/>
              </w:rPr>
              <w:t>Ontplofbare stof: gevaar voor massa-explosie.</w:t>
            </w:r>
          </w:p>
        </w:tc>
      </w:tr>
      <w:tr w:rsidR="00290A72" w:rsidRPr="00290A72" w14:paraId="5A4E6E05" w14:textId="77777777" w:rsidTr="003827F2">
        <w:trPr>
          <w:trHeight w:val="640"/>
        </w:trPr>
        <w:tc>
          <w:tcPr>
            <w:tcW w:w="1585" w:type="dxa"/>
            <w:shd w:val="clear" w:color="auto" w:fill="FF0000"/>
            <w:hideMark/>
          </w:tcPr>
          <w:p w14:paraId="6A04D593"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6826861" w14:textId="77777777" w:rsidR="00290A72" w:rsidRPr="00227014" w:rsidRDefault="00290A72" w:rsidP="00290A72">
            <w:pPr>
              <w:jc w:val="left"/>
              <w:rPr>
                <w:b/>
                <w:bCs/>
                <w:color w:val="FFFFFF" w:themeColor="background1"/>
              </w:rPr>
            </w:pPr>
            <w:r w:rsidRPr="00227014">
              <w:rPr>
                <w:b/>
                <w:bCs/>
                <w:color w:val="FFFFFF" w:themeColor="background1"/>
              </w:rPr>
              <w:t>H202</w:t>
            </w:r>
          </w:p>
        </w:tc>
        <w:tc>
          <w:tcPr>
            <w:tcW w:w="3673" w:type="dxa"/>
            <w:shd w:val="clear" w:color="auto" w:fill="FF0000"/>
            <w:hideMark/>
          </w:tcPr>
          <w:p w14:paraId="63EB345E" w14:textId="77777777" w:rsidR="00290A72" w:rsidRPr="00227014" w:rsidRDefault="00290A72">
            <w:pPr>
              <w:jc w:val="left"/>
              <w:rPr>
                <w:color w:val="FFFFFF" w:themeColor="background1"/>
              </w:rPr>
            </w:pPr>
            <w:r w:rsidRPr="00227014">
              <w:rPr>
                <w:color w:val="FFFFFF" w:themeColor="background1"/>
              </w:rPr>
              <w:t>Ontplofbare stoffen, subklasse 1.2</w:t>
            </w:r>
          </w:p>
        </w:tc>
        <w:tc>
          <w:tcPr>
            <w:tcW w:w="4407" w:type="dxa"/>
            <w:shd w:val="clear" w:color="auto" w:fill="FF0000"/>
            <w:hideMark/>
          </w:tcPr>
          <w:p w14:paraId="5144DFE6" w14:textId="77777777" w:rsidR="00290A72" w:rsidRPr="00227014" w:rsidRDefault="00290A72">
            <w:pPr>
              <w:rPr>
                <w:color w:val="FFFFFF" w:themeColor="background1"/>
              </w:rPr>
            </w:pPr>
            <w:r w:rsidRPr="00227014">
              <w:rPr>
                <w:color w:val="FFFFFF" w:themeColor="background1"/>
              </w:rPr>
              <w:t>Ontplofbare stof, ernstig gevaar voor scherfwerking.</w:t>
            </w:r>
          </w:p>
        </w:tc>
      </w:tr>
      <w:tr w:rsidR="00290A72" w:rsidRPr="00290A72" w14:paraId="381DA496" w14:textId="77777777" w:rsidTr="003827F2">
        <w:trPr>
          <w:trHeight w:val="640"/>
        </w:trPr>
        <w:tc>
          <w:tcPr>
            <w:tcW w:w="1585" w:type="dxa"/>
            <w:shd w:val="clear" w:color="auto" w:fill="FF0000"/>
            <w:hideMark/>
          </w:tcPr>
          <w:p w14:paraId="0DDF8C23" w14:textId="77777777" w:rsidR="00290A72" w:rsidRPr="00227014" w:rsidRDefault="00290A72">
            <w:pPr>
              <w:rPr>
                <w:color w:val="FFFFFF" w:themeColor="background1"/>
              </w:rPr>
            </w:pPr>
            <w:r w:rsidRPr="00227014">
              <w:rPr>
                <w:color w:val="FFFFFF" w:themeColor="background1"/>
              </w:rPr>
              <w:lastRenderedPageBreak/>
              <w:t>Hoog</w:t>
            </w:r>
          </w:p>
        </w:tc>
        <w:tc>
          <w:tcPr>
            <w:tcW w:w="1250" w:type="dxa"/>
            <w:shd w:val="clear" w:color="auto" w:fill="FF0000"/>
            <w:hideMark/>
          </w:tcPr>
          <w:p w14:paraId="540FD7C8" w14:textId="77777777" w:rsidR="00290A72" w:rsidRPr="00227014" w:rsidRDefault="00290A72" w:rsidP="00290A72">
            <w:pPr>
              <w:jc w:val="left"/>
              <w:rPr>
                <w:b/>
                <w:bCs/>
                <w:color w:val="FFFFFF" w:themeColor="background1"/>
              </w:rPr>
            </w:pPr>
            <w:r w:rsidRPr="00227014">
              <w:rPr>
                <w:b/>
                <w:bCs/>
                <w:color w:val="FFFFFF" w:themeColor="background1"/>
              </w:rPr>
              <w:t>H203</w:t>
            </w:r>
          </w:p>
        </w:tc>
        <w:tc>
          <w:tcPr>
            <w:tcW w:w="3673" w:type="dxa"/>
            <w:shd w:val="clear" w:color="auto" w:fill="FF0000"/>
            <w:hideMark/>
          </w:tcPr>
          <w:p w14:paraId="7ED5EEEA" w14:textId="77777777" w:rsidR="00290A72" w:rsidRPr="00227014" w:rsidRDefault="00290A72">
            <w:pPr>
              <w:jc w:val="left"/>
              <w:rPr>
                <w:color w:val="FFFFFF" w:themeColor="background1"/>
              </w:rPr>
            </w:pPr>
            <w:r w:rsidRPr="00227014">
              <w:rPr>
                <w:color w:val="FFFFFF" w:themeColor="background1"/>
              </w:rPr>
              <w:t>Ontplofbare stoffen, subklasse 1.3</w:t>
            </w:r>
          </w:p>
        </w:tc>
        <w:tc>
          <w:tcPr>
            <w:tcW w:w="4407" w:type="dxa"/>
            <w:shd w:val="clear" w:color="auto" w:fill="FF0000"/>
            <w:hideMark/>
          </w:tcPr>
          <w:p w14:paraId="703B9059" w14:textId="77777777" w:rsidR="00290A72" w:rsidRPr="00227014" w:rsidRDefault="00290A72">
            <w:pPr>
              <w:rPr>
                <w:color w:val="FFFFFF" w:themeColor="background1"/>
              </w:rPr>
            </w:pPr>
            <w:r w:rsidRPr="00227014">
              <w:rPr>
                <w:color w:val="FFFFFF" w:themeColor="background1"/>
              </w:rPr>
              <w:t>Ontplofbare stof; gevaar voor brand, luchtdrukwerking of scherfwerking.</w:t>
            </w:r>
          </w:p>
        </w:tc>
      </w:tr>
      <w:tr w:rsidR="00290A72" w:rsidRPr="00290A72" w14:paraId="3D77E0A4" w14:textId="77777777" w:rsidTr="003827F2">
        <w:trPr>
          <w:trHeight w:val="640"/>
        </w:trPr>
        <w:tc>
          <w:tcPr>
            <w:tcW w:w="1585" w:type="dxa"/>
            <w:shd w:val="clear" w:color="auto" w:fill="FF0000"/>
            <w:hideMark/>
          </w:tcPr>
          <w:p w14:paraId="643FEAE0"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03229228" w14:textId="77777777" w:rsidR="00290A72" w:rsidRPr="00227014" w:rsidRDefault="00290A72" w:rsidP="00290A72">
            <w:pPr>
              <w:jc w:val="left"/>
              <w:rPr>
                <w:b/>
                <w:bCs/>
                <w:color w:val="FFFFFF" w:themeColor="background1"/>
              </w:rPr>
            </w:pPr>
            <w:r w:rsidRPr="00227014">
              <w:rPr>
                <w:b/>
                <w:bCs/>
                <w:color w:val="FFFFFF" w:themeColor="background1"/>
              </w:rPr>
              <w:t>H204</w:t>
            </w:r>
          </w:p>
        </w:tc>
        <w:tc>
          <w:tcPr>
            <w:tcW w:w="3673" w:type="dxa"/>
            <w:shd w:val="clear" w:color="auto" w:fill="FF0000"/>
            <w:hideMark/>
          </w:tcPr>
          <w:p w14:paraId="604DC8E5" w14:textId="77777777" w:rsidR="00290A72" w:rsidRPr="00227014" w:rsidRDefault="00290A72">
            <w:pPr>
              <w:jc w:val="left"/>
              <w:rPr>
                <w:color w:val="FFFFFF" w:themeColor="background1"/>
              </w:rPr>
            </w:pPr>
            <w:r w:rsidRPr="00227014">
              <w:rPr>
                <w:color w:val="FFFFFF" w:themeColor="background1"/>
              </w:rPr>
              <w:t>Ontplofbare stoffen, subklasse 1.4</w:t>
            </w:r>
          </w:p>
        </w:tc>
        <w:tc>
          <w:tcPr>
            <w:tcW w:w="4407" w:type="dxa"/>
            <w:shd w:val="clear" w:color="auto" w:fill="FF0000"/>
            <w:hideMark/>
          </w:tcPr>
          <w:p w14:paraId="2320D429" w14:textId="77777777" w:rsidR="00290A72" w:rsidRPr="00227014" w:rsidRDefault="00290A72">
            <w:pPr>
              <w:rPr>
                <w:color w:val="FFFFFF" w:themeColor="background1"/>
              </w:rPr>
            </w:pPr>
            <w:r w:rsidRPr="00227014">
              <w:rPr>
                <w:color w:val="FFFFFF" w:themeColor="background1"/>
              </w:rPr>
              <w:t>Gevaar voor brand of scherfwerking.</w:t>
            </w:r>
          </w:p>
        </w:tc>
      </w:tr>
      <w:tr w:rsidR="00290A72" w:rsidRPr="00290A72" w14:paraId="517FA29F" w14:textId="77777777" w:rsidTr="003827F2">
        <w:trPr>
          <w:trHeight w:val="640"/>
        </w:trPr>
        <w:tc>
          <w:tcPr>
            <w:tcW w:w="1585" w:type="dxa"/>
            <w:shd w:val="clear" w:color="auto" w:fill="FF0000"/>
            <w:hideMark/>
          </w:tcPr>
          <w:p w14:paraId="3AF1D2D0"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A314A3B" w14:textId="77777777" w:rsidR="00290A72" w:rsidRPr="00227014" w:rsidRDefault="00290A72" w:rsidP="00290A72">
            <w:pPr>
              <w:jc w:val="left"/>
              <w:rPr>
                <w:b/>
                <w:bCs/>
                <w:color w:val="FFFFFF" w:themeColor="background1"/>
              </w:rPr>
            </w:pPr>
            <w:r w:rsidRPr="00227014">
              <w:rPr>
                <w:b/>
                <w:bCs/>
                <w:color w:val="FFFFFF" w:themeColor="background1"/>
              </w:rPr>
              <w:t>H205</w:t>
            </w:r>
          </w:p>
        </w:tc>
        <w:tc>
          <w:tcPr>
            <w:tcW w:w="3673" w:type="dxa"/>
            <w:shd w:val="clear" w:color="auto" w:fill="FF0000"/>
            <w:hideMark/>
          </w:tcPr>
          <w:p w14:paraId="7FF99D02" w14:textId="77777777" w:rsidR="00290A72" w:rsidRPr="00227014" w:rsidRDefault="00290A72">
            <w:pPr>
              <w:jc w:val="left"/>
              <w:rPr>
                <w:color w:val="FFFFFF" w:themeColor="background1"/>
              </w:rPr>
            </w:pPr>
            <w:r w:rsidRPr="00227014">
              <w:rPr>
                <w:color w:val="FFFFFF" w:themeColor="background1"/>
              </w:rPr>
              <w:t>Ontplofbare stoffen, subklasse 1.5</w:t>
            </w:r>
          </w:p>
        </w:tc>
        <w:tc>
          <w:tcPr>
            <w:tcW w:w="4407" w:type="dxa"/>
            <w:shd w:val="clear" w:color="auto" w:fill="FF0000"/>
            <w:hideMark/>
          </w:tcPr>
          <w:p w14:paraId="2609654B" w14:textId="77777777" w:rsidR="00290A72" w:rsidRPr="00227014" w:rsidRDefault="00290A72">
            <w:pPr>
              <w:rPr>
                <w:color w:val="FFFFFF" w:themeColor="background1"/>
              </w:rPr>
            </w:pPr>
            <w:r w:rsidRPr="00227014">
              <w:rPr>
                <w:color w:val="FFFFFF" w:themeColor="background1"/>
              </w:rPr>
              <w:t>Gevaar voor massa-explosie bij brand.</w:t>
            </w:r>
          </w:p>
        </w:tc>
      </w:tr>
      <w:tr w:rsidR="00290A72" w:rsidRPr="00290A72" w14:paraId="54D1AC27" w14:textId="77777777" w:rsidTr="003827F2">
        <w:trPr>
          <w:trHeight w:val="640"/>
        </w:trPr>
        <w:tc>
          <w:tcPr>
            <w:tcW w:w="1585" w:type="dxa"/>
            <w:shd w:val="clear" w:color="auto" w:fill="FF0000"/>
            <w:hideMark/>
          </w:tcPr>
          <w:p w14:paraId="288E8654"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EC412D0" w14:textId="77777777" w:rsidR="00290A72" w:rsidRPr="00227014" w:rsidRDefault="00290A72" w:rsidP="00290A72">
            <w:pPr>
              <w:jc w:val="left"/>
              <w:rPr>
                <w:b/>
                <w:bCs/>
                <w:color w:val="FFFFFF" w:themeColor="background1"/>
              </w:rPr>
            </w:pPr>
            <w:r w:rsidRPr="00227014">
              <w:rPr>
                <w:b/>
                <w:bCs/>
                <w:color w:val="FFFFFF" w:themeColor="background1"/>
              </w:rPr>
              <w:t>H220</w:t>
            </w:r>
          </w:p>
        </w:tc>
        <w:tc>
          <w:tcPr>
            <w:tcW w:w="3673" w:type="dxa"/>
            <w:shd w:val="clear" w:color="auto" w:fill="FF0000"/>
            <w:hideMark/>
          </w:tcPr>
          <w:p w14:paraId="4312AEA6" w14:textId="77777777" w:rsidR="00290A72" w:rsidRPr="00227014" w:rsidRDefault="00290A72">
            <w:pPr>
              <w:jc w:val="left"/>
              <w:rPr>
                <w:color w:val="FFFFFF" w:themeColor="background1"/>
              </w:rPr>
            </w:pPr>
            <w:r w:rsidRPr="00227014">
              <w:rPr>
                <w:color w:val="FFFFFF" w:themeColor="background1"/>
              </w:rPr>
              <w:t>Ontvlambare gassen, gevarencategorie 1</w:t>
            </w:r>
          </w:p>
        </w:tc>
        <w:tc>
          <w:tcPr>
            <w:tcW w:w="4407" w:type="dxa"/>
            <w:shd w:val="clear" w:color="auto" w:fill="FF0000"/>
            <w:hideMark/>
          </w:tcPr>
          <w:p w14:paraId="3EC2DE29" w14:textId="77777777" w:rsidR="00290A72" w:rsidRPr="00227014" w:rsidRDefault="00290A72">
            <w:pPr>
              <w:rPr>
                <w:color w:val="FFFFFF" w:themeColor="background1"/>
              </w:rPr>
            </w:pPr>
            <w:r w:rsidRPr="00227014">
              <w:rPr>
                <w:color w:val="FFFFFF" w:themeColor="background1"/>
              </w:rPr>
              <w:t>Zeer licht ontvlambaar gas.</w:t>
            </w:r>
          </w:p>
        </w:tc>
      </w:tr>
      <w:tr w:rsidR="00290A72" w:rsidRPr="00290A72" w14:paraId="0BC246AA" w14:textId="77777777" w:rsidTr="003827F2">
        <w:trPr>
          <w:trHeight w:val="640"/>
        </w:trPr>
        <w:tc>
          <w:tcPr>
            <w:tcW w:w="1585" w:type="dxa"/>
            <w:shd w:val="clear" w:color="auto" w:fill="FF0000"/>
            <w:hideMark/>
          </w:tcPr>
          <w:p w14:paraId="0AC6252B"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E8CA3A8" w14:textId="77777777" w:rsidR="00290A72" w:rsidRPr="00227014" w:rsidRDefault="00290A72" w:rsidP="00290A72">
            <w:pPr>
              <w:jc w:val="left"/>
              <w:rPr>
                <w:b/>
                <w:bCs/>
                <w:color w:val="FFFFFF" w:themeColor="background1"/>
              </w:rPr>
            </w:pPr>
            <w:r w:rsidRPr="00227014">
              <w:rPr>
                <w:b/>
                <w:bCs/>
                <w:color w:val="FFFFFF" w:themeColor="background1"/>
              </w:rPr>
              <w:t>H222</w:t>
            </w:r>
          </w:p>
        </w:tc>
        <w:tc>
          <w:tcPr>
            <w:tcW w:w="3673" w:type="dxa"/>
            <w:shd w:val="clear" w:color="auto" w:fill="FF0000"/>
            <w:hideMark/>
          </w:tcPr>
          <w:p w14:paraId="246F5759" w14:textId="77777777" w:rsidR="00290A72" w:rsidRPr="00227014" w:rsidRDefault="00290A72">
            <w:pPr>
              <w:jc w:val="left"/>
              <w:rPr>
                <w:color w:val="FFFFFF" w:themeColor="background1"/>
              </w:rPr>
            </w:pPr>
            <w:r w:rsidRPr="00227014">
              <w:rPr>
                <w:color w:val="FFFFFF" w:themeColor="background1"/>
              </w:rPr>
              <w:t>Aerosolen, gevarencategorie 1</w:t>
            </w:r>
          </w:p>
        </w:tc>
        <w:tc>
          <w:tcPr>
            <w:tcW w:w="4407" w:type="dxa"/>
            <w:shd w:val="clear" w:color="auto" w:fill="FF0000"/>
            <w:hideMark/>
          </w:tcPr>
          <w:p w14:paraId="5E76B9C9" w14:textId="77777777" w:rsidR="00290A72" w:rsidRPr="00227014" w:rsidRDefault="00290A72">
            <w:pPr>
              <w:rPr>
                <w:color w:val="FFFFFF" w:themeColor="background1"/>
              </w:rPr>
            </w:pPr>
            <w:r w:rsidRPr="00227014">
              <w:rPr>
                <w:color w:val="FFFFFF" w:themeColor="background1"/>
              </w:rPr>
              <w:t>Zeer licht ontvlambare aerosol.</w:t>
            </w:r>
          </w:p>
        </w:tc>
      </w:tr>
      <w:tr w:rsidR="00290A72" w:rsidRPr="00290A72" w14:paraId="7D8E7BB4" w14:textId="77777777" w:rsidTr="003827F2">
        <w:trPr>
          <w:trHeight w:val="640"/>
        </w:trPr>
        <w:tc>
          <w:tcPr>
            <w:tcW w:w="1585" w:type="dxa"/>
            <w:shd w:val="clear" w:color="auto" w:fill="FF0000"/>
            <w:hideMark/>
          </w:tcPr>
          <w:p w14:paraId="371D97CA"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0554E46C" w14:textId="77777777" w:rsidR="00290A72" w:rsidRPr="00227014" w:rsidRDefault="00290A72" w:rsidP="00290A72">
            <w:pPr>
              <w:jc w:val="left"/>
              <w:rPr>
                <w:b/>
                <w:bCs/>
                <w:color w:val="FFFFFF" w:themeColor="background1"/>
              </w:rPr>
            </w:pPr>
            <w:r w:rsidRPr="00227014">
              <w:rPr>
                <w:b/>
                <w:bCs/>
                <w:color w:val="FFFFFF" w:themeColor="background1"/>
              </w:rPr>
              <w:t>H224</w:t>
            </w:r>
          </w:p>
        </w:tc>
        <w:tc>
          <w:tcPr>
            <w:tcW w:w="3673" w:type="dxa"/>
            <w:shd w:val="clear" w:color="auto" w:fill="FF0000"/>
            <w:hideMark/>
          </w:tcPr>
          <w:p w14:paraId="24CBB404" w14:textId="77777777" w:rsidR="00290A72" w:rsidRPr="00227014" w:rsidRDefault="00290A72">
            <w:pPr>
              <w:jc w:val="left"/>
              <w:rPr>
                <w:color w:val="FFFFFF" w:themeColor="background1"/>
              </w:rPr>
            </w:pPr>
            <w:r w:rsidRPr="00227014">
              <w:rPr>
                <w:color w:val="FFFFFF" w:themeColor="background1"/>
              </w:rPr>
              <w:t>Ontvlambare vloeistoffen, gevarencategorie 1</w:t>
            </w:r>
          </w:p>
        </w:tc>
        <w:tc>
          <w:tcPr>
            <w:tcW w:w="4407" w:type="dxa"/>
            <w:shd w:val="clear" w:color="auto" w:fill="FF0000"/>
            <w:hideMark/>
          </w:tcPr>
          <w:p w14:paraId="35C5BA72" w14:textId="77777777" w:rsidR="00290A72" w:rsidRPr="00227014" w:rsidRDefault="00290A72">
            <w:pPr>
              <w:rPr>
                <w:color w:val="FFFFFF" w:themeColor="background1"/>
              </w:rPr>
            </w:pPr>
            <w:r w:rsidRPr="00227014">
              <w:rPr>
                <w:color w:val="FFFFFF" w:themeColor="background1"/>
              </w:rPr>
              <w:t>Zeer licht ontvlambare vloeistof en damp.</w:t>
            </w:r>
          </w:p>
        </w:tc>
      </w:tr>
      <w:tr w:rsidR="00290A72" w:rsidRPr="00290A72" w14:paraId="2ED9C2D9" w14:textId="77777777" w:rsidTr="003827F2">
        <w:trPr>
          <w:trHeight w:val="640"/>
        </w:trPr>
        <w:tc>
          <w:tcPr>
            <w:tcW w:w="1585" w:type="dxa"/>
            <w:shd w:val="clear" w:color="auto" w:fill="FF0000"/>
            <w:hideMark/>
          </w:tcPr>
          <w:p w14:paraId="5E2CB5DB"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44969FF" w14:textId="77777777" w:rsidR="00290A72" w:rsidRPr="00227014" w:rsidRDefault="00290A72" w:rsidP="00290A72">
            <w:pPr>
              <w:jc w:val="left"/>
              <w:rPr>
                <w:b/>
                <w:bCs/>
                <w:color w:val="FFFFFF" w:themeColor="background1"/>
              </w:rPr>
            </w:pPr>
            <w:r w:rsidRPr="00227014">
              <w:rPr>
                <w:b/>
                <w:bCs/>
                <w:color w:val="FFFFFF" w:themeColor="background1"/>
              </w:rPr>
              <w:t>H228</w:t>
            </w:r>
          </w:p>
        </w:tc>
        <w:tc>
          <w:tcPr>
            <w:tcW w:w="3673" w:type="dxa"/>
            <w:shd w:val="clear" w:color="auto" w:fill="FF0000"/>
            <w:hideMark/>
          </w:tcPr>
          <w:p w14:paraId="3F745ADE" w14:textId="77777777" w:rsidR="00290A72" w:rsidRPr="00227014" w:rsidRDefault="00290A72">
            <w:pPr>
              <w:jc w:val="left"/>
              <w:rPr>
                <w:color w:val="FFFFFF" w:themeColor="background1"/>
              </w:rPr>
            </w:pPr>
            <w:r w:rsidRPr="00227014">
              <w:rPr>
                <w:color w:val="FFFFFF" w:themeColor="background1"/>
              </w:rPr>
              <w:t>Ontvlambare vaste stoffen, gevarencategorie 1 en 2</w:t>
            </w:r>
          </w:p>
        </w:tc>
        <w:tc>
          <w:tcPr>
            <w:tcW w:w="4407" w:type="dxa"/>
            <w:shd w:val="clear" w:color="auto" w:fill="FF0000"/>
            <w:hideMark/>
          </w:tcPr>
          <w:p w14:paraId="6DCEBA9B" w14:textId="77777777" w:rsidR="00290A72" w:rsidRPr="00227014" w:rsidRDefault="00290A72">
            <w:pPr>
              <w:rPr>
                <w:color w:val="FFFFFF" w:themeColor="background1"/>
              </w:rPr>
            </w:pPr>
            <w:r w:rsidRPr="00227014">
              <w:rPr>
                <w:color w:val="FFFFFF" w:themeColor="background1"/>
              </w:rPr>
              <w:t>Ontvlambare vaste stof.</w:t>
            </w:r>
          </w:p>
        </w:tc>
      </w:tr>
      <w:tr w:rsidR="00290A72" w:rsidRPr="00290A72" w14:paraId="618229BD" w14:textId="77777777" w:rsidTr="003827F2">
        <w:trPr>
          <w:trHeight w:val="640"/>
        </w:trPr>
        <w:tc>
          <w:tcPr>
            <w:tcW w:w="1585" w:type="dxa"/>
            <w:shd w:val="clear" w:color="auto" w:fill="FF0000"/>
            <w:hideMark/>
          </w:tcPr>
          <w:p w14:paraId="7314C017"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E1A3A92" w14:textId="77777777" w:rsidR="00290A72" w:rsidRPr="00227014" w:rsidRDefault="00290A72" w:rsidP="00290A72">
            <w:pPr>
              <w:jc w:val="left"/>
              <w:rPr>
                <w:b/>
                <w:bCs/>
                <w:color w:val="FFFFFF" w:themeColor="background1"/>
              </w:rPr>
            </w:pPr>
            <w:r w:rsidRPr="00227014">
              <w:rPr>
                <w:b/>
                <w:bCs/>
                <w:color w:val="FFFFFF" w:themeColor="background1"/>
              </w:rPr>
              <w:t>H229</w:t>
            </w:r>
          </w:p>
        </w:tc>
        <w:tc>
          <w:tcPr>
            <w:tcW w:w="3673" w:type="dxa"/>
            <w:shd w:val="clear" w:color="auto" w:fill="FF0000"/>
            <w:hideMark/>
          </w:tcPr>
          <w:p w14:paraId="4F45FBEF" w14:textId="77777777" w:rsidR="00290A72" w:rsidRPr="00227014" w:rsidRDefault="00290A72">
            <w:pPr>
              <w:jc w:val="left"/>
              <w:rPr>
                <w:color w:val="FFFFFF" w:themeColor="background1"/>
              </w:rPr>
            </w:pPr>
            <w:r w:rsidRPr="00227014">
              <w:rPr>
                <w:color w:val="FFFFFF" w:themeColor="background1"/>
              </w:rPr>
              <w:t>Aerosolen, gevarencategorieën 1,2,3</w:t>
            </w:r>
          </w:p>
        </w:tc>
        <w:tc>
          <w:tcPr>
            <w:tcW w:w="4407" w:type="dxa"/>
            <w:shd w:val="clear" w:color="auto" w:fill="FF0000"/>
            <w:hideMark/>
          </w:tcPr>
          <w:p w14:paraId="4ADED445" w14:textId="77777777" w:rsidR="00290A72" w:rsidRPr="00227014" w:rsidRDefault="00290A72">
            <w:pPr>
              <w:rPr>
                <w:color w:val="FFFFFF" w:themeColor="background1"/>
              </w:rPr>
            </w:pPr>
            <w:r w:rsidRPr="00227014">
              <w:rPr>
                <w:color w:val="FFFFFF" w:themeColor="background1"/>
              </w:rPr>
              <w:t>Houder onder druk: kan openbarsten bij verhitting</w:t>
            </w:r>
          </w:p>
        </w:tc>
      </w:tr>
      <w:tr w:rsidR="00290A72" w:rsidRPr="00290A72" w14:paraId="7BEC5EB9" w14:textId="77777777" w:rsidTr="003827F2">
        <w:trPr>
          <w:trHeight w:val="640"/>
        </w:trPr>
        <w:tc>
          <w:tcPr>
            <w:tcW w:w="1585" w:type="dxa"/>
            <w:shd w:val="clear" w:color="auto" w:fill="FF0000"/>
            <w:hideMark/>
          </w:tcPr>
          <w:p w14:paraId="59882D39"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83BBD52" w14:textId="77777777" w:rsidR="00290A72" w:rsidRPr="00227014" w:rsidRDefault="00290A72" w:rsidP="00290A72">
            <w:pPr>
              <w:jc w:val="left"/>
              <w:rPr>
                <w:b/>
                <w:bCs/>
                <w:color w:val="FFFFFF" w:themeColor="background1"/>
              </w:rPr>
            </w:pPr>
            <w:r w:rsidRPr="00227014">
              <w:rPr>
                <w:b/>
                <w:bCs/>
                <w:color w:val="FFFFFF" w:themeColor="background1"/>
              </w:rPr>
              <w:t>H230</w:t>
            </w:r>
          </w:p>
        </w:tc>
        <w:tc>
          <w:tcPr>
            <w:tcW w:w="3673" w:type="dxa"/>
            <w:shd w:val="clear" w:color="auto" w:fill="FF0000"/>
            <w:hideMark/>
          </w:tcPr>
          <w:p w14:paraId="06DAD5EC" w14:textId="77777777" w:rsidR="00290A72" w:rsidRPr="00227014" w:rsidRDefault="00290A72">
            <w:pPr>
              <w:jc w:val="left"/>
              <w:rPr>
                <w:color w:val="FFFFFF" w:themeColor="background1"/>
              </w:rPr>
            </w:pPr>
            <w:r w:rsidRPr="00227014">
              <w:rPr>
                <w:color w:val="FFFFFF" w:themeColor="background1"/>
              </w:rPr>
              <w:t>Ontvlambare gassen (waaronder chemisch instabiele gassen), gevarencategorie A</w:t>
            </w:r>
          </w:p>
        </w:tc>
        <w:tc>
          <w:tcPr>
            <w:tcW w:w="4407" w:type="dxa"/>
            <w:shd w:val="clear" w:color="auto" w:fill="FF0000"/>
            <w:hideMark/>
          </w:tcPr>
          <w:p w14:paraId="144D7E20" w14:textId="77777777" w:rsidR="00290A72" w:rsidRPr="00227014" w:rsidRDefault="00290A72">
            <w:pPr>
              <w:rPr>
                <w:color w:val="FFFFFF" w:themeColor="background1"/>
              </w:rPr>
            </w:pPr>
            <w:r w:rsidRPr="00227014">
              <w:rPr>
                <w:color w:val="FFFFFF" w:themeColor="background1"/>
              </w:rPr>
              <w:t>Kan explosief reageren zelfs in afwezigheid van lucht</w:t>
            </w:r>
          </w:p>
        </w:tc>
      </w:tr>
      <w:tr w:rsidR="00290A72" w:rsidRPr="00290A72" w14:paraId="642627E4" w14:textId="77777777" w:rsidTr="003827F2">
        <w:trPr>
          <w:trHeight w:val="640"/>
        </w:trPr>
        <w:tc>
          <w:tcPr>
            <w:tcW w:w="1585" w:type="dxa"/>
            <w:shd w:val="clear" w:color="auto" w:fill="FF0000"/>
            <w:hideMark/>
          </w:tcPr>
          <w:p w14:paraId="35FADBE3"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3D276E4" w14:textId="77777777" w:rsidR="00290A72" w:rsidRPr="00227014" w:rsidRDefault="00290A72" w:rsidP="00290A72">
            <w:pPr>
              <w:jc w:val="left"/>
              <w:rPr>
                <w:b/>
                <w:bCs/>
                <w:color w:val="FFFFFF" w:themeColor="background1"/>
              </w:rPr>
            </w:pPr>
            <w:r w:rsidRPr="00227014">
              <w:rPr>
                <w:b/>
                <w:bCs/>
                <w:color w:val="FFFFFF" w:themeColor="background1"/>
              </w:rPr>
              <w:t>H240</w:t>
            </w:r>
          </w:p>
        </w:tc>
        <w:tc>
          <w:tcPr>
            <w:tcW w:w="3673" w:type="dxa"/>
            <w:shd w:val="clear" w:color="auto" w:fill="FF0000"/>
            <w:hideMark/>
          </w:tcPr>
          <w:p w14:paraId="6C280A74" w14:textId="77777777" w:rsidR="00290A72" w:rsidRPr="00227014" w:rsidRDefault="00290A72">
            <w:pPr>
              <w:jc w:val="left"/>
              <w:rPr>
                <w:color w:val="FFFFFF" w:themeColor="background1"/>
              </w:rPr>
            </w:pPr>
            <w:proofErr w:type="spellStart"/>
            <w:r w:rsidRPr="00227014">
              <w:rPr>
                <w:color w:val="FFFFFF" w:themeColor="background1"/>
              </w:rPr>
              <w:t>Zelfontledende</w:t>
            </w:r>
            <w:proofErr w:type="spellEnd"/>
            <w:r w:rsidRPr="00227014">
              <w:rPr>
                <w:color w:val="FFFFFF" w:themeColor="background1"/>
              </w:rPr>
              <w:t xml:space="preserve"> stoffen en mengsels, type A</w:t>
            </w:r>
          </w:p>
        </w:tc>
        <w:tc>
          <w:tcPr>
            <w:tcW w:w="4407" w:type="dxa"/>
            <w:shd w:val="clear" w:color="auto" w:fill="FF0000"/>
            <w:hideMark/>
          </w:tcPr>
          <w:p w14:paraId="5725E745" w14:textId="77777777" w:rsidR="00290A72" w:rsidRPr="00227014" w:rsidRDefault="00290A72">
            <w:pPr>
              <w:rPr>
                <w:color w:val="FFFFFF" w:themeColor="background1"/>
              </w:rPr>
            </w:pPr>
            <w:r w:rsidRPr="00227014">
              <w:rPr>
                <w:color w:val="FFFFFF" w:themeColor="background1"/>
              </w:rPr>
              <w:t>Ontploffingsgevaar bij verwarming.</w:t>
            </w:r>
          </w:p>
        </w:tc>
      </w:tr>
      <w:tr w:rsidR="00290A72" w:rsidRPr="00290A72" w14:paraId="30BBFBD2" w14:textId="77777777" w:rsidTr="003827F2">
        <w:trPr>
          <w:trHeight w:val="640"/>
        </w:trPr>
        <w:tc>
          <w:tcPr>
            <w:tcW w:w="1585" w:type="dxa"/>
            <w:shd w:val="clear" w:color="auto" w:fill="FF0000"/>
            <w:hideMark/>
          </w:tcPr>
          <w:p w14:paraId="26D55043"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6074EC89" w14:textId="77777777" w:rsidR="00290A72" w:rsidRPr="00227014" w:rsidRDefault="00290A72" w:rsidP="00290A72">
            <w:pPr>
              <w:jc w:val="left"/>
              <w:rPr>
                <w:b/>
                <w:bCs/>
                <w:color w:val="FFFFFF" w:themeColor="background1"/>
              </w:rPr>
            </w:pPr>
            <w:r w:rsidRPr="00227014">
              <w:rPr>
                <w:b/>
                <w:bCs/>
                <w:color w:val="FFFFFF" w:themeColor="background1"/>
              </w:rPr>
              <w:t>H250</w:t>
            </w:r>
          </w:p>
        </w:tc>
        <w:tc>
          <w:tcPr>
            <w:tcW w:w="3673" w:type="dxa"/>
            <w:shd w:val="clear" w:color="auto" w:fill="FF0000"/>
            <w:hideMark/>
          </w:tcPr>
          <w:p w14:paraId="00A32794" w14:textId="77777777" w:rsidR="00290A72" w:rsidRPr="00227014" w:rsidRDefault="00290A72">
            <w:pPr>
              <w:jc w:val="left"/>
              <w:rPr>
                <w:color w:val="FFFFFF" w:themeColor="background1"/>
              </w:rPr>
            </w:pPr>
            <w:r w:rsidRPr="00227014">
              <w:rPr>
                <w:color w:val="FFFFFF" w:themeColor="background1"/>
              </w:rPr>
              <w:t>Pyrofore vloeistoffen, gevarencategorie 1</w:t>
            </w:r>
          </w:p>
        </w:tc>
        <w:tc>
          <w:tcPr>
            <w:tcW w:w="4407" w:type="dxa"/>
            <w:shd w:val="clear" w:color="auto" w:fill="FF0000"/>
            <w:hideMark/>
          </w:tcPr>
          <w:p w14:paraId="0E320A26" w14:textId="77777777" w:rsidR="00290A72" w:rsidRPr="00227014" w:rsidRDefault="00290A72">
            <w:pPr>
              <w:rPr>
                <w:color w:val="FFFFFF" w:themeColor="background1"/>
              </w:rPr>
            </w:pPr>
            <w:r w:rsidRPr="00227014">
              <w:rPr>
                <w:color w:val="FFFFFF" w:themeColor="background1"/>
              </w:rPr>
              <w:t>Vat spontaan vlam bij blootstelling aan lucht.</w:t>
            </w:r>
          </w:p>
        </w:tc>
      </w:tr>
      <w:tr w:rsidR="00290A72" w:rsidRPr="00290A72" w14:paraId="48E7842C" w14:textId="77777777" w:rsidTr="003827F2">
        <w:trPr>
          <w:trHeight w:val="640"/>
        </w:trPr>
        <w:tc>
          <w:tcPr>
            <w:tcW w:w="1585" w:type="dxa"/>
            <w:shd w:val="clear" w:color="auto" w:fill="FF0000"/>
            <w:hideMark/>
          </w:tcPr>
          <w:p w14:paraId="36B8661E"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5B325F48" w14:textId="77777777" w:rsidR="00290A72" w:rsidRPr="00227014" w:rsidRDefault="00290A72" w:rsidP="00290A72">
            <w:pPr>
              <w:jc w:val="left"/>
              <w:rPr>
                <w:b/>
                <w:bCs/>
                <w:color w:val="FFFFFF" w:themeColor="background1"/>
              </w:rPr>
            </w:pPr>
            <w:r w:rsidRPr="00227014">
              <w:rPr>
                <w:b/>
                <w:bCs/>
                <w:color w:val="FFFFFF" w:themeColor="background1"/>
              </w:rPr>
              <w:t>H260</w:t>
            </w:r>
          </w:p>
        </w:tc>
        <w:tc>
          <w:tcPr>
            <w:tcW w:w="3673" w:type="dxa"/>
            <w:shd w:val="clear" w:color="auto" w:fill="FF0000"/>
            <w:hideMark/>
          </w:tcPr>
          <w:p w14:paraId="367E2F2A" w14:textId="77777777" w:rsidR="00290A72" w:rsidRPr="00227014" w:rsidRDefault="00290A72">
            <w:pPr>
              <w:jc w:val="left"/>
              <w:rPr>
                <w:color w:val="FFFFFF" w:themeColor="background1"/>
              </w:rPr>
            </w:pPr>
            <w:r w:rsidRPr="00227014">
              <w:rPr>
                <w:color w:val="FFFFFF" w:themeColor="background1"/>
              </w:rPr>
              <w:t>Stoffen en mengsels die in contact met water ontvlambare gassen ontwikkelen, gevarencategorie 1</w:t>
            </w:r>
          </w:p>
        </w:tc>
        <w:tc>
          <w:tcPr>
            <w:tcW w:w="4407" w:type="dxa"/>
            <w:shd w:val="clear" w:color="auto" w:fill="FF0000"/>
            <w:hideMark/>
          </w:tcPr>
          <w:p w14:paraId="21E42837" w14:textId="77777777" w:rsidR="00290A72" w:rsidRPr="00227014" w:rsidRDefault="00290A72">
            <w:pPr>
              <w:rPr>
                <w:color w:val="FFFFFF" w:themeColor="background1"/>
              </w:rPr>
            </w:pPr>
            <w:r w:rsidRPr="00227014">
              <w:rPr>
                <w:color w:val="FFFFFF" w:themeColor="background1"/>
              </w:rPr>
              <w:t>In contact met water komen ontvlambare gassen vrij die spontaan kunnen ontbranden.</w:t>
            </w:r>
          </w:p>
        </w:tc>
      </w:tr>
      <w:tr w:rsidR="00290A72" w:rsidRPr="00290A72" w14:paraId="0C8191D1" w14:textId="77777777" w:rsidTr="003827F2">
        <w:trPr>
          <w:trHeight w:val="640"/>
        </w:trPr>
        <w:tc>
          <w:tcPr>
            <w:tcW w:w="1585" w:type="dxa"/>
            <w:shd w:val="clear" w:color="auto" w:fill="FF0000"/>
            <w:hideMark/>
          </w:tcPr>
          <w:p w14:paraId="74C65CAE"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78DE7119" w14:textId="77777777" w:rsidR="00290A72" w:rsidRPr="00227014" w:rsidRDefault="00290A72" w:rsidP="00290A72">
            <w:pPr>
              <w:jc w:val="left"/>
              <w:rPr>
                <w:b/>
                <w:bCs/>
                <w:color w:val="FFFFFF" w:themeColor="background1"/>
              </w:rPr>
            </w:pPr>
            <w:r w:rsidRPr="00227014">
              <w:rPr>
                <w:b/>
                <w:bCs/>
                <w:color w:val="FFFFFF" w:themeColor="background1"/>
              </w:rPr>
              <w:t>H270</w:t>
            </w:r>
          </w:p>
        </w:tc>
        <w:tc>
          <w:tcPr>
            <w:tcW w:w="3673" w:type="dxa"/>
            <w:shd w:val="clear" w:color="auto" w:fill="FF0000"/>
            <w:hideMark/>
          </w:tcPr>
          <w:p w14:paraId="08A5CFE2" w14:textId="77777777" w:rsidR="00290A72" w:rsidRPr="00227014" w:rsidRDefault="00290A72">
            <w:pPr>
              <w:jc w:val="left"/>
              <w:rPr>
                <w:color w:val="FFFFFF" w:themeColor="background1"/>
              </w:rPr>
            </w:pPr>
            <w:r w:rsidRPr="00227014">
              <w:rPr>
                <w:color w:val="FFFFFF" w:themeColor="background1"/>
              </w:rPr>
              <w:t>Oxiderende gassen, gevarencategorie 1</w:t>
            </w:r>
          </w:p>
        </w:tc>
        <w:tc>
          <w:tcPr>
            <w:tcW w:w="4407" w:type="dxa"/>
            <w:shd w:val="clear" w:color="auto" w:fill="FF0000"/>
            <w:hideMark/>
          </w:tcPr>
          <w:p w14:paraId="5C24D80F" w14:textId="77777777" w:rsidR="00290A72" w:rsidRPr="00227014" w:rsidRDefault="00290A72">
            <w:pPr>
              <w:rPr>
                <w:color w:val="FFFFFF" w:themeColor="background1"/>
              </w:rPr>
            </w:pPr>
            <w:r w:rsidRPr="00227014">
              <w:rPr>
                <w:color w:val="FFFFFF" w:themeColor="background1"/>
              </w:rPr>
              <w:t>Kan brand veroorzaken of bevorderen; oxiderend.</w:t>
            </w:r>
          </w:p>
        </w:tc>
      </w:tr>
      <w:tr w:rsidR="00290A72" w:rsidRPr="00290A72" w14:paraId="1D19A2DC" w14:textId="77777777" w:rsidTr="003827F2">
        <w:trPr>
          <w:trHeight w:val="640"/>
        </w:trPr>
        <w:tc>
          <w:tcPr>
            <w:tcW w:w="1585" w:type="dxa"/>
            <w:shd w:val="clear" w:color="auto" w:fill="FF0000"/>
            <w:hideMark/>
          </w:tcPr>
          <w:p w14:paraId="61C3B4A6" w14:textId="77777777" w:rsidR="00290A72" w:rsidRPr="00227014" w:rsidRDefault="00290A72">
            <w:pPr>
              <w:rPr>
                <w:color w:val="FFFFFF" w:themeColor="background1"/>
              </w:rPr>
            </w:pPr>
            <w:r w:rsidRPr="00227014">
              <w:rPr>
                <w:color w:val="FFFFFF" w:themeColor="background1"/>
              </w:rPr>
              <w:t>Hoog</w:t>
            </w:r>
          </w:p>
        </w:tc>
        <w:tc>
          <w:tcPr>
            <w:tcW w:w="1250" w:type="dxa"/>
            <w:shd w:val="clear" w:color="auto" w:fill="FF0000"/>
            <w:hideMark/>
          </w:tcPr>
          <w:p w14:paraId="2BF62736" w14:textId="77777777" w:rsidR="00290A72" w:rsidRPr="00227014" w:rsidRDefault="00290A72" w:rsidP="00290A72">
            <w:pPr>
              <w:jc w:val="left"/>
              <w:rPr>
                <w:b/>
                <w:bCs/>
                <w:color w:val="FFFFFF" w:themeColor="background1"/>
              </w:rPr>
            </w:pPr>
            <w:r w:rsidRPr="00227014">
              <w:rPr>
                <w:b/>
                <w:bCs/>
                <w:color w:val="FFFFFF" w:themeColor="background1"/>
              </w:rPr>
              <w:t>H271</w:t>
            </w:r>
          </w:p>
        </w:tc>
        <w:tc>
          <w:tcPr>
            <w:tcW w:w="3673" w:type="dxa"/>
            <w:shd w:val="clear" w:color="auto" w:fill="FF0000"/>
            <w:hideMark/>
          </w:tcPr>
          <w:p w14:paraId="1D4B1378" w14:textId="77777777" w:rsidR="00290A72" w:rsidRPr="00227014" w:rsidRDefault="00290A72">
            <w:pPr>
              <w:jc w:val="left"/>
              <w:rPr>
                <w:color w:val="FFFFFF" w:themeColor="background1"/>
              </w:rPr>
            </w:pPr>
            <w:r w:rsidRPr="00227014">
              <w:rPr>
                <w:color w:val="FFFFFF" w:themeColor="background1"/>
              </w:rPr>
              <w:t>Oxiderende vloeistoffen, gevarencategorie 1</w:t>
            </w:r>
          </w:p>
        </w:tc>
        <w:tc>
          <w:tcPr>
            <w:tcW w:w="4407" w:type="dxa"/>
            <w:shd w:val="clear" w:color="auto" w:fill="FF0000"/>
            <w:hideMark/>
          </w:tcPr>
          <w:p w14:paraId="643695B1" w14:textId="77777777" w:rsidR="00290A72" w:rsidRPr="00227014" w:rsidRDefault="00290A72">
            <w:pPr>
              <w:rPr>
                <w:color w:val="FFFFFF" w:themeColor="background1"/>
              </w:rPr>
            </w:pPr>
            <w:r w:rsidRPr="00227014">
              <w:rPr>
                <w:color w:val="FFFFFF" w:themeColor="background1"/>
              </w:rPr>
              <w:t>Kan brand of ontploffingen veroorzaken; sterk oxiderend.</w:t>
            </w:r>
          </w:p>
        </w:tc>
      </w:tr>
      <w:tr w:rsidR="00290A72" w:rsidRPr="00290A72" w14:paraId="254EF920" w14:textId="77777777" w:rsidTr="003827F2">
        <w:trPr>
          <w:trHeight w:val="590"/>
        </w:trPr>
        <w:tc>
          <w:tcPr>
            <w:tcW w:w="1585" w:type="dxa"/>
            <w:shd w:val="clear" w:color="auto" w:fill="FFC000"/>
            <w:hideMark/>
          </w:tcPr>
          <w:p w14:paraId="7B89998D" w14:textId="77777777" w:rsidR="00290A72" w:rsidRPr="00290A72" w:rsidRDefault="00290A72">
            <w:r w:rsidRPr="00290A72">
              <w:t>middel</w:t>
            </w:r>
          </w:p>
        </w:tc>
        <w:tc>
          <w:tcPr>
            <w:tcW w:w="1250" w:type="dxa"/>
            <w:shd w:val="clear" w:color="auto" w:fill="FFC000"/>
            <w:hideMark/>
          </w:tcPr>
          <w:p w14:paraId="68D4A8F0" w14:textId="77777777" w:rsidR="00290A72" w:rsidRPr="00290A72" w:rsidRDefault="00290A72" w:rsidP="00290A72">
            <w:pPr>
              <w:jc w:val="left"/>
              <w:rPr>
                <w:b/>
                <w:bCs/>
              </w:rPr>
            </w:pPr>
            <w:r w:rsidRPr="00290A72">
              <w:rPr>
                <w:b/>
                <w:bCs/>
              </w:rPr>
              <w:t>H301</w:t>
            </w:r>
          </w:p>
        </w:tc>
        <w:tc>
          <w:tcPr>
            <w:tcW w:w="3673" w:type="dxa"/>
            <w:shd w:val="clear" w:color="auto" w:fill="FFC000"/>
            <w:hideMark/>
          </w:tcPr>
          <w:p w14:paraId="4161DCA0" w14:textId="77777777" w:rsidR="00290A72" w:rsidRPr="00290A72" w:rsidRDefault="00290A72">
            <w:pPr>
              <w:jc w:val="left"/>
            </w:pPr>
            <w:r w:rsidRPr="00290A72">
              <w:t>Acute orale toxiciteit, gevarencategorie 3</w:t>
            </w:r>
          </w:p>
        </w:tc>
        <w:tc>
          <w:tcPr>
            <w:tcW w:w="4407" w:type="dxa"/>
            <w:shd w:val="clear" w:color="auto" w:fill="FFC000"/>
            <w:hideMark/>
          </w:tcPr>
          <w:p w14:paraId="6259AD01" w14:textId="77777777" w:rsidR="00290A72" w:rsidRPr="00290A72" w:rsidRDefault="00290A72">
            <w:r w:rsidRPr="00290A72">
              <w:t>Giftig bij inslikken.</w:t>
            </w:r>
          </w:p>
        </w:tc>
      </w:tr>
      <w:tr w:rsidR="00290A72" w:rsidRPr="00290A72" w14:paraId="1E60904B" w14:textId="77777777" w:rsidTr="003827F2">
        <w:trPr>
          <w:trHeight w:val="590"/>
        </w:trPr>
        <w:tc>
          <w:tcPr>
            <w:tcW w:w="1585" w:type="dxa"/>
            <w:shd w:val="clear" w:color="auto" w:fill="FFC000"/>
            <w:hideMark/>
          </w:tcPr>
          <w:p w14:paraId="61B7FA78" w14:textId="77777777" w:rsidR="00290A72" w:rsidRPr="00290A72" w:rsidRDefault="00290A72">
            <w:r w:rsidRPr="00290A72">
              <w:t>middel</w:t>
            </w:r>
          </w:p>
        </w:tc>
        <w:tc>
          <w:tcPr>
            <w:tcW w:w="1250" w:type="dxa"/>
            <w:shd w:val="clear" w:color="auto" w:fill="FFC000"/>
            <w:hideMark/>
          </w:tcPr>
          <w:p w14:paraId="6A10B01F" w14:textId="77777777" w:rsidR="00290A72" w:rsidRPr="00290A72" w:rsidRDefault="00290A72" w:rsidP="00290A72">
            <w:pPr>
              <w:jc w:val="left"/>
              <w:rPr>
                <w:b/>
                <w:bCs/>
              </w:rPr>
            </w:pPr>
            <w:r w:rsidRPr="00290A72">
              <w:rPr>
                <w:b/>
                <w:bCs/>
              </w:rPr>
              <w:t>H311</w:t>
            </w:r>
          </w:p>
        </w:tc>
        <w:tc>
          <w:tcPr>
            <w:tcW w:w="3673" w:type="dxa"/>
            <w:shd w:val="clear" w:color="auto" w:fill="FFC000"/>
            <w:hideMark/>
          </w:tcPr>
          <w:p w14:paraId="1D418FFF" w14:textId="77777777" w:rsidR="00290A72" w:rsidRPr="00290A72" w:rsidRDefault="00290A72">
            <w:pPr>
              <w:jc w:val="left"/>
            </w:pPr>
            <w:r w:rsidRPr="00290A72">
              <w:t xml:space="preserve">Acute </w:t>
            </w:r>
            <w:proofErr w:type="spellStart"/>
            <w:r w:rsidRPr="00290A72">
              <w:t>dermale</w:t>
            </w:r>
            <w:proofErr w:type="spellEnd"/>
            <w:r w:rsidRPr="00290A72">
              <w:t xml:space="preserve"> toxiciteit, gevarencategorie 3</w:t>
            </w:r>
          </w:p>
        </w:tc>
        <w:tc>
          <w:tcPr>
            <w:tcW w:w="4407" w:type="dxa"/>
            <w:shd w:val="clear" w:color="auto" w:fill="FFC000"/>
            <w:hideMark/>
          </w:tcPr>
          <w:p w14:paraId="773DF157" w14:textId="77777777" w:rsidR="00290A72" w:rsidRPr="00290A72" w:rsidRDefault="00290A72">
            <w:r w:rsidRPr="00290A72">
              <w:t>Giftig bij contact met de huid.</w:t>
            </w:r>
          </w:p>
        </w:tc>
      </w:tr>
      <w:tr w:rsidR="00290A72" w:rsidRPr="00290A72" w14:paraId="3D05AD90" w14:textId="77777777" w:rsidTr="003827F2">
        <w:trPr>
          <w:trHeight w:val="590"/>
        </w:trPr>
        <w:tc>
          <w:tcPr>
            <w:tcW w:w="1585" w:type="dxa"/>
            <w:shd w:val="clear" w:color="auto" w:fill="FFC000"/>
            <w:hideMark/>
          </w:tcPr>
          <w:p w14:paraId="798C401F" w14:textId="77777777" w:rsidR="00290A72" w:rsidRPr="00290A72" w:rsidRDefault="00290A72">
            <w:r w:rsidRPr="00290A72">
              <w:t>middel</w:t>
            </w:r>
          </w:p>
        </w:tc>
        <w:tc>
          <w:tcPr>
            <w:tcW w:w="1250" w:type="dxa"/>
            <w:shd w:val="clear" w:color="auto" w:fill="FFC000"/>
            <w:hideMark/>
          </w:tcPr>
          <w:p w14:paraId="1484CBEB" w14:textId="77777777" w:rsidR="00290A72" w:rsidRPr="00290A72" w:rsidRDefault="00290A72" w:rsidP="00290A72">
            <w:pPr>
              <w:jc w:val="left"/>
              <w:rPr>
                <w:b/>
                <w:bCs/>
              </w:rPr>
            </w:pPr>
            <w:r w:rsidRPr="00290A72">
              <w:rPr>
                <w:b/>
                <w:bCs/>
              </w:rPr>
              <w:t>H317</w:t>
            </w:r>
          </w:p>
        </w:tc>
        <w:tc>
          <w:tcPr>
            <w:tcW w:w="3673" w:type="dxa"/>
            <w:shd w:val="clear" w:color="auto" w:fill="FFC000"/>
            <w:hideMark/>
          </w:tcPr>
          <w:p w14:paraId="458FA427" w14:textId="77777777" w:rsidR="00290A72" w:rsidRPr="00290A72" w:rsidRDefault="00290A72">
            <w:pPr>
              <w:jc w:val="left"/>
            </w:pPr>
            <w:r w:rsidRPr="00290A72">
              <w:t>Huidsensibilisatie, gevarencategorie 1</w:t>
            </w:r>
          </w:p>
        </w:tc>
        <w:tc>
          <w:tcPr>
            <w:tcW w:w="4407" w:type="dxa"/>
            <w:shd w:val="clear" w:color="auto" w:fill="FFC000"/>
            <w:hideMark/>
          </w:tcPr>
          <w:p w14:paraId="32994555" w14:textId="77777777" w:rsidR="00290A72" w:rsidRPr="00290A72" w:rsidRDefault="00290A72">
            <w:r w:rsidRPr="00290A72">
              <w:t>Kan een allergische huidreactie veroorzaken.</w:t>
            </w:r>
          </w:p>
        </w:tc>
      </w:tr>
      <w:tr w:rsidR="00290A72" w:rsidRPr="00290A72" w14:paraId="48FBBD0D" w14:textId="77777777" w:rsidTr="003827F2">
        <w:trPr>
          <w:trHeight w:val="590"/>
        </w:trPr>
        <w:tc>
          <w:tcPr>
            <w:tcW w:w="1585" w:type="dxa"/>
            <w:shd w:val="clear" w:color="auto" w:fill="FFC000"/>
            <w:hideMark/>
          </w:tcPr>
          <w:p w14:paraId="1DE0456E" w14:textId="77777777" w:rsidR="00290A72" w:rsidRPr="00290A72" w:rsidRDefault="00290A72">
            <w:r w:rsidRPr="00290A72">
              <w:t>middel</w:t>
            </w:r>
          </w:p>
        </w:tc>
        <w:tc>
          <w:tcPr>
            <w:tcW w:w="1250" w:type="dxa"/>
            <w:shd w:val="clear" w:color="auto" w:fill="FFC000"/>
            <w:hideMark/>
          </w:tcPr>
          <w:p w14:paraId="3FD457D1" w14:textId="77777777" w:rsidR="00290A72" w:rsidRPr="00290A72" w:rsidRDefault="00290A72" w:rsidP="00290A72">
            <w:pPr>
              <w:jc w:val="left"/>
              <w:rPr>
                <w:b/>
                <w:bCs/>
              </w:rPr>
            </w:pPr>
            <w:r w:rsidRPr="00290A72">
              <w:rPr>
                <w:b/>
                <w:bCs/>
              </w:rPr>
              <w:t>H319</w:t>
            </w:r>
          </w:p>
        </w:tc>
        <w:tc>
          <w:tcPr>
            <w:tcW w:w="3673" w:type="dxa"/>
            <w:shd w:val="clear" w:color="auto" w:fill="FFC000"/>
            <w:hideMark/>
          </w:tcPr>
          <w:p w14:paraId="5039B202" w14:textId="77777777" w:rsidR="00290A72" w:rsidRPr="00290A72" w:rsidRDefault="00290A72">
            <w:pPr>
              <w:jc w:val="left"/>
            </w:pPr>
            <w:r w:rsidRPr="00290A72">
              <w:t>Ernstig oogletsel/oogirritatie, gevarencategorie 2A</w:t>
            </w:r>
          </w:p>
        </w:tc>
        <w:tc>
          <w:tcPr>
            <w:tcW w:w="4407" w:type="dxa"/>
            <w:shd w:val="clear" w:color="auto" w:fill="FFC000"/>
            <w:hideMark/>
          </w:tcPr>
          <w:p w14:paraId="506EE2B3" w14:textId="77777777" w:rsidR="00290A72" w:rsidRPr="00290A72" w:rsidRDefault="00290A72">
            <w:r w:rsidRPr="00290A72">
              <w:t>Veroorzaakt ernstige oogirritatie.</w:t>
            </w:r>
          </w:p>
        </w:tc>
      </w:tr>
      <w:tr w:rsidR="00290A72" w:rsidRPr="00290A72" w14:paraId="2D9AAF91" w14:textId="77777777" w:rsidTr="003827F2">
        <w:trPr>
          <w:trHeight w:val="590"/>
        </w:trPr>
        <w:tc>
          <w:tcPr>
            <w:tcW w:w="1585" w:type="dxa"/>
            <w:shd w:val="clear" w:color="auto" w:fill="FFC000"/>
            <w:hideMark/>
          </w:tcPr>
          <w:p w14:paraId="7C907542" w14:textId="77777777" w:rsidR="00290A72" w:rsidRPr="00290A72" w:rsidRDefault="00290A72">
            <w:r w:rsidRPr="00290A72">
              <w:t>middel</w:t>
            </w:r>
          </w:p>
        </w:tc>
        <w:tc>
          <w:tcPr>
            <w:tcW w:w="1250" w:type="dxa"/>
            <w:shd w:val="clear" w:color="auto" w:fill="FFC000"/>
            <w:hideMark/>
          </w:tcPr>
          <w:p w14:paraId="4CEF6780" w14:textId="77777777" w:rsidR="00290A72" w:rsidRPr="00290A72" w:rsidRDefault="00290A72" w:rsidP="00290A72">
            <w:pPr>
              <w:jc w:val="left"/>
              <w:rPr>
                <w:b/>
                <w:bCs/>
              </w:rPr>
            </w:pPr>
            <w:r w:rsidRPr="00290A72">
              <w:rPr>
                <w:b/>
                <w:bCs/>
              </w:rPr>
              <w:t>H331</w:t>
            </w:r>
          </w:p>
        </w:tc>
        <w:tc>
          <w:tcPr>
            <w:tcW w:w="3673" w:type="dxa"/>
            <w:shd w:val="clear" w:color="auto" w:fill="FFC000"/>
            <w:hideMark/>
          </w:tcPr>
          <w:p w14:paraId="17628387" w14:textId="77777777" w:rsidR="00290A72" w:rsidRPr="00290A72" w:rsidRDefault="00290A72">
            <w:pPr>
              <w:jc w:val="left"/>
            </w:pPr>
            <w:r w:rsidRPr="00290A72">
              <w:t>Acute toxiciteit bij inademing, gevarencategorie 3</w:t>
            </w:r>
          </w:p>
        </w:tc>
        <w:tc>
          <w:tcPr>
            <w:tcW w:w="4407" w:type="dxa"/>
            <w:shd w:val="clear" w:color="auto" w:fill="FFC000"/>
            <w:hideMark/>
          </w:tcPr>
          <w:p w14:paraId="395C8658" w14:textId="77777777" w:rsidR="00290A72" w:rsidRPr="00290A72" w:rsidRDefault="00290A72">
            <w:r w:rsidRPr="00290A72">
              <w:t>Giftig bij inademing.</w:t>
            </w:r>
          </w:p>
        </w:tc>
      </w:tr>
      <w:tr w:rsidR="00290A72" w:rsidRPr="00290A72" w14:paraId="165563F0" w14:textId="77777777" w:rsidTr="003827F2">
        <w:trPr>
          <w:trHeight w:val="590"/>
        </w:trPr>
        <w:tc>
          <w:tcPr>
            <w:tcW w:w="1585" w:type="dxa"/>
            <w:shd w:val="clear" w:color="auto" w:fill="FFC000"/>
            <w:hideMark/>
          </w:tcPr>
          <w:p w14:paraId="224E2019" w14:textId="77777777" w:rsidR="00290A72" w:rsidRPr="00290A72" w:rsidRDefault="00290A72">
            <w:r w:rsidRPr="00290A72">
              <w:t>middel</w:t>
            </w:r>
          </w:p>
        </w:tc>
        <w:tc>
          <w:tcPr>
            <w:tcW w:w="1250" w:type="dxa"/>
            <w:shd w:val="clear" w:color="auto" w:fill="FFC000"/>
            <w:hideMark/>
          </w:tcPr>
          <w:p w14:paraId="2A32316E" w14:textId="77777777" w:rsidR="00290A72" w:rsidRPr="00290A72" w:rsidRDefault="00290A72" w:rsidP="00290A72">
            <w:pPr>
              <w:jc w:val="left"/>
              <w:rPr>
                <w:b/>
                <w:bCs/>
              </w:rPr>
            </w:pPr>
            <w:r w:rsidRPr="00290A72">
              <w:rPr>
                <w:b/>
                <w:bCs/>
              </w:rPr>
              <w:t>H334</w:t>
            </w:r>
          </w:p>
        </w:tc>
        <w:tc>
          <w:tcPr>
            <w:tcW w:w="3673" w:type="dxa"/>
            <w:shd w:val="clear" w:color="auto" w:fill="FFC000"/>
            <w:hideMark/>
          </w:tcPr>
          <w:p w14:paraId="629F1456" w14:textId="77777777" w:rsidR="00290A72" w:rsidRPr="00290A72" w:rsidRDefault="00290A72">
            <w:pPr>
              <w:jc w:val="left"/>
            </w:pPr>
            <w:r w:rsidRPr="00290A72">
              <w:t>Sensibilisatie van de luchtwegen, gevarencategorie 1</w:t>
            </w:r>
          </w:p>
        </w:tc>
        <w:tc>
          <w:tcPr>
            <w:tcW w:w="4407" w:type="dxa"/>
            <w:shd w:val="clear" w:color="auto" w:fill="FFC000"/>
            <w:hideMark/>
          </w:tcPr>
          <w:p w14:paraId="0BDC1D1C" w14:textId="77777777" w:rsidR="00290A72" w:rsidRPr="00290A72" w:rsidRDefault="00290A72">
            <w:r w:rsidRPr="00290A72">
              <w:t>Kan bij inademing allergie- of astmasymptomen of ademhalingsmoeilijkheden veroorzaken.</w:t>
            </w:r>
          </w:p>
        </w:tc>
      </w:tr>
      <w:tr w:rsidR="00290A72" w:rsidRPr="00290A72" w14:paraId="3169ED11" w14:textId="77777777" w:rsidTr="003827F2">
        <w:trPr>
          <w:trHeight w:val="1010"/>
        </w:trPr>
        <w:tc>
          <w:tcPr>
            <w:tcW w:w="1585" w:type="dxa"/>
            <w:shd w:val="clear" w:color="auto" w:fill="FFC000"/>
            <w:hideMark/>
          </w:tcPr>
          <w:p w14:paraId="64E79A78" w14:textId="77777777" w:rsidR="00290A72" w:rsidRPr="00290A72" w:rsidRDefault="00290A72">
            <w:r w:rsidRPr="00290A72">
              <w:t>middel</w:t>
            </w:r>
          </w:p>
        </w:tc>
        <w:tc>
          <w:tcPr>
            <w:tcW w:w="1250" w:type="dxa"/>
            <w:shd w:val="clear" w:color="auto" w:fill="FFC000"/>
            <w:hideMark/>
          </w:tcPr>
          <w:p w14:paraId="241DD4D9" w14:textId="77777777" w:rsidR="00290A72" w:rsidRPr="00290A72" w:rsidRDefault="00290A72" w:rsidP="00290A72">
            <w:pPr>
              <w:jc w:val="left"/>
              <w:rPr>
                <w:b/>
                <w:bCs/>
              </w:rPr>
            </w:pPr>
            <w:r w:rsidRPr="00290A72">
              <w:rPr>
                <w:b/>
                <w:bCs/>
              </w:rPr>
              <w:t>H371</w:t>
            </w:r>
          </w:p>
        </w:tc>
        <w:tc>
          <w:tcPr>
            <w:tcW w:w="3673" w:type="dxa"/>
            <w:shd w:val="clear" w:color="auto" w:fill="FFC000"/>
            <w:hideMark/>
          </w:tcPr>
          <w:p w14:paraId="277B47D9" w14:textId="77777777" w:rsidR="00290A72" w:rsidRPr="00290A72" w:rsidRDefault="00290A72">
            <w:pPr>
              <w:jc w:val="left"/>
            </w:pPr>
            <w:r w:rsidRPr="00290A72">
              <w:t>Specifieke doelorgaantoxiciteit bij eenmalige blootstelling, gevarencategorie 2</w:t>
            </w:r>
          </w:p>
        </w:tc>
        <w:tc>
          <w:tcPr>
            <w:tcW w:w="4407" w:type="dxa"/>
            <w:shd w:val="clear" w:color="auto" w:fill="FFC000"/>
            <w:hideMark/>
          </w:tcPr>
          <w:p w14:paraId="3F802075" w14:textId="77777777" w:rsidR="00290A72" w:rsidRPr="00290A72" w:rsidRDefault="00290A72">
            <w:r w:rsidRPr="00290A72">
              <w:t>Kan schade aan organen veroorzaken </w:t>
            </w:r>
          </w:p>
        </w:tc>
      </w:tr>
      <w:tr w:rsidR="00290A72" w:rsidRPr="00290A72" w14:paraId="1496870C" w14:textId="77777777" w:rsidTr="003827F2">
        <w:trPr>
          <w:trHeight w:val="990"/>
        </w:trPr>
        <w:tc>
          <w:tcPr>
            <w:tcW w:w="1585" w:type="dxa"/>
            <w:shd w:val="clear" w:color="auto" w:fill="FFC000"/>
            <w:hideMark/>
          </w:tcPr>
          <w:p w14:paraId="47B8605E" w14:textId="77777777" w:rsidR="00290A72" w:rsidRPr="00290A72" w:rsidRDefault="00290A72">
            <w:r w:rsidRPr="00290A72">
              <w:lastRenderedPageBreak/>
              <w:t>middel</w:t>
            </w:r>
          </w:p>
        </w:tc>
        <w:tc>
          <w:tcPr>
            <w:tcW w:w="1250" w:type="dxa"/>
            <w:shd w:val="clear" w:color="auto" w:fill="FFC000"/>
            <w:hideMark/>
          </w:tcPr>
          <w:p w14:paraId="0755E306" w14:textId="77777777" w:rsidR="00290A72" w:rsidRPr="00290A72" w:rsidRDefault="00290A72" w:rsidP="00290A72">
            <w:pPr>
              <w:jc w:val="left"/>
              <w:rPr>
                <w:b/>
                <w:bCs/>
              </w:rPr>
            </w:pPr>
            <w:r w:rsidRPr="00290A72">
              <w:rPr>
                <w:b/>
                <w:bCs/>
              </w:rPr>
              <w:t>H373</w:t>
            </w:r>
          </w:p>
        </w:tc>
        <w:tc>
          <w:tcPr>
            <w:tcW w:w="3673" w:type="dxa"/>
            <w:shd w:val="clear" w:color="auto" w:fill="FFC000"/>
            <w:hideMark/>
          </w:tcPr>
          <w:p w14:paraId="04F30DBD" w14:textId="77777777" w:rsidR="00290A72" w:rsidRPr="00290A72" w:rsidRDefault="00290A72">
            <w:pPr>
              <w:jc w:val="left"/>
            </w:pPr>
            <w:r w:rsidRPr="00290A72">
              <w:t>Specifieke doelorgaantoxiciteit bij herhaalde blootstelling, gevarencategorie 2</w:t>
            </w:r>
          </w:p>
        </w:tc>
        <w:tc>
          <w:tcPr>
            <w:tcW w:w="4407" w:type="dxa"/>
            <w:shd w:val="clear" w:color="auto" w:fill="FFC000"/>
            <w:hideMark/>
          </w:tcPr>
          <w:p w14:paraId="7B62B3BE" w14:textId="77777777" w:rsidR="00290A72" w:rsidRPr="00290A72" w:rsidRDefault="00290A72">
            <w:r w:rsidRPr="00290A72">
              <w:t>Kan schade aan organen  veroorzaken bij langdurige of herhaalde blootstelling .</w:t>
            </w:r>
          </w:p>
        </w:tc>
      </w:tr>
      <w:tr w:rsidR="00290A72" w:rsidRPr="00290A72" w14:paraId="7A6F8DB4" w14:textId="77777777" w:rsidTr="003827F2">
        <w:trPr>
          <w:trHeight w:val="590"/>
        </w:trPr>
        <w:tc>
          <w:tcPr>
            <w:tcW w:w="1585" w:type="dxa"/>
            <w:shd w:val="clear" w:color="auto" w:fill="FFC000"/>
            <w:hideMark/>
          </w:tcPr>
          <w:p w14:paraId="6DC7971F" w14:textId="77777777" w:rsidR="00290A72" w:rsidRPr="00290A72" w:rsidRDefault="00290A72">
            <w:r w:rsidRPr="00290A72">
              <w:t>middel</w:t>
            </w:r>
          </w:p>
        </w:tc>
        <w:tc>
          <w:tcPr>
            <w:tcW w:w="1250" w:type="dxa"/>
            <w:shd w:val="clear" w:color="auto" w:fill="FFC000"/>
            <w:hideMark/>
          </w:tcPr>
          <w:p w14:paraId="1CFD7035" w14:textId="77777777" w:rsidR="00290A72" w:rsidRPr="00290A72" w:rsidRDefault="00290A72" w:rsidP="00290A72">
            <w:pPr>
              <w:jc w:val="left"/>
              <w:rPr>
                <w:b/>
                <w:bCs/>
              </w:rPr>
            </w:pPr>
            <w:r w:rsidRPr="00290A72">
              <w:rPr>
                <w:b/>
                <w:bCs/>
              </w:rPr>
              <w:t>H301+H311</w:t>
            </w:r>
          </w:p>
        </w:tc>
        <w:tc>
          <w:tcPr>
            <w:tcW w:w="3673" w:type="dxa"/>
            <w:shd w:val="clear" w:color="auto" w:fill="FFC000"/>
            <w:hideMark/>
          </w:tcPr>
          <w:p w14:paraId="41C6631E" w14:textId="77777777" w:rsidR="00290A72" w:rsidRPr="00290A72" w:rsidRDefault="00290A72">
            <w:pPr>
              <w:jc w:val="left"/>
            </w:pPr>
            <w:r w:rsidRPr="00290A72">
              <w:t xml:space="preserve">Acute orale toxiciteit en acute </w:t>
            </w:r>
            <w:proofErr w:type="spellStart"/>
            <w:r w:rsidRPr="00290A72">
              <w:t>dermale</w:t>
            </w:r>
            <w:proofErr w:type="spellEnd"/>
            <w:r w:rsidRPr="00290A72">
              <w:t xml:space="preserve"> toxiciteit, gevarencategorie 3</w:t>
            </w:r>
          </w:p>
        </w:tc>
        <w:tc>
          <w:tcPr>
            <w:tcW w:w="4407" w:type="dxa"/>
            <w:shd w:val="clear" w:color="auto" w:fill="FFC000"/>
            <w:hideMark/>
          </w:tcPr>
          <w:p w14:paraId="72D542C6" w14:textId="77777777" w:rsidR="00290A72" w:rsidRPr="00290A72" w:rsidRDefault="00290A72">
            <w:r w:rsidRPr="00290A72">
              <w:t>Giftig bij inslikken en bij contact met de huid</w:t>
            </w:r>
          </w:p>
        </w:tc>
      </w:tr>
      <w:tr w:rsidR="00290A72" w:rsidRPr="00290A72" w14:paraId="1989AE8E" w14:textId="77777777" w:rsidTr="003827F2">
        <w:trPr>
          <w:trHeight w:val="590"/>
        </w:trPr>
        <w:tc>
          <w:tcPr>
            <w:tcW w:w="1585" w:type="dxa"/>
            <w:shd w:val="clear" w:color="auto" w:fill="FFC000"/>
            <w:hideMark/>
          </w:tcPr>
          <w:p w14:paraId="249C2243" w14:textId="77777777" w:rsidR="00290A72" w:rsidRPr="00290A72" w:rsidRDefault="00290A72">
            <w:r w:rsidRPr="00290A72">
              <w:t>middel</w:t>
            </w:r>
          </w:p>
        </w:tc>
        <w:tc>
          <w:tcPr>
            <w:tcW w:w="1250" w:type="dxa"/>
            <w:shd w:val="clear" w:color="auto" w:fill="FFC000"/>
            <w:hideMark/>
          </w:tcPr>
          <w:p w14:paraId="14DB1F29" w14:textId="77777777" w:rsidR="00290A72" w:rsidRPr="00290A72" w:rsidRDefault="00290A72" w:rsidP="00290A72">
            <w:pPr>
              <w:jc w:val="left"/>
              <w:rPr>
                <w:b/>
                <w:bCs/>
              </w:rPr>
            </w:pPr>
            <w:r w:rsidRPr="00290A72">
              <w:rPr>
                <w:b/>
                <w:bCs/>
              </w:rPr>
              <w:t>H301+H331</w:t>
            </w:r>
          </w:p>
        </w:tc>
        <w:tc>
          <w:tcPr>
            <w:tcW w:w="3673" w:type="dxa"/>
            <w:shd w:val="clear" w:color="auto" w:fill="FFC000"/>
            <w:hideMark/>
          </w:tcPr>
          <w:p w14:paraId="354731ED" w14:textId="77777777" w:rsidR="00290A72" w:rsidRPr="00290A72" w:rsidRDefault="00290A72">
            <w:pPr>
              <w:jc w:val="left"/>
            </w:pPr>
            <w:r w:rsidRPr="00290A72">
              <w:t>Acute orale toxiciteit en acute toxiciteit bij inademing, gevarencategorie 3</w:t>
            </w:r>
          </w:p>
        </w:tc>
        <w:tc>
          <w:tcPr>
            <w:tcW w:w="4407" w:type="dxa"/>
            <w:shd w:val="clear" w:color="auto" w:fill="FFC000"/>
            <w:hideMark/>
          </w:tcPr>
          <w:p w14:paraId="07531643" w14:textId="77777777" w:rsidR="00290A72" w:rsidRPr="00290A72" w:rsidRDefault="00290A72">
            <w:r w:rsidRPr="00290A72">
              <w:t>Giftig bij inslikken en bij inademing</w:t>
            </w:r>
          </w:p>
        </w:tc>
      </w:tr>
      <w:tr w:rsidR="00290A72" w:rsidRPr="00290A72" w14:paraId="52260F0D" w14:textId="77777777" w:rsidTr="003827F2">
        <w:trPr>
          <w:trHeight w:val="590"/>
        </w:trPr>
        <w:tc>
          <w:tcPr>
            <w:tcW w:w="1585" w:type="dxa"/>
            <w:shd w:val="clear" w:color="auto" w:fill="FFC000"/>
            <w:hideMark/>
          </w:tcPr>
          <w:p w14:paraId="51FA497D" w14:textId="77777777" w:rsidR="00290A72" w:rsidRPr="00290A72" w:rsidRDefault="00290A72">
            <w:r w:rsidRPr="00290A72">
              <w:t>middel</w:t>
            </w:r>
          </w:p>
        </w:tc>
        <w:tc>
          <w:tcPr>
            <w:tcW w:w="1250" w:type="dxa"/>
            <w:shd w:val="clear" w:color="auto" w:fill="FFC000"/>
            <w:hideMark/>
          </w:tcPr>
          <w:p w14:paraId="09E21A54" w14:textId="77777777" w:rsidR="00290A72" w:rsidRPr="00290A72" w:rsidRDefault="00290A72" w:rsidP="00290A72">
            <w:pPr>
              <w:jc w:val="left"/>
              <w:rPr>
                <w:b/>
                <w:bCs/>
              </w:rPr>
            </w:pPr>
            <w:r w:rsidRPr="00290A72">
              <w:rPr>
                <w:b/>
                <w:bCs/>
              </w:rPr>
              <w:t>H311+H331</w:t>
            </w:r>
          </w:p>
        </w:tc>
        <w:tc>
          <w:tcPr>
            <w:tcW w:w="3673" w:type="dxa"/>
            <w:shd w:val="clear" w:color="auto" w:fill="FFC000"/>
            <w:hideMark/>
          </w:tcPr>
          <w:p w14:paraId="4218BACB" w14:textId="77777777" w:rsidR="00290A72" w:rsidRPr="00290A72" w:rsidRDefault="00290A72">
            <w:pPr>
              <w:jc w:val="left"/>
            </w:pPr>
            <w:r w:rsidRPr="00290A72">
              <w:t xml:space="preserve">Acute </w:t>
            </w:r>
            <w:proofErr w:type="spellStart"/>
            <w:r w:rsidRPr="00290A72">
              <w:t>dermale</w:t>
            </w:r>
            <w:proofErr w:type="spellEnd"/>
            <w:r w:rsidRPr="00290A72">
              <w:t xml:space="preserve"> toxiciteit en acute toxiciteit bij inademing, gevarencategorie 3</w:t>
            </w:r>
          </w:p>
        </w:tc>
        <w:tc>
          <w:tcPr>
            <w:tcW w:w="4407" w:type="dxa"/>
            <w:shd w:val="clear" w:color="auto" w:fill="FFC000"/>
            <w:hideMark/>
          </w:tcPr>
          <w:p w14:paraId="49C2D304" w14:textId="77777777" w:rsidR="00290A72" w:rsidRPr="00290A72" w:rsidRDefault="00290A72">
            <w:r w:rsidRPr="00290A72">
              <w:t>Giftig bij contact met de huid en bij inademing</w:t>
            </w:r>
          </w:p>
        </w:tc>
      </w:tr>
      <w:tr w:rsidR="00290A72" w:rsidRPr="00290A72" w14:paraId="6405EC49" w14:textId="77777777" w:rsidTr="003827F2">
        <w:trPr>
          <w:trHeight w:val="590"/>
        </w:trPr>
        <w:tc>
          <w:tcPr>
            <w:tcW w:w="1585" w:type="dxa"/>
            <w:shd w:val="clear" w:color="auto" w:fill="FFC000"/>
            <w:hideMark/>
          </w:tcPr>
          <w:p w14:paraId="191C5452" w14:textId="77777777" w:rsidR="00290A72" w:rsidRPr="00290A72" w:rsidRDefault="00290A72">
            <w:r w:rsidRPr="00290A72">
              <w:t>middel</w:t>
            </w:r>
          </w:p>
        </w:tc>
        <w:tc>
          <w:tcPr>
            <w:tcW w:w="1250" w:type="dxa"/>
            <w:shd w:val="clear" w:color="auto" w:fill="FFC000"/>
            <w:hideMark/>
          </w:tcPr>
          <w:p w14:paraId="6EDB8529" w14:textId="77777777" w:rsidR="00290A72" w:rsidRPr="00290A72" w:rsidRDefault="00290A72" w:rsidP="00290A72">
            <w:pPr>
              <w:jc w:val="left"/>
              <w:rPr>
                <w:b/>
                <w:bCs/>
              </w:rPr>
            </w:pPr>
            <w:r w:rsidRPr="00290A72">
              <w:rPr>
                <w:b/>
                <w:bCs/>
              </w:rPr>
              <w:t>H301+H311+H331</w:t>
            </w:r>
          </w:p>
        </w:tc>
        <w:tc>
          <w:tcPr>
            <w:tcW w:w="3673" w:type="dxa"/>
            <w:shd w:val="clear" w:color="auto" w:fill="FFC000"/>
            <w:hideMark/>
          </w:tcPr>
          <w:p w14:paraId="769058A6" w14:textId="77777777" w:rsidR="00290A72" w:rsidRPr="00290A72" w:rsidRDefault="00290A72">
            <w:pPr>
              <w:jc w:val="left"/>
            </w:pPr>
            <w:r w:rsidRPr="00290A72">
              <w:t xml:space="preserve">Acute orale toxiciteit, acute </w:t>
            </w:r>
            <w:proofErr w:type="spellStart"/>
            <w:r w:rsidRPr="00290A72">
              <w:t>dermale</w:t>
            </w:r>
            <w:proofErr w:type="spellEnd"/>
            <w:r w:rsidRPr="00290A72">
              <w:t xml:space="preserve"> toxiciteit en acute toxiciteit bij </w:t>
            </w:r>
            <w:proofErr w:type="spellStart"/>
            <w:r w:rsidRPr="00290A72">
              <w:t>inademing,gevarencategorie</w:t>
            </w:r>
            <w:proofErr w:type="spellEnd"/>
            <w:r w:rsidRPr="00290A72">
              <w:t xml:space="preserve"> 3</w:t>
            </w:r>
          </w:p>
        </w:tc>
        <w:tc>
          <w:tcPr>
            <w:tcW w:w="4407" w:type="dxa"/>
            <w:shd w:val="clear" w:color="auto" w:fill="FFC000"/>
            <w:hideMark/>
          </w:tcPr>
          <w:p w14:paraId="1AA5C1BB" w14:textId="77777777" w:rsidR="00290A72" w:rsidRPr="00290A72" w:rsidRDefault="00290A72">
            <w:r w:rsidRPr="00290A72">
              <w:t>Giftig bij inslikken, bij contact met de huid en bij inademing</w:t>
            </w:r>
          </w:p>
        </w:tc>
      </w:tr>
      <w:tr w:rsidR="00290A72" w:rsidRPr="00290A72" w14:paraId="393AE0E5" w14:textId="77777777" w:rsidTr="003827F2">
        <w:trPr>
          <w:trHeight w:val="590"/>
        </w:trPr>
        <w:tc>
          <w:tcPr>
            <w:tcW w:w="1585" w:type="dxa"/>
            <w:shd w:val="clear" w:color="auto" w:fill="FFC000"/>
            <w:hideMark/>
          </w:tcPr>
          <w:p w14:paraId="5246A60D" w14:textId="77777777" w:rsidR="00290A72" w:rsidRPr="00290A72" w:rsidRDefault="00290A72">
            <w:r w:rsidRPr="00290A72">
              <w:t>middel</w:t>
            </w:r>
          </w:p>
        </w:tc>
        <w:tc>
          <w:tcPr>
            <w:tcW w:w="1250" w:type="dxa"/>
            <w:shd w:val="clear" w:color="auto" w:fill="FFC000"/>
            <w:hideMark/>
          </w:tcPr>
          <w:p w14:paraId="7B5D3263" w14:textId="77777777" w:rsidR="00290A72" w:rsidRPr="00290A72" w:rsidRDefault="00290A72" w:rsidP="00290A72">
            <w:pPr>
              <w:jc w:val="left"/>
              <w:rPr>
                <w:b/>
                <w:bCs/>
              </w:rPr>
            </w:pPr>
            <w:r w:rsidRPr="00290A72">
              <w:rPr>
                <w:b/>
                <w:bCs/>
              </w:rPr>
              <w:t>H411</w:t>
            </w:r>
          </w:p>
        </w:tc>
        <w:tc>
          <w:tcPr>
            <w:tcW w:w="3673" w:type="dxa"/>
            <w:shd w:val="clear" w:color="auto" w:fill="FFC000"/>
            <w:hideMark/>
          </w:tcPr>
          <w:p w14:paraId="4162EEDC" w14:textId="77777777" w:rsidR="00290A72" w:rsidRPr="00290A72" w:rsidRDefault="00290A72">
            <w:pPr>
              <w:jc w:val="left"/>
            </w:pPr>
            <w:r w:rsidRPr="00290A72">
              <w:t>Chronisch gevaar voor het aquatisch milieu, gevarencategorie 2</w:t>
            </w:r>
          </w:p>
        </w:tc>
        <w:tc>
          <w:tcPr>
            <w:tcW w:w="4407" w:type="dxa"/>
            <w:shd w:val="clear" w:color="auto" w:fill="FFC000"/>
            <w:hideMark/>
          </w:tcPr>
          <w:p w14:paraId="0B72412C" w14:textId="77777777" w:rsidR="00290A72" w:rsidRPr="00290A72" w:rsidRDefault="00290A72">
            <w:r w:rsidRPr="00290A72">
              <w:t>Giftig voor in het water levende organismen, met langdurige gevolgen.</w:t>
            </w:r>
          </w:p>
        </w:tc>
      </w:tr>
      <w:tr w:rsidR="00290A72" w:rsidRPr="00290A72" w14:paraId="017A4C92" w14:textId="77777777" w:rsidTr="003827F2">
        <w:trPr>
          <w:trHeight w:val="590"/>
        </w:trPr>
        <w:tc>
          <w:tcPr>
            <w:tcW w:w="1585" w:type="dxa"/>
            <w:shd w:val="clear" w:color="auto" w:fill="FFC000"/>
            <w:hideMark/>
          </w:tcPr>
          <w:p w14:paraId="22D2759A" w14:textId="77777777" w:rsidR="00290A72" w:rsidRPr="00290A72" w:rsidRDefault="00290A72">
            <w:r w:rsidRPr="00290A72">
              <w:t>middel</w:t>
            </w:r>
          </w:p>
        </w:tc>
        <w:tc>
          <w:tcPr>
            <w:tcW w:w="1250" w:type="dxa"/>
            <w:shd w:val="clear" w:color="auto" w:fill="FFC000"/>
            <w:hideMark/>
          </w:tcPr>
          <w:p w14:paraId="7EF66890" w14:textId="77777777" w:rsidR="00290A72" w:rsidRPr="00290A72" w:rsidRDefault="00290A72" w:rsidP="00290A72">
            <w:pPr>
              <w:jc w:val="left"/>
              <w:rPr>
                <w:b/>
                <w:bCs/>
              </w:rPr>
            </w:pPr>
            <w:r w:rsidRPr="00290A72">
              <w:rPr>
                <w:b/>
                <w:bCs/>
              </w:rPr>
              <w:t>H412</w:t>
            </w:r>
          </w:p>
        </w:tc>
        <w:tc>
          <w:tcPr>
            <w:tcW w:w="3673" w:type="dxa"/>
            <w:shd w:val="clear" w:color="auto" w:fill="FFC000"/>
            <w:hideMark/>
          </w:tcPr>
          <w:p w14:paraId="4E16516D" w14:textId="77777777" w:rsidR="00290A72" w:rsidRPr="00290A72" w:rsidRDefault="00290A72">
            <w:pPr>
              <w:jc w:val="left"/>
            </w:pPr>
            <w:r w:rsidRPr="00290A72">
              <w:t>Chronisch gevaar voor het aquatisch milieu, gevarencategorie 3</w:t>
            </w:r>
          </w:p>
        </w:tc>
        <w:tc>
          <w:tcPr>
            <w:tcW w:w="4407" w:type="dxa"/>
            <w:shd w:val="clear" w:color="auto" w:fill="FFC000"/>
            <w:hideMark/>
          </w:tcPr>
          <w:p w14:paraId="493E98D7" w14:textId="77777777" w:rsidR="00290A72" w:rsidRPr="00290A72" w:rsidRDefault="00290A72">
            <w:r w:rsidRPr="00290A72">
              <w:t>Schadelijk voor in het water levende organismen, met langdurige gevolgen.</w:t>
            </w:r>
          </w:p>
        </w:tc>
      </w:tr>
      <w:tr w:rsidR="00290A72" w:rsidRPr="00290A72" w14:paraId="0C6C910B" w14:textId="77777777" w:rsidTr="003827F2">
        <w:trPr>
          <w:trHeight w:val="590"/>
        </w:trPr>
        <w:tc>
          <w:tcPr>
            <w:tcW w:w="1585" w:type="dxa"/>
            <w:shd w:val="clear" w:color="auto" w:fill="FFC000"/>
            <w:hideMark/>
          </w:tcPr>
          <w:p w14:paraId="4BD8360F" w14:textId="77777777" w:rsidR="00290A72" w:rsidRPr="00290A72" w:rsidRDefault="00290A72">
            <w:r w:rsidRPr="00290A72">
              <w:t>middel</w:t>
            </w:r>
          </w:p>
        </w:tc>
        <w:tc>
          <w:tcPr>
            <w:tcW w:w="1250" w:type="dxa"/>
            <w:shd w:val="clear" w:color="auto" w:fill="FFC000"/>
            <w:hideMark/>
          </w:tcPr>
          <w:p w14:paraId="409EC00E" w14:textId="77777777" w:rsidR="00290A72" w:rsidRPr="00290A72" w:rsidRDefault="00290A72" w:rsidP="00290A72">
            <w:pPr>
              <w:jc w:val="left"/>
              <w:rPr>
                <w:b/>
                <w:bCs/>
              </w:rPr>
            </w:pPr>
            <w:r w:rsidRPr="00290A72">
              <w:rPr>
                <w:b/>
                <w:bCs/>
              </w:rPr>
              <w:t>EUH071</w:t>
            </w:r>
          </w:p>
        </w:tc>
        <w:tc>
          <w:tcPr>
            <w:tcW w:w="3673" w:type="dxa"/>
            <w:shd w:val="clear" w:color="auto" w:fill="FFC000"/>
            <w:hideMark/>
          </w:tcPr>
          <w:p w14:paraId="253ABFE4" w14:textId="77777777" w:rsidR="00290A72" w:rsidRPr="00290A72" w:rsidRDefault="00290A72">
            <w:pPr>
              <w:jc w:val="left"/>
            </w:pPr>
            <w:r w:rsidRPr="00290A72">
              <w:t>n.v.t.</w:t>
            </w:r>
          </w:p>
        </w:tc>
        <w:tc>
          <w:tcPr>
            <w:tcW w:w="4407" w:type="dxa"/>
            <w:shd w:val="clear" w:color="auto" w:fill="FFC000"/>
            <w:hideMark/>
          </w:tcPr>
          <w:p w14:paraId="59E04965" w14:textId="77777777" w:rsidR="00290A72" w:rsidRPr="00290A72" w:rsidRDefault="00290A72">
            <w:r w:rsidRPr="00290A72">
              <w:t>Bijtend voor de luchtwegen.</w:t>
            </w:r>
          </w:p>
        </w:tc>
      </w:tr>
      <w:tr w:rsidR="00290A72" w:rsidRPr="00290A72" w14:paraId="2A0FD98C" w14:textId="77777777" w:rsidTr="003827F2">
        <w:trPr>
          <w:trHeight w:val="590"/>
        </w:trPr>
        <w:tc>
          <w:tcPr>
            <w:tcW w:w="1585" w:type="dxa"/>
            <w:shd w:val="clear" w:color="auto" w:fill="FFC000"/>
            <w:hideMark/>
          </w:tcPr>
          <w:p w14:paraId="3C05154F" w14:textId="77777777" w:rsidR="00290A72" w:rsidRPr="00290A72" w:rsidRDefault="00290A72">
            <w:r w:rsidRPr="00290A72">
              <w:t>middel</w:t>
            </w:r>
          </w:p>
        </w:tc>
        <w:tc>
          <w:tcPr>
            <w:tcW w:w="1250" w:type="dxa"/>
            <w:shd w:val="clear" w:color="auto" w:fill="FFC000"/>
            <w:hideMark/>
          </w:tcPr>
          <w:p w14:paraId="2A0F4806" w14:textId="77777777" w:rsidR="00290A72" w:rsidRPr="00290A72" w:rsidRDefault="00290A72" w:rsidP="00290A72">
            <w:pPr>
              <w:jc w:val="left"/>
              <w:rPr>
                <w:b/>
                <w:bCs/>
              </w:rPr>
            </w:pPr>
            <w:r w:rsidRPr="00290A72">
              <w:rPr>
                <w:b/>
                <w:bCs/>
              </w:rPr>
              <w:t>EUH380</w:t>
            </w:r>
          </w:p>
        </w:tc>
        <w:tc>
          <w:tcPr>
            <w:tcW w:w="3673" w:type="dxa"/>
            <w:shd w:val="clear" w:color="auto" w:fill="FFC000"/>
            <w:hideMark/>
          </w:tcPr>
          <w:p w14:paraId="274ADD3B" w14:textId="77777777" w:rsidR="00290A72" w:rsidRPr="00290A72" w:rsidRDefault="00290A72">
            <w:pPr>
              <w:jc w:val="left"/>
            </w:pPr>
            <w:r w:rsidRPr="00290A72">
              <w:t>n.v.t.</w:t>
            </w:r>
          </w:p>
        </w:tc>
        <w:tc>
          <w:tcPr>
            <w:tcW w:w="4407" w:type="dxa"/>
            <w:shd w:val="clear" w:color="auto" w:fill="FFC000"/>
            <w:hideMark/>
          </w:tcPr>
          <w:p w14:paraId="7E15EC1C" w14:textId="77777777" w:rsidR="00290A72" w:rsidRPr="00290A72" w:rsidRDefault="00290A72">
            <w:r w:rsidRPr="00290A72">
              <w:t>Kan hormoonontregeling bij de mens veroorzaken</w:t>
            </w:r>
          </w:p>
        </w:tc>
      </w:tr>
      <w:tr w:rsidR="00290A72" w:rsidRPr="00290A72" w14:paraId="4DFE5368" w14:textId="77777777" w:rsidTr="003827F2">
        <w:trPr>
          <w:trHeight w:val="590"/>
        </w:trPr>
        <w:tc>
          <w:tcPr>
            <w:tcW w:w="1585" w:type="dxa"/>
            <w:shd w:val="clear" w:color="auto" w:fill="FFC000"/>
            <w:hideMark/>
          </w:tcPr>
          <w:p w14:paraId="3D198E93" w14:textId="77777777" w:rsidR="00290A72" w:rsidRPr="00290A72" w:rsidRDefault="00290A72">
            <w:r w:rsidRPr="00290A72">
              <w:t>middel</w:t>
            </w:r>
          </w:p>
        </w:tc>
        <w:tc>
          <w:tcPr>
            <w:tcW w:w="1250" w:type="dxa"/>
            <w:shd w:val="clear" w:color="auto" w:fill="FFC000"/>
            <w:hideMark/>
          </w:tcPr>
          <w:p w14:paraId="187F7885" w14:textId="77777777" w:rsidR="00290A72" w:rsidRPr="00290A72" w:rsidRDefault="00290A72" w:rsidP="00290A72">
            <w:pPr>
              <w:jc w:val="left"/>
              <w:rPr>
                <w:b/>
                <w:bCs/>
              </w:rPr>
            </w:pPr>
            <w:r w:rsidRPr="00290A72">
              <w:rPr>
                <w:b/>
                <w:bCs/>
              </w:rPr>
              <w:t>EUH381</w:t>
            </w:r>
          </w:p>
        </w:tc>
        <w:tc>
          <w:tcPr>
            <w:tcW w:w="3673" w:type="dxa"/>
            <w:shd w:val="clear" w:color="auto" w:fill="FFC000"/>
            <w:hideMark/>
          </w:tcPr>
          <w:p w14:paraId="6D3F34FF" w14:textId="77777777" w:rsidR="00290A72" w:rsidRPr="00290A72" w:rsidRDefault="00290A72">
            <w:pPr>
              <w:jc w:val="left"/>
            </w:pPr>
            <w:r w:rsidRPr="00290A72">
              <w:t>n.v.t.</w:t>
            </w:r>
          </w:p>
        </w:tc>
        <w:tc>
          <w:tcPr>
            <w:tcW w:w="4407" w:type="dxa"/>
            <w:shd w:val="clear" w:color="auto" w:fill="FFC000"/>
            <w:hideMark/>
          </w:tcPr>
          <w:p w14:paraId="2CE0FAB2" w14:textId="77777777" w:rsidR="00290A72" w:rsidRPr="00290A72" w:rsidRDefault="00290A72">
            <w:r w:rsidRPr="00290A72">
              <w:t>Wordt ervan verdacht hormoonontregeling bij de mens te veroorzaken</w:t>
            </w:r>
          </w:p>
        </w:tc>
      </w:tr>
      <w:tr w:rsidR="00290A72" w:rsidRPr="00290A72" w14:paraId="0856DACC" w14:textId="77777777" w:rsidTr="003827F2">
        <w:trPr>
          <w:trHeight w:val="590"/>
        </w:trPr>
        <w:tc>
          <w:tcPr>
            <w:tcW w:w="1585" w:type="dxa"/>
            <w:shd w:val="clear" w:color="auto" w:fill="FFC000"/>
            <w:hideMark/>
          </w:tcPr>
          <w:p w14:paraId="30D2A755" w14:textId="77777777" w:rsidR="00290A72" w:rsidRPr="00290A72" w:rsidRDefault="00290A72">
            <w:r w:rsidRPr="00290A72">
              <w:t>middel</w:t>
            </w:r>
          </w:p>
        </w:tc>
        <w:tc>
          <w:tcPr>
            <w:tcW w:w="1250" w:type="dxa"/>
            <w:shd w:val="clear" w:color="auto" w:fill="FFC000"/>
            <w:hideMark/>
          </w:tcPr>
          <w:p w14:paraId="1C6A2699" w14:textId="77777777" w:rsidR="00290A72" w:rsidRPr="00290A72" w:rsidRDefault="00290A72" w:rsidP="00290A72">
            <w:pPr>
              <w:jc w:val="left"/>
              <w:rPr>
                <w:b/>
                <w:bCs/>
              </w:rPr>
            </w:pPr>
            <w:r w:rsidRPr="00290A72">
              <w:rPr>
                <w:b/>
                <w:bCs/>
              </w:rPr>
              <w:t>EUH201</w:t>
            </w:r>
          </w:p>
        </w:tc>
        <w:tc>
          <w:tcPr>
            <w:tcW w:w="3673" w:type="dxa"/>
            <w:shd w:val="clear" w:color="auto" w:fill="FFC000"/>
            <w:hideMark/>
          </w:tcPr>
          <w:p w14:paraId="2F577055" w14:textId="77777777" w:rsidR="00290A72" w:rsidRPr="00290A72" w:rsidRDefault="00290A72">
            <w:pPr>
              <w:jc w:val="left"/>
            </w:pPr>
            <w:r w:rsidRPr="00290A72">
              <w:t>n.v.t.</w:t>
            </w:r>
          </w:p>
        </w:tc>
        <w:tc>
          <w:tcPr>
            <w:tcW w:w="4407" w:type="dxa"/>
            <w:shd w:val="clear" w:color="auto" w:fill="FFC000"/>
            <w:hideMark/>
          </w:tcPr>
          <w:p w14:paraId="487D41EC" w14:textId="77777777" w:rsidR="00290A72" w:rsidRPr="00290A72" w:rsidRDefault="00290A72">
            <w:r w:rsidRPr="00290A72">
              <w:t>Bevat lood. Mag niet worden gebruikt voor voorwerpen waarin kinderen kunnen bijten of waaraan kinderen kunnen zuigen.</w:t>
            </w:r>
          </w:p>
        </w:tc>
      </w:tr>
      <w:tr w:rsidR="00290A72" w:rsidRPr="00290A72" w14:paraId="21EC6655" w14:textId="77777777" w:rsidTr="003827F2">
        <w:trPr>
          <w:trHeight w:val="590"/>
        </w:trPr>
        <w:tc>
          <w:tcPr>
            <w:tcW w:w="1585" w:type="dxa"/>
            <w:shd w:val="clear" w:color="auto" w:fill="FFC000"/>
            <w:hideMark/>
          </w:tcPr>
          <w:p w14:paraId="07147258" w14:textId="77777777" w:rsidR="00290A72" w:rsidRPr="00290A72" w:rsidRDefault="00290A72">
            <w:r w:rsidRPr="00290A72">
              <w:t>middel</w:t>
            </w:r>
          </w:p>
        </w:tc>
        <w:tc>
          <w:tcPr>
            <w:tcW w:w="1250" w:type="dxa"/>
            <w:shd w:val="clear" w:color="auto" w:fill="FFC000"/>
            <w:hideMark/>
          </w:tcPr>
          <w:p w14:paraId="36735038" w14:textId="77777777" w:rsidR="00290A72" w:rsidRPr="00290A72" w:rsidRDefault="00290A72" w:rsidP="00290A72">
            <w:pPr>
              <w:jc w:val="left"/>
              <w:rPr>
                <w:b/>
                <w:bCs/>
              </w:rPr>
            </w:pPr>
            <w:r w:rsidRPr="00290A72">
              <w:rPr>
                <w:b/>
                <w:bCs/>
              </w:rPr>
              <w:t>EUH201A</w:t>
            </w:r>
          </w:p>
        </w:tc>
        <w:tc>
          <w:tcPr>
            <w:tcW w:w="3673" w:type="dxa"/>
            <w:shd w:val="clear" w:color="auto" w:fill="FFC000"/>
            <w:hideMark/>
          </w:tcPr>
          <w:p w14:paraId="00D93B4E" w14:textId="77777777" w:rsidR="00290A72" w:rsidRPr="00290A72" w:rsidRDefault="00290A72">
            <w:pPr>
              <w:jc w:val="left"/>
            </w:pPr>
            <w:r w:rsidRPr="00290A72">
              <w:t>n.v.t.</w:t>
            </w:r>
          </w:p>
        </w:tc>
        <w:tc>
          <w:tcPr>
            <w:tcW w:w="4407" w:type="dxa"/>
            <w:shd w:val="clear" w:color="auto" w:fill="FFC000"/>
            <w:hideMark/>
          </w:tcPr>
          <w:p w14:paraId="28C4D357" w14:textId="77777777" w:rsidR="00290A72" w:rsidRPr="00290A72" w:rsidRDefault="00290A72">
            <w:r w:rsidRPr="00290A72">
              <w:t>Let op! Bevat lood.</w:t>
            </w:r>
          </w:p>
        </w:tc>
      </w:tr>
      <w:tr w:rsidR="00290A72" w:rsidRPr="00290A72" w14:paraId="2F670E48" w14:textId="77777777" w:rsidTr="003827F2">
        <w:trPr>
          <w:trHeight w:val="590"/>
        </w:trPr>
        <w:tc>
          <w:tcPr>
            <w:tcW w:w="1585" w:type="dxa"/>
            <w:shd w:val="clear" w:color="auto" w:fill="FFC000"/>
            <w:hideMark/>
          </w:tcPr>
          <w:p w14:paraId="051E92ED" w14:textId="77777777" w:rsidR="00290A72" w:rsidRPr="00290A72" w:rsidRDefault="00290A72">
            <w:r w:rsidRPr="00290A72">
              <w:t>middel</w:t>
            </w:r>
          </w:p>
        </w:tc>
        <w:tc>
          <w:tcPr>
            <w:tcW w:w="1250" w:type="dxa"/>
            <w:shd w:val="clear" w:color="auto" w:fill="FFC000"/>
            <w:hideMark/>
          </w:tcPr>
          <w:p w14:paraId="00F7473C" w14:textId="77777777" w:rsidR="00290A72" w:rsidRPr="00290A72" w:rsidRDefault="00290A72" w:rsidP="00290A72">
            <w:pPr>
              <w:jc w:val="left"/>
              <w:rPr>
                <w:b/>
                <w:bCs/>
              </w:rPr>
            </w:pPr>
            <w:r w:rsidRPr="00290A72">
              <w:rPr>
                <w:b/>
                <w:bCs/>
              </w:rPr>
              <w:t>EUH202</w:t>
            </w:r>
          </w:p>
        </w:tc>
        <w:tc>
          <w:tcPr>
            <w:tcW w:w="3673" w:type="dxa"/>
            <w:shd w:val="clear" w:color="auto" w:fill="FFC000"/>
            <w:hideMark/>
          </w:tcPr>
          <w:p w14:paraId="29747C50" w14:textId="77777777" w:rsidR="00290A72" w:rsidRPr="00290A72" w:rsidRDefault="00290A72">
            <w:pPr>
              <w:jc w:val="left"/>
            </w:pPr>
            <w:r w:rsidRPr="00290A72">
              <w:t>n.v.t.</w:t>
            </w:r>
          </w:p>
        </w:tc>
        <w:tc>
          <w:tcPr>
            <w:tcW w:w="4407" w:type="dxa"/>
            <w:shd w:val="clear" w:color="auto" w:fill="FFC000"/>
            <w:hideMark/>
          </w:tcPr>
          <w:p w14:paraId="74D1CB09" w14:textId="77777777" w:rsidR="00290A72" w:rsidRPr="00290A72" w:rsidRDefault="00290A72">
            <w:proofErr w:type="spellStart"/>
            <w:r w:rsidRPr="00290A72">
              <w:t>Cyanoacrylaat</w:t>
            </w:r>
            <w:proofErr w:type="spellEnd"/>
            <w:r w:rsidRPr="00290A72">
              <w:t>. Gevaarlijk. Kleeft binnen enkele seconden aan huid en oogleden. Buiten het bereik van kinderen houden.</w:t>
            </w:r>
          </w:p>
        </w:tc>
      </w:tr>
      <w:tr w:rsidR="00290A72" w:rsidRPr="00290A72" w14:paraId="6151C51E" w14:textId="77777777" w:rsidTr="003827F2">
        <w:trPr>
          <w:trHeight w:val="590"/>
        </w:trPr>
        <w:tc>
          <w:tcPr>
            <w:tcW w:w="1585" w:type="dxa"/>
            <w:shd w:val="clear" w:color="auto" w:fill="FFC000"/>
            <w:hideMark/>
          </w:tcPr>
          <w:p w14:paraId="1F9BBD4B" w14:textId="77777777" w:rsidR="00290A72" w:rsidRPr="00290A72" w:rsidRDefault="00290A72">
            <w:r w:rsidRPr="00290A72">
              <w:t>middel</w:t>
            </w:r>
          </w:p>
        </w:tc>
        <w:tc>
          <w:tcPr>
            <w:tcW w:w="1250" w:type="dxa"/>
            <w:shd w:val="clear" w:color="auto" w:fill="FFC000"/>
            <w:hideMark/>
          </w:tcPr>
          <w:p w14:paraId="34B9B79F" w14:textId="77777777" w:rsidR="00290A72" w:rsidRPr="00290A72" w:rsidRDefault="00290A72" w:rsidP="00290A72">
            <w:pPr>
              <w:jc w:val="left"/>
              <w:rPr>
                <w:b/>
                <w:bCs/>
              </w:rPr>
            </w:pPr>
            <w:r w:rsidRPr="00290A72">
              <w:rPr>
                <w:b/>
                <w:bCs/>
              </w:rPr>
              <w:t>EUH203</w:t>
            </w:r>
          </w:p>
        </w:tc>
        <w:tc>
          <w:tcPr>
            <w:tcW w:w="3673" w:type="dxa"/>
            <w:shd w:val="clear" w:color="auto" w:fill="FFC000"/>
            <w:hideMark/>
          </w:tcPr>
          <w:p w14:paraId="53C60C47" w14:textId="77777777" w:rsidR="00290A72" w:rsidRPr="00290A72" w:rsidRDefault="00290A72">
            <w:pPr>
              <w:jc w:val="left"/>
            </w:pPr>
            <w:r w:rsidRPr="00290A72">
              <w:t>n.v.t.</w:t>
            </w:r>
          </w:p>
        </w:tc>
        <w:tc>
          <w:tcPr>
            <w:tcW w:w="4407" w:type="dxa"/>
            <w:shd w:val="clear" w:color="auto" w:fill="FFC000"/>
            <w:hideMark/>
          </w:tcPr>
          <w:p w14:paraId="6FD1DE80" w14:textId="77777777" w:rsidR="00290A72" w:rsidRPr="00290A72" w:rsidRDefault="00290A72">
            <w:r w:rsidRPr="00290A72">
              <w:t xml:space="preserve">Bevat </w:t>
            </w:r>
            <w:proofErr w:type="spellStart"/>
            <w:r w:rsidRPr="00290A72">
              <w:t>zeswaardig</w:t>
            </w:r>
            <w:proofErr w:type="spellEnd"/>
            <w:r w:rsidRPr="00290A72">
              <w:t xml:space="preserve"> chroom. Kan een allergische reactie veroorzaken.</w:t>
            </w:r>
          </w:p>
        </w:tc>
      </w:tr>
      <w:tr w:rsidR="00290A72" w:rsidRPr="00290A72" w14:paraId="08348A7A" w14:textId="77777777" w:rsidTr="003827F2">
        <w:trPr>
          <w:trHeight w:val="590"/>
        </w:trPr>
        <w:tc>
          <w:tcPr>
            <w:tcW w:w="1585" w:type="dxa"/>
            <w:shd w:val="clear" w:color="auto" w:fill="FFC000"/>
            <w:hideMark/>
          </w:tcPr>
          <w:p w14:paraId="1903EA0A" w14:textId="77777777" w:rsidR="00290A72" w:rsidRPr="00290A72" w:rsidRDefault="00290A72">
            <w:r w:rsidRPr="00290A72">
              <w:t>middel</w:t>
            </w:r>
          </w:p>
        </w:tc>
        <w:tc>
          <w:tcPr>
            <w:tcW w:w="1250" w:type="dxa"/>
            <w:shd w:val="clear" w:color="auto" w:fill="FFC000"/>
            <w:hideMark/>
          </w:tcPr>
          <w:p w14:paraId="463648D1" w14:textId="77777777" w:rsidR="00290A72" w:rsidRPr="00290A72" w:rsidRDefault="00290A72" w:rsidP="00290A72">
            <w:pPr>
              <w:jc w:val="left"/>
              <w:rPr>
                <w:b/>
                <w:bCs/>
              </w:rPr>
            </w:pPr>
            <w:r w:rsidRPr="00290A72">
              <w:rPr>
                <w:b/>
                <w:bCs/>
              </w:rPr>
              <w:t>EUH204</w:t>
            </w:r>
          </w:p>
        </w:tc>
        <w:tc>
          <w:tcPr>
            <w:tcW w:w="3673" w:type="dxa"/>
            <w:shd w:val="clear" w:color="auto" w:fill="FFC000"/>
            <w:hideMark/>
          </w:tcPr>
          <w:p w14:paraId="2B9442D5" w14:textId="77777777" w:rsidR="00290A72" w:rsidRPr="00290A72" w:rsidRDefault="00290A72">
            <w:pPr>
              <w:jc w:val="left"/>
            </w:pPr>
            <w:r w:rsidRPr="00290A72">
              <w:t>n.v.t.</w:t>
            </w:r>
          </w:p>
        </w:tc>
        <w:tc>
          <w:tcPr>
            <w:tcW w:w="4407" w:type="dxa"/>
            <w:shd w:val="clear" w:color="auto" w:fill="FFC000"/>
            <w:hideMark/>
          </w:tcPr>
          <w:p w14:paraId="71D4B51A" w14:textId="77777777" w:rsidR="00290A72" w:rsidRPr="00290A72" w:rsidRDefault="00290A72">
            <w:r w:rsidRPr="00290A72">
              <w:t>Bevat isocyanaten. Kan een allergische reactie veroorzaken.</w:t>
            </w:r>
          </w:p>
        </w:tc>
      </w:tr>
      <w:tr w:rsidR="00290A72" w:rsidRPr="00290A72" w14:paraId="3BBEB73B" w14:textId="77777777" w:rsidTr="003827F2">
        <w:trPr>
          <w:trHeight w:val="590"/>
        </w:trPr>
        <w:tc>
          <w:tcPr>
            <w:tcW w:w="1585" w:type="dxa"/>
            <w:shd w:val="clear" w:color="auto" w:fill="FFC000"/>
            <w:hideMark/>
          </w:tcPr>
          <w:p w14:paraId="62B130AD" w14:textId="77777777" w:rsidR="00290A72" w:rsidRPr="00290A72" w:rsidRDefault="00290A72">
            <w:r w:rsidRPr="00290A72">
              <w:t>middel</w:t>
            </w:r>
          </w:p>
        </w:tc>
        <w:tc>
          <w:tcPr>
            <w:tcW w:w="1250" w:type="dxa"/>
            <w:shd w:val="clear" w:color="auto" w:fill="FFC000"/>
            <w:hideMark/>
          </w:tcPr>
          <w:p w14:paraId="42A54C31" w14:textId="77777777" w:rsidR="00290A72" w:rsidRPr="00290A72" w:rsidRDefault="00290A72" w:rsidP="00290A72">
            <w:pPr>
              <w:jc w:val="left"/>
              <w:rPr>
                <w:b/>
                <w:bCs/>
              </w:rPr>
            </w:pPr>
            <w:r w:rsidRPr="00290A72">
              <w:rPr>
                <w:b/>
                <w:bCs/>
              </w:rPr>
              <w:t>EUH205</w:t>
            </w:r>
          </w:p>
        </w:tc>
        <w:tc>
          <w:tcPr>
            <w:tcW w:w="3673" w:type="dxa"/>
            <w:shd w:val="clear" w:color="auto" w:fill="FFC000"/>
            <w:hideMark/>
          </w:tcPr>
          <w:p w14:paraId="5A68CA7E" w14:textId="77777777" w:rsidR="00290A72" w:rsidRPr="00290A72" w:rsidRDefault="00290A72">
            <w:pPr>
              <w:jc w:val="left"/>
            </w:pPr>
            <w:r w:rsidRPr="00290A72">
              <w:t>n.v.t.</w:t>
            </w:r>
          </w:p>
        </w:tc>
        <w:tc>
          <w:tcPr>
            <w:tcW w:w="4407" w:type="dxa"/>
            <w:shd w:val="clear" w:color="auto" w:fill="FFC000"/>
            <w:hideMark/>
          </w:tcPr>
          <w:p w14:paraId="012D23B0" w14:textId="77777777" w:rsidR="00290A72" w:rsidRPr="00290A72" w:rsidRDefault="00290A72">
            <w:r w:rsidRPr="00290A72">
              <w:t>Bevat epoxyverbindingen. Kan een allergische reactie veroorzaken.</w:t>
            </w:r>
          </w:p>
        </w:tc>
      </w:tr>
      <w:tr w:rsidR="00290A72" w:rsidRPr="00290A72" w14:paraId="5A08381C" w14:textId="77777777" w:rsidTr="003827F2">
        <w:trPr>
          <w:trHeight w:val="590"/>
        </w:trPr>
        <w:tc>
          <w:tcPr>
            <w:tcW w:w="1585" w:type="dxa"/>
            <w:shd w:val="clear" w:color="auto" w:fill="FFC000"/>
            <w:hideMark/>
          </w:tcPr>
          <w:p w14:paraId="1E88374A" w14:textId="77777777" w:rsidR="00290A72" w:rsidRPr="00290A72" w:rsidRDefault="00290A72">
            <w:r w:rsidRPr="00290A72">
              <w:t>middel</w:t>
            </w:r>
          </w:p>
        </w:tc>
        <w:tc>
          <w:tcPr>
            <w:tcW w:w="1250" w:type="dxa"/>
            <w:shd w:val="clear" w:color="auto" w:fill="FFC000"/>
            <w:hideMark/>
          </w:tcPr>
          <w:p w14:paraId="6ABDE38D" w14:textId="77777777" w:rsidR="00290A72" w:rsidRPr="00290A72" w:rsidRDefault="00290A72" w:rsidP="00290A72">
            <w:pPr>
              <w:jc w:val="left"/>
              <w:rPr>
                <w:b/>
                <w:bCs/>
              </w:rPr>
            </w:pPr>
            <w:r w:rsidRPr="00290A72">
              <w:rPr>
                <w:b/>
                <w:bCs/>
              </w:rPr>
              <w:t>EUH206</w:t>
            </w:r>
          </w:p>
        </w:tc>
        <w:tc>
          <w:tcPr>
            <w:tcW w:w="3673" w:type="dxa"/>
            <w:shd w:val="clear" w:color="auto" w:fill="FFC000"/>
            <w:hideMark/>
          </w:tcPr>
          <w:p w14:paraId="11CF97FB" w14:textId="77777777" w:rsidR="00290A72" w:rsidRPr="00290A72" w:rsidRDefault="00290A72">
            <w:pPr>
              <w:jc w:val="left"/>
            </w:pPr>
            <w:r w:rsidRPr="00290A72">
              <w:t>n.v.t.</w:t>
            </w:r>
          </w:p>
        </w:tc>
        <w:tc>
          <w:tcPr>
            <w:tcW w:w="4407" w:type="dxa"/>
            <w:shd w:val="clear" w:color="auto" w:fill="FFC000"/>
            <w:hideMark/>
          </w:tcPr>
          <w:p w14:paraId="6406200B" w14:textId="77777777" w:rsidR="00290A72" w:rsidRPr="00290A72" w:rsidRDefault="00290A72">
            <w:r w:rsidRPr="00290A72">
              <w:t>Let op! Niet in combinatie met andere producten gebruiken. Er kunnen gevaarlijke gassen (chloor) vrijkomen.</w:t>
            </w:r>
          </w:p>
        </w:tc>
      </w:tr>
      <w:tr w:rsidR="00290A72" w:rsidRPr="00290A72" w14:paraId="492343CF" w14:textId="77777777" w:rsidTr="003827F2">
        <w:trPr>
          <w:trHeight w:val="590"/>
        </w:trPr>
        <w:tc>
          <w:tcPr>
            <w:tcW w:w="1585" w:type="dxa"/>
            <w:shd w:val="clear" w:color="auto" w:fill="FFC000"/>
            <w:hideMark/>
          </w:tcPr>
          <w:p w14:paraId="085D7C84" w14:textId="77777777" w:rsidR="00290A72" w:rsidRPr="00290A72" w:rsidRDefault="00290A72">
            <w:r w:rsidRPr="00290A72">
              <w:t>middel</w:t>
            </w:r>
          </w:p>
        </w:tc>
        <w:tc>
          <w:tcPr>
            <w:tcW w:w="1250" w:type="dxa"/>
            <w:shd w:val="clear" w:color="auto" w:fill="FFC000"/>
            <w:hideMark/>
          </w:tcPr>
          <w:p w14:paraId="057E8E7A" w14:textId="77777777" w:rsidR="00290A72" w:rsidRPr="00290A72" w:rsidRDefault="00290A72" w:rsidP="00290A72">
            <w:pPr>
              <w:jc w:val="left"/>
              <w:rPr>
                <w:b/>
                <w:bCs/>
              </w:rPr>
            </w:pPr>
            <w:r w:rsidRPr="00290A72">
              <w:rPr>
                <w:b/>
                <w:bCs/>
              </w:rPr>
              <w:t>EUH207</w:t>
            </w:r>
          </w:p>
        </w:tc>
        <w:tc>
          <w:tcPr>
            <w:tcW w:w="3673" w:type="dxa"/>
            <w:shd w:val="clear" w:color="auto" w:fill="FFC000"/>
            <w:hideMark/>
          </w:tcPr>
          <w:p w14:paraId="632C8C79" w14:textId="77777777" w:rsidR="00290A72" w:rsidRPr="00290A72" w:rsidRDefault="00290A72">
            <w:pPr>
              <w:jc w:val="left"/>
            </w:pPr>
            <w:r w:rsidRPr="00290A72">
              <w:t>n.v.t.</w:t>
            </w:r>
          </w:p>
        </w:tc>
        <w:tc>
          <w:tcPr>
            <w:tcW w:w="4407" w:type="dxa"/>
            <w:shd w:val="clear" w:color="auto" w:fill="FFC000"/>
            <w:hideMark/>
          </w:tcPr>
          <w:p w14:paraId="3F15F9F7" w14:textId="77777777" w:rsidR="00290A72" w:rsidRPr="00290A72" w:rsidRDefault="00290A72">
            <w:r w:rsidRPr="00290A72">
              <w:t xml:space="preserve">Let op! Bevat cadmium. Bij het gebruik ontwikkelen zich gevaarlijke dampen. Zie de </w:t>
            </w:r>
            <w:proofErr w:type="spellStart"/>
            <w:r w:rsidRPr="00290A72">
              <w:t>aanwijzigen</w:t>
            </w:r>
            <w:proofErr w:type="spellEnd"/>
            <w:r w:rsidRPr="00290A72">
              <w:t xml:space="preserve"> van de fabrikant. Neem de veiligheidsvoorschriften in acht.</w:t>
            </w:r>
          </w:p>
        </w:tc>
      </w:tr>
      <w:tr w:rsidR="00290A72" w:rsidRPr="00290A72" w14:paraId="7E400178" w14:textId="77777777" w:rsidTr="003827F2">
        <w:trPr>
          <w:trHeight w:val="590"/>
        </w:trPr>
        <w:tc>
          <w:tcPr>
            <w:tcW w:w="1585" w:type="dxa"/>
            <w:shd w:val="clear" w:color="auto" w:fill="FFC000"/>
            <w:hideMark/>
          </w:tcPr>
          <w:p w14:paraId="68ED3630" w14:textId="77777777" w:rsidR="00290A72" w:rsidRPr="00290A72" w:rsidRDefault="00290A72">
            <w:r w:rsidRPr="00290A72">
              <w:t>middel</w:t>
            </w:r>
          </w:p>
        </w:tc>
        <w:tc>
          <w:tcPr>
            <w:tcW w:w="1250" w:type="dxa"/>
            <w:shd w:val="clear" w:color="auto" w:fill="FFC000"/>
            <w:hideMark/>
          </w:tcPr>
          <w:p w14:paraId="6F44AF0B" w14:textId="77777777" w:rsidR="00290A72" w:rsidRPr="00290A72" w:rsidRDefault="00290A72" w:rsidP="00290A72">
            <w:pPr>
              <w:jc w:val="left"/>
              <w:rPr>
                <w:b/>
                <w:bCs/>
              </w:rPr>
            </w:pPr>
            <w:r w:rsidRPr="00290A72">
              <w:rPr>
                <w:b/>
                <w:bCs/>
              </w:rPr>
              <w:t>EUH208</w:t>
            </w:r>
          </w:p>
        </w:tc>
        <w:tc>
          <w:tcPr>
            <w:tcW w:w="3673" w:type="dxa"/>
            <w:shd w:val="clear" w:color="auto" w:fill="FFC000"/>
            <w:hideMark/>
          </w:tcPr>
          <w:p w14:paraId="38FC3082" w14:textId="77777777" w:rsidR="00290A72" w:rsidRPr="00290A72" w:rsidRDefault="00290A72">
            <w:pPr>
              <w:jc w:val="left"/>
            </w:pPr>
            <w:r w:rsidRPr="00290A72">
              <w:t>n.v.t.</w:t>
            </w:r>
          </w:p>
        </w:tc>
        <w:tc>
          <w:tcPr>
            <w:tcW w:w="4407" w:type="dxa"/>
            <w:shd w:val="clear" w:color="auto" w:fill="FFC000"/>
            <w:hideMark/>
          </w:tcPr>
          <w:p w14:paraId="3DDDBA47" w14:textId="77777777" w:rsidR="00290A72" w:rsidRPr="00290A72" w:rsidRDefault="00290A72">
            <w:r w:rsidRPr="00290A72">
              <w:t>Kan een allergische reactie veroorzaken.</w:t>
            </w:r>
          </w:p>
        </w:tc>
      </w:tr>
      <w:tr w:rsidR="00290A72" w:rsidRPr="00290A72" w14:paraId="0A54BAC3" w14:textId="77777777" w:rsidTr="003827F2">
        <w:trPr>
          <w:trHeight w:val="590"/>
        </w:trPr>
        <w:tc>
          <w:tcPr>
            <w:tcW w:w="1585" w:type="dxa"/>
            <w:shd w:val="clear" w:color="auto" w:fill="FFC000"/>
            <w:hideMark/>
          </w:tcPr>
          <w:p w14:paraId="788543F6" w14:textId="77777777" w:rsidR="00290A72" w:rsidRPr="00290A72" w:rsidRDefault="00290A72">
            <w:r w:rsidRPr="00290A72">
              <w:t>middel</w:t>
            </w:r>
          </w:p>
        </w:tc>
        <w:tc>
          <w:tcPr>
            <w:tcW w:w="1250" w:type="dxa"/>
            <w:shd w:val="clear" w:color="auto" w:fill="FFC000"/>
            <w:hideMark/>
          </w:tcPr>
          <w:p w14:paraId="2B8D3FCF" w14:textId="77777777" w:rsidR="00290A72" w:rsidRPr="00290A72" w:rsidRDefault="00290A72" w:rsidP="00290A72">
            <w:pPr>
              <w:jc w:val="left"/>
              <w:rPr>
                <w:b/>
                <w:bCs/>
              </w:rPr>
            </w:pPr>
            <w:r w:rsidRPr="00290A72">
              <w:rPr>
                <w:b/>
                <w:bCs/>
              </w:rPr>
              <w:t>EUH209</w:t>
            </w:r>
          </w:p>
        </w:tc>
        <w:tc>
          <w:tcPr>
            <w:tcW w:w="3673" w:type="dxa"/>
            <w:shd w:val="clear" w:color="auto" w:fill="FFC000"/>
            <w:hideMark/>
          </w:tcPr>
          <w:p w14:paraId="64D5C363" w14:textId="77777777" w:rsidR="00290A72" w:rsidRPr="00290A72" w:rsidRDefault="00290A72">
            <w:pPr>
              <w:jc w:val="left"/>
            </w:pPr>
            <w:r w:rsidRPr="00290A72">
              <w:t>n.v.t.</w:t>
            </w:r>
          </w:p>
        </w:tc>
        <w:tc>
          <w:tcPr>
            <w:tcW w:w="4407" w:type="dxa"/>
            <w:shd w:val="clear" w:color="auto" w:fill="FFC000"/>
            <w:hideMark/>
          </w:tcPr>
          <w:p w14:paraId="77B588F9" w14:textId="77777777" w:rsidR="00290A72" w:rsidRPr="00290A72" w:rsidRDefault="00290A72">
            <w:r w:rsidRPr="00290A72">
              <w:t>Kan bij gebruik licht ontvlambaar worden.</w:t>
            </w:r>
          </w:p>
        </w:tc>
      </w:tr>
      <w:tr w:rsidR="00290A72" w:rsidRPr="00290A72" w14:paraId="5FA201FE" w14:textId="77777777" w:rsidTr="003827F2">
        <w:trPr>
          <w:trHeight w:val="590"/>
        </w:trPr>
        <w:tc>
          <w:tcPr>
            <w:tcW w:w="1585" w:type="dxa"/>
            <w:shd w:val="clear" w:color="auto" w:fill="FFC000"/>
            <w:hideMark/>
          </w:tcPr>
          <w:p w14:paraId="6F8D7985" w14:textId="77777777" w:rsidR="00290A72" w:rsidRPr="00290A72" w:rsidRDefault="00290A72">
            <w:r w:rsidRPr="00290A72">
              <w:t>middel</w:t>
            </w:r>
          </w:p>
        </w:tc>
        <w:tc>
          <w:tcPr>
            <w:tcW w:w="1250" w:type="dxa"/>
            <w:shd w:val="clear" w:color="auto" w:fill="FFC000"/>
            <w:hideMark/>
          </w:tcPr>
          <w:p w14:paraId="217BC360" w14:textId="77777777" w:rsidR="00290A72" w:rsidRPr="00290A72" w:rsidRDefault="00290A72" w:rsidP="00290A72">
            <w:pPr>
              <w:jc w:val="left"/>
              <w:rPr>
                <w:b/>
                <w:bCs/>
              </w:rPr>
            </w:pPr>
            <w:r w:rsidRPr="00290A72">
              <w:rPr>
                <w:b/>
                <w:bCs/>
              </w:rPr>
              <w:t>EUH209A</w:t>
            </w:r>
          </w:p>
        </w:tc>
        <w:tc>
          <w:tcPr>
            <w:tcW w:w="3673" w:type="dxa"/>
            <w:shd w:val="clear" w:color="auto" w:fill="FFC000"/>
            <w:hideMark/>
          </w:tcPr>
          <w:p w14:paraId="24030E9F" w14:textId="77777777" w:rsidR="00290A72" w:rsidRPr="00290A72" w:rsidRDefault="00290A72">
            <w:pPr>
              <w:jc w:val="left"/>
            </w:pPr>
            <w:r w:rsidRPr="00290A72">
              <w:t>n.v.t.</w:t>
            </w:r>
          </w:p>
        </w:tc>
        <w:tc>
          <w:tcPr>
            <w:tcW w:w="4407" w:type="dxa"/>
            <w:shd w:val="clear" w:color="auto" w:fill="FFC000"/>
            <w:hideMark/>
          </w:tcPr>
          <w:p w14:paraId="2454ADF3" w14:textId="77777777" w:rsidR="00290A72" w:rsidRPr="00290A72" w:rsidRDefault="00290A72">
            <w:r w:rsidRPr="00290A72">
              <w:t>Kan bij gebruik ontvlambaar worden.</w:t>
            </w:r>
          </w:p>
        </w:tc>
      </w:tr>
      <w:tr w:rsidR="00290A72" w:rsidRPr="00290A72" w14:paraId="7BA21562" w14:textId="77777777" w:rsidTr="003827F2">
        <w:trPr>
          <w:trHeight w:val="590"/>
        </w:trPr>
        <w:tc>
          <w:tcPr>
            <w:tcW w:w="1585" w:type="dxa"/>
            <w:shd w:val="clear" w:color="auto" w:fill="FFC000"/>
            <w:hideMark/>
          </w:tcPr>
          <w:p w14:paraId="65334862" w14:textId="77777777" w:rsidR="00290A72" w:rsidRPr="00290A72" w:rsidRDefault="00290A72">
            <w:r w:rsidRPr="00290A72">
              <w:lastRenderedPageBreak/>
              <w:t>middel</w:t>
            </w:r>
          </w:p>
        </w:tc>
        <w:tc>
          <w:tcPr>
            <w:tcW w:w="1250" w:type="dxa"/>
            <w:shd w:val="clear" w:color="auto" w:fill="FFC000"/>
            <w:hideMark/>
          </w:tcPr>
          <w:p w14:paraId="7B6CD301" w14:textId="77777777" w:rsidR="00290A72" w:rsidRPr="00290A72" w:rsidRDefault="00290A72" w:rsidP="00290A72">
            <w:pPr>
              <w:jc w:val="left"/>
              <w:rPr>
                <w:b/>
                <w:bCs/>
              </w:rPr>
            </w:pPr>
            <w:r w:rsidRPr="00290A72">
              <w:rPr>
                <w:b/>
                <w:bCs/>
              </w:rPr>
              <w:t>H207</w:t>
            </w:r>
          </w:p>
        </w:tc>
        <w:tc>
          <w:tcPr>
            <w:tcW w:w="3673" w:type="dxa"/>
            <w:shd w:val="clear" w:color="auto" w:fill="FFC000"/>
            <w:hideMark/>
          </w:tcPr>
          <w:p w14:paraId="18E7D3CA" w14:textId="77777777" w:rsidR="00290A72" w:rsidRPr="00290A72" w:rsidRDefault="00290A72">
            <w:pPr>
              <w:jc w:val="left"/>
            </w:pPr>
            <w:r w:rsidRPr="00290A72">
              <w:t>Ontplofbare stoffen, subklasse 1.7</w:t>
            </w:r>
          </w:p>
        </w:tc>
        <w:tc>
          <w:tcPr>
            <w:tcW w:w="4407" w:type="dxa"/>
            <w:shd w:val="clear" w:color="auto" w:fill="FFC000"/>
            <w:hideMark/>
          </w:tcPr>
          <w:p w14:paraId="10B49AC4" w14:textId="77777777" w:rsidR="00290A72" w:rsidRPr="00290A72" w:rsidRDefault="00290A72">
            <w:r w:rsidRPr="00290A72">
              <w:t>Kan brand veroorzaken of brand bevorderen.</w:t>
            </w:r>
          </w:p>
        </w:tc>
      </w:tr>
      <w:tr w:rsidR="00290A72" w:rsidRPr="00290A72" w14:paraId="3E6EAA6E" w14:textId="77777777" w:rsidTr="003827F2">
        <w:trPr>
          <w:trHeight w:val="590"/>
        </w:trPr>
        <w:tc>
          <w:tcPr>
            <w:tcW w:w="1585" w:type="dxa"/>
            <w:shd w:val="clear" w:color="auto" w:fill="FFC000"/>
            <w:hideMark/>
          </w:tcPr>
          <w:p w14:paraId="141B5C0C" w14:textId="77777777" w:rsidR="00290A72" w:rsidRPr="00290A72" w:rsidRDefault="00290A72">
            <w:r w:rsidRPr="00290A72">
              <w:t>middel</w:t>
            </w:r>
          </w:p>
        </w:tc>
        <w:tc>
          <w:tcPr>
            <w:tcW w:w="1250" w:type="dxa"/>
            <w:shd w:val="clear" w:color="auto" w:fill="FFC000"/>
            <w:hideMark/>
          </w:tcPr>
          <w:p w14:paraId="78A6ED2E" w14:textId="77777777" w:rsidR="00290A72" w:rsidRPr="00290A72" w:rsidRDefault="00290A72" w:rsidP="00290A72">
            <w:pPr>
              <w:jc w:val="left"/>
              <w:rPr>
                <w:b/>
                <w:bCs/>
              </w:rPr>
            </w:pPr>
            <w:r w:rsidRPr="00290A72">
              <w:rPr>
                <w:b/>
                <w:bCs/>
              </w:rPr>
              <w:t>H221</w:t>
            </w:r>
          </w:p>
        </w:tc>
        <w:tc>
          <w:tcPr>
            <w:tcW w:w="3673" w:type="dxa"/>
            <w:shd w:val="clear" w:color="auto" w:fill="FFC000"/>
            <w:hideMark/>
          </w:tcPr>
          <w:p w14:paraId="36E60016" w14:textId="77777777" w:rsidR="00290A72" w:rsidRPr="00290A72" w:rsidRDefault="00290A72">
            <w:pPr>
              <w:jc w:val="left"/>
            </w:pPr>
            <w:r w:rsidRPr="00290A72">
              <w:t>Ontvlambare gassen, gevarencategorie 2</w:t>
            </w:r>
          </w:p>
        </w:tc>
        <w:tc>
          <w:tcPr>
            <w:tcW w:w="4407" w:type="dxa"/>
            <w:shd w:val="clear" w:color="auto" w:fill="FFC000"/>
            <w:hideMark/>
          </w:tcPr>
          <w:p w14:paraId="309E27EE" w14:textId="77777777" w:rsidR="00290A72" w:rsidRPr="00290A72" w:rsidRDefault="00290A72">
            <w:r w:rsidRPr="00290A72">
              <w:t>Ontvlambaar gas.</w:t>
            </w:r>
          </w:p>
        </w:tc>
      </w:tr>
      <w:tr w:rsidR="00290A72" w:rsidRPr="00290A72" w14:paraId="43EFCE5F" w14:textId="77777777" w:rsidTr="003827F2">
        <w:trPr>
          <w:trHeight w:val="590"/>
        </w:trPr>
        <w:tc>
          <w:tcPr>
            <w:tcW w:w="1585" w:type="dxa"/>
            <w:shd w:val="clear" w:color="auto" w:fill="FFC000"/>
            <w:hideMark/>
          </w:tcPr>
          <w:p w14:paraId="368D170D" w14:textId="77777777" w:rsidR="00290A72" w:rsidRPr="00290A72" w:rsidRDefault="00290A72">
            <w:r w:rsidRPr="00290A72">
              <w:t>middel</w:t>
            </w:r>
          </w:p>
        </w:tc>
        <w:tc>
          <w:tcPr>
            <w:tcW w:w="1250" w:type="dxa"/>
            <w:shd w:val="clear" w:color="auto" w:fill="FFC000"/>
            <w:hideMark/>
          </w:tcPr>
          <w:p w14:paraId="5DBA2670" w14:textId="77777777" w:rsidR="00290A72" w:rsidRPr="00290A72" w:rsidRDefault="00290A72" w:rsidP="00290A72">
            <w:pPr>
              <w:jc w:val="left"/>
              <w:rPr>
                <w:b/>
                <w:bCs/>
              </w:rPr>
            </w:pPr>
            <w:r w:rsidRPr="00290A72">
              <w:rPr>
                <w:b/>
                <w:bCs/>
              </w:rPr>
              <w:t>H223</w:t>
            </w:r>
          </w:p>
        </w:tc>
        <w:tc>
          <w:tcPr>
            <w:tcW w:w="3673" w:type="dxa"/>
            <w:shd w:val="clear" w:color="auto" w:fill="FFC000"/>
            <w:hideMark/>
          </w:tcPr>
          <w:p w14:paraId="496172ED" w14:textId="77777777" w:rsidR="00290A72" w:rsidRPr="00290A72" w:rsidRDefault="00290A72">
            <w:pPr>
              <w:jc w:val="left"/>
            </w:pPr>
            <w:r w:rsidRPr="00290A72">
              <w:t>Aerosolen, gevarencategorie 2</w:t>
            </w:r>
          </w:p>
        </w:tc>
        <w:tc>
          <w:tcPr>
            <w:tcW w:w="4407" w:type="dxa"/>
            <w:shd w:val="clear" w:color="auto" w:fill="FFC000"/>
            <w:hideMark/>
          </w:tcPr>
          <w:p w14:paraId="3A82B894" w14:textId="77777777" w:rsidR="00290A72" w:rsidRPr="00290A72" w:rsidRDefault="00290A72">
            <w:r w:rsidRPr="00290A72">
              <w:t>Ontvlambare aerosol.</w:t>
            </w:r>
          </w:p>
        </w:tc>
      </w:tr>
      <w:tr w:rsidR="00290A72" w:rsidRPr="00290A72" w14:paraId="351DAF05" w14:textId="77777777" w:rsidTr="003827F2">
        <w:trPr>
          <w:trHeight w:val="590"/>
        </w:trPr>
        <w:tc>
          <w:tcPr>
            <w:tcW w:w="1585" w:type="dxa"/>
            <w:shd w:val="clear" w:color="auto" w:fill="FFC000"/>
            <w:hideMark/>
          </w:tcPr>
          <w:p w14:paraId="61CCECB9" w14:textId="77777777" w:rsidR="00290A72" w:rsidRPr="00290A72" w:rsidRDefault="00290A72">
            <w:r w:rsidRPr="00290A72">
              <w:t>middel</w:t>
            </w:r>
          </w:p>
        </w:tc>
        <w:tc>
          <w:tcPr>
            <w:tcW w:w="1250" w:type="dxa"/>
            <w:shd w:val="clear" w:color="auto" w:fill="FFC000"/>
            <w:hideMark/>
          </w:tcPr>
          <w:p w14:paraId="0DA269B9" w14:textId="77777777" w:rsidR="00290A72" w:rsidRPr="00290A72" w:rsidRDefault="00290A72" w:rsidP="00290A72">
            <w:pPr>
              <w:jc w:val="left"/>
              <w:rPr>
                <w:b/>
                <w:bCs/>
              </w:rPr>
            </w:pPr>
            <w:r w:rsidRPr="00290A72">
              <w:rPr>
                <w:b/>
                <w:bCs/>
              </w:rPr>
              <w:t>H225</w:t>
            </w:r>
          </w:p>
        </w:tc>
        <w:tc>
          <w:tcPr>
            <w:tcW w:w="3673" w:type="dxa"/>
            <w:shd w:val="clear" w:color="auto" w:fill="FFC000"/>
            <w:hideMark/>
          </w:tcPr>
          <w:p w14:paraId="2ABEA2FE" w14:textId="77777777" w:rsidR="00290A72" w:rsidRPr="00290A72" w:rsidRDefault="00290A72">
            <w:pPr>
              <w:jc w:val="left"/>
            </w:pPr>
            <w:r w:rsidRPr="00290A72">
              <w:t>Ontvlambare vloeistoffen, gevarencategorie 2</w:t>
            </w:r>
          </w:p>
        </w:tc>
        <w:tc>
          <w:tcPr>
            <w:tcW w:w="4407" w:type="dxa"/>
            <w:shd w:val="clear" w:color="auto" w:fill="FFC000"/>
            <w:hideMark/>
          </w:tcPr>
          <w:p w14:paraId="6E7FBA5F" w14:textId="77777777" w:rsidR="00290A72" w:rsidRPr="00290A72" w:rsidRDefault="00290A72">
            <w:r w:rsidRPr="00290A72">
              <w:t>Licht ontvlambare vloeistof en damp.</w:t>
            </w:r>
          </w:p>
        </w:tc>
      </w:tr>
      <w:tr w:rsidR="00290A72" w:rsidRPr="00290A72" w14:paraId="442C2B00" w14:textId="77777777" w:rsidTr="003827F2">
        <w:trPr>
          <w:trHeight w:val="590"/>
        </w:trPr>
        <w:tc>
          <w:tcPr>
            <w:tcW w:w="1585" w:type="dxa"/>
            <w:shd w:val="clear" w:color="auto" w:fill="FFC000"/>
            <w:hideMark/>
          </w:tcPr>
          <w:p w14:paraId="4ED02ADB" w14:textId="77777777" w:rsidR="00290A72" w:rsidRPr="00290A72" w:rsidRDefault="00290A72">
            <w:r w:rsidRPr="00290A72">
              <w:t>middel</w:t>
            </w:r>
          </w:p>
        </w:tc>
        <w:tc>
          <w:tcPr>
            <w:tcW w:w="1250" w:type="dxa"/>
            <w:shd w:val="clear" w:color="auto" w:fill="FFC000"/>
            <w:hideMark/>
          </w:tcPr>
          <w:p w14:paraId="2308FDCF" w14:textId="77777777" w:rsidR="00290A72" w:rsidRPr="00290A72" w:rsidRDefault="00290A72" w:rsidP="00290A72">
            <w:pPr>
              <w:jc w:val="left"/>
              <w:rPr>
                <w:b/>
                <w:bCs/>
              </w:rPr>
            </w:pPr>
            <w:r w:rsidRPr="00290A72">
              <w:rPr>
                <w:b/>
                <w:bCs/>
              </w:rPr>
              <w:t>H231</w:t>
            </w:r>
          </w:p>
        </w:tc>
        <w:tc>
          <w:tcPr>
            <w:tcW w:w="3673" w:type="dxa"/>
            <w:shd w:val="clear" w:color="auto" w:fill="FFC000"/>
            <w:hideMark/>
          </w:tcPr>
          <w:p w14:paraId="2AFDB768" w14:textId="77777777" w:rsidR="00290A72" w:rsidRPr="00290A72" w:rsidRDefault="00290A72">
            <w:pPr>
              <w:jc w:val="left"/>
            </w:pPr>
            <w:r w:rsidRPr="00290A72">
              <w:t>Ontvlambare gassen (waaronder chemisch instabiele gassen), gevarencategorie B</w:t>
            </w:r>
          </w:p>
        </w:tc>
        <w:tc>
          <w:tcPr>
            <w:tcW w:w="4407" w:type="dxa"/>
            <w:shd w:val="clear" w:color="auto" w:fill="FFC000"/>
            <w:hideMark/>
          </w:tcPr>
          <w:p w14:paraId="6271D603" w14:textId="77777777" w:rsidR="00290A72" w:rsidRPr="00290A72" w:rsidRDefault="00290A72">
            <w:r w:rsidRPr="00290A72">
              <w:t>Kan explosief reageren zelfs in afwezigheid van lucht bij verhoogde druk en/of temperatuur</w:t>
            </w:r>
          </w:p>
        </w:tc>
      </w:tr>
      <w:tr w:rsidR="00290A72" w:rsidRPr="00290A72" w14:paraId="272B2131" w14:textId="77777777" w:rsidTr="003827F2">
        <w:trPr>
          <w:trHeight w:val="590"/>
        </w:trPr>
        <w:tc>
          <w:tcPr>
            <w:tcW w:w="1585" w:type="dxa"/>
            <w:shd w:val="clear" w:color="auto" w:fill="FFC000"/>
            <w:hideMark/>
          </w:tcPr>
          <w:p w14:paraId="6D7A66C7" w14:textId="77777777" w:rsidR="00290A72" w:rsidRPr="00290A72" w:rsidRDefault="00290A72">
            <w:r w:rsidRPr="00290A72">
              <w:t>middel</w:t>
            </w:r>
          </w:p>
        </w:tc>
        <w:tc>
          <w:tcPr>
            <w:tcW w:w="1250" w:type="dxa"/>
            <w:shd w:val="clear" w:color="auto" w:fill="FFC000"/>
            <w:hideMark/>
          </w:tcPr>
          <w:p w14:paraId="0BC5E0F3" w14:textId="77777777" w:rsidR="00290A72" w:rsidRPr="00290A72" w:rsidRDefault="00290A72" w:rsidP="00290A72">
            <w:pPr>
              <w:jc w:val="left"/>
              <w:rPr>
                <w:b/>
                <w:bCs/>
              </w:rPr>
            </w:pPr>
            <w:r w:rsidRPr="00290A72">
              <w:rPr>
                <w:b/>
                <w:bCs/>
              </w:rPr>
              <w:t>H241</w:t>
            </w:r>
          </w:p>
        </w:tc>
        <w:tc>
          <w:tcPr>
            <w:tcW w:w="3673" w:type="dxa"/>
            <w:shd w:val="clear" w:color="auto" w:fill="FFC000"/>
            <w:hideMark/>
          </w:tcPr>
          <w:p w14:paraId="4153791C" w14:textId="77777777" w:rsidR="00290A72" w:rsidRPr="00290A72" w:rsidRDefault="00290A72">
            <w:pPr>
              <w:jc w:val="left"/>
            </w:pPr>
            <w:proofErr w:type="spellStart"/>
            <w:r w:rsidRPr="00290A72">
              <w:t>Zelfontledende</w:t>
            </w:r>
            <w:proofErr w:type="spellEnd"/>
            <w:r w:rsidRPr="00290A72">
              <w:t xml:space="preserve"> stoffen en mengsels, type B</w:t>
            </w:r>
          </w:p>
        </w:tc>
        <w:tc>
          <w:tcPr>
            <w:tcW w:w="4407" w:type="dxa"/>
            <w:shd w:val="clear" w:color="auto" w:fill="FFC000"/>
            <w:hideMark/>
          </w:tcPr>
          <w:p w14:paraId="3A59EECE" w14:textId="77777777" w:rsidR="00290A72" w:rsidRPr="00290A72" w:rsidRDefault="00290A72">
            <w:r w:rsidRPr="00290A72">
              <w:t>Brand- of ontploffingsgevaar bij verwarming.</w:t>
            </w:r>
          </w:p>
        </w:tc>
      </w:tr>
      <w:tr w:rsidR="00290A72" w:rsidRPr="00290A72" w14:paraId="154C2C02" w14:textId="77777777" w:rsidTr="003827F2">
        <w:trPr>
          <w:trHeight w:val="590"/>
        </w:trPr>
        <w:tc>
          <w:tcPr>
            <w:tcW w:w="1585" w:type="dxa"/>
            <w:shd w:val="clear" w:color="auto" w:fill="FFC000"/>
            <w:hideMark/>
          </w:tcPr>
          <w:p w14:paraId="3CA50BCC" w14:textId="77777777" w:rsidR="00290A72" w:rsidRPr="00290A72" w:rsidRDefault="00290A72">
            <w:r w:rsidRPr="00290A72">
              <w:t>middel</w:t>
            </w:r>
          </w:p>
        </w:tc>
        <w:tc>
          <w:tcPr>
            <w:tcW w:w="1250" w:type="dxa"/>
            <w:shd w:val="clear" w:color="auto" w:fill="FFC000"/>
            <w:hideMark/>
          </w:tcPr>
          <w:p w14:paraId="22C27763" w14:textId="77777777" w:rsidR="00290A72" w:rsidRPr="00290A72" w:rsidRDefault="00290A72" w:rsidP="00290A72">
            <w:pPr>
              <w:jc w:val="left"/>
              <w:rPr>
                <w:b/>
                <w:bCs/>
              </w:rPr>
            </w:pPr>
            <w:r w:rsidRPr="00290A72">
              <w:rPr>
                <w:b/>
                <w:bCs/>
              </w:rPr>
              <w:t>H251</w:t>
            </w:r>
          </w:p>
        </w:tc>
        <w:tc>
          <w:tcPr>
            <w:tcW w:w="3673" w:type="dxa"/>
            <w:shd w:val="clear" w:color="auto" w:fill="FFC000"/>
            <w:hideMark/>
          </w:tcPr>
          <w:p w14:paraId="196AE87C" w14:textId="77777777" w:rsidR="00290A72" w:rsidRPr="00290A72" w:rsidRDefault="00290A72">
            <w:pPr>
              <w:jc w:val="left"/>
            </w:pPr>
            <w:r w:rsidRPr="00290A72">
              <w:t>Voor zelfverhitting vatbare stoffen en mengsels, gevarencategorie 1</w:t>
            </w:r>
          </w:p>
        </w:tc>
        <w:tc>
          <w:tcPr>
            <w:tcW w:w="4407" w:type="dxa"/>
            <w:shd w:val="clear" w:color="auto" w:fill="FFC000"/>
            <w:hideMark/>
          </w:tcPr>
          <w:p w14:paraId="35659685" w14:textId="77777777" w:rsidR="00290A72" w:rsidRPr="00290A72" w:rsidRDefault="00290A72">
            <w:r w:rsidRPr="00290A72">
              <w:t>Vatbaar voor zelfverhitting: kan vlam vatten.</w:t>
            </w:r>
          </w:p>
        </w:tc>
      </w:tr>
      <w:tr w:rsidR="00290A72" w:rsidRPr="00290A72" w14:paraId="3C4511B0" w14:textId="77777777" w:rsidTr="003827F2">
        <w:trPr>
          <w:trHeight w:val="590"/>
        </w:trPr>
        <w:tc>
          <w:tcPr>
            <w:tcW w:w="1585" w:type="dxa"/>
            <w:shd w:val="clear" w:color="auto" w:fill="FFC000"/>
            <w:hideMark/>
          </w:tcPr>
          <w:p w14:paraId="26410B57" w14:textId="77777777" w:rsidR="00290A72" w:rsidRPr="00290A72" w:rsidRDefault="00290A72">
            <w:r w:rsidRPr="00290A72">
              <w:t>middel</w:t>
            </w:r>
          </w:p>
        </w:tc>
        <w:tc>
          <w:tcPr>
            <w:tcW w:w="1250" w:type="dxa"/>
            <w:shd w:val="clear" w:color="auto" w:fill="FFC000"/>
            <w:hideMark/>
          </w:tcPr>
          <w:p w14:paraId="285CCE71" w14:textId="77777777" w:rsidR="00290A72" w:rsidRPr="00290A72" w:rsidRDefault="00290A72" w:rsidP="00290A72">
            <w:pPr>
              <w:jc w:val="left"/>
              <w:rPr>
                <w:b/>
                <w:bCs/>
              </w:rPr>
            </w:pPr>
            <w:r w:rsidRPr="00290A72">
              <w:rPr>
                <w:b/>
                <w:bCs/>
              </w:rPr>
              <w:t>H261</w:t>
            </w:r>
          </w:p>
        </w:tc>
        <w:tc>
          <w:tcPr>
            <w:tcW w:w="3673" w:type="dxa"/>
            <w:shd w:val="clear" w:color="auto" w:fill="FFC000"/>
            <w:hideMark/>
          </w:tcPr>
          <w:p w14:paraId="0B68839F" w14:textId="77777777" w:rsidR="00290A72" w:rsidRPr="00290A72" w:rsidRDefault="00290A72">
            <w:pPr>
              <w:jc w:val="left"/>
            </w:pPr>
            <w:r w:rsidRPr="00290A72">
              <w:t>Stoffen en mengsels die in contact met water ontvlambare gassen ontwikkelen, gevarencategorie 2 en 3</w:t>
            </w:r>
          </w:p>
        </w:tc>
        <w:tc>
          <w:tcPr>
            <w:tcW w:w="4407" w:type="dxa"/>
            <w:shd w:val="clear" w:color="auto" w:fill="FFC000"/>
            <w:hideMark/>
          </w:tcPr>
          <w:p w14:paraId="438E1193" w14:textId="77777777" w:rsidR="00290A72" w:rsidRPr="00290A72" w:rsidRDefault="00290A72">
            <w:r w:rsidRPr="00290A72">
              <w:t>In contact met water komen ontvlambare gassen vrij.</w:t>
            </w:r>
          </w:p>
        </w:tc>
      </w:tr>
      <w:tr w:rsidR="00290A72" w:rsidRPr="00290A72" w14:paraId="4E43B219" w14:textId="77777777" w:rsidTr="003827F2">
        <w:trPr>
          <w:trHeight w:val="590"/>
        </w:trPr>
        <w:tc>
          <w:tcPr>
            <w:tcW w:w="1585" w:type="dxa"/>
            <w:shd w:val="clear" w:color="auto" w:fill="FFC000"/>
            <w:hideMark/>
          </w:tcPr>
          <w:p w14:paraId="40C46C3F" w14:textId="77777777" w:rsidR="00290A72" w:rsidRPr="00290A72" w:rsidRDefault="00290A72">
            <w:r w:rsidRPr="00290A72">
              <w:t>middel</w:t>
            </w:r>
          </w:p>
        </w:tc>
        <w:tc>
          <w:tcPr>
            <w:tcW w:w="1250" w:type="dxa"/>
            <w:shd w:val="clear" w:color="auto" w:fill="FFC000"/>
            <w:hideMark/>
          </w:tcPr>
          <w:p w14:paraId="4A798886" w14:textId="77777777" w:rsidR="00290A72" w:rsidRPr="00290A72" w:rsidRDefault="00290A72" w:rsidP="00290A72">
            <w:pPr>
              <w:jc w:val="left"/>
              <w:rPr>
                <w:b/>
                <w:bCs/>
              </w:rPr>
            </w:pPr>
            <w:r w:rsidRPr="00290A72">
              <w:rPr>
                <w:b/>
                <w:bCs/>
              </w:rPr>
              <w:t>H272</w:t>
            </w:r>
          </w:p>
        </w:tc>
        <w:tc>
          <w:tcPr>
            <w:tcW w:w="3673" w:type="dxa"/>
            <w:shd w:val="clear" w:color="auto" w:fill="FFC000"/>
            <w:hideMark/>
          </w:tcPr>
          <w:p w14:paraId="33775C24" w14:textId="77777777" w:rsidR="00290A72" w:rsidRPr="00290A72" w:rsidRDefault="00290A72">
            <w:pPr>
              <w:jc w:val="left"/>
            </w:pPr>
            <w:r w:rsidRPr="00290A72">
              <w:t>Oxiderende vloeistoffen, gevarencategorie 2 en 3</w:t>
            </w:r>
          </w:p>
        </w:tc>
        <w:tc>
          <w:tcPr>
            <w:tcW w:w="4407" w:type="dxa"/>
            <w:shd w:val="clear" w:color="auto" w:fill="FFC000"/>
            <w:hideMark/>
          </w:tcPr>
          <w:p w14:paraId="0516944B" w14:textId="77777777" w:rsidR="00290A72" w:rsidRPr="00290A72" w:rsidRDefault="00290A72">
            <w:r w:rsidRPr="00290A72">
              <w:t>Kan brand bevorderen; oxiderend.</w:t>
            </w:r>
          </w:p>
        </w:tc>
      </w:tr>
      <w:tr w:rsidR="00290A72" w:rsidRPr="00290A72" w14:paraId="7384FA8C" w14:textId="77777777" w:rsidTr="003827F2">
        <w:trPr>
          <w:trHeight w:val="590"/>
        </w:trPr>
        <w:tc>
          <w:tcPr>
            <w:tcW w:w="1585" w:type="dxa"/>
            <w:shd w:val="clear" w:color="auto" w:fill="FFC000"/>
            <w:hideMark/>
          </w:tcPr>
          <w:p w14:paraId="16145368" w14:textId="77777777" w:rsidR="00290A72" w:rsidRPr="00290A72" w:rsidRDefault="00290A72">
            <w:r w:rsidRPr="00290A72">
              <w:t>middel</w:t>
            </w:r>
          </w:p>
        </w:tc>
        <w:tc>
          <w:tcPr>
            <w:tcW w:w="1250" w:type="dxa"/>
            <w:shd w:val="clear" w:color="auto" w:fill="FFC000"/>
            <w:hideMark/>
          </w:tcPr>
          <w:p w14:paraId="24D08CF5" w14:textId="77777777" w:rsidR="00290A72" w:rsidRPr="00290A72" w:rsidRDefault="00290A72" w:rsidP="00290A72">
            <w:pPr>
              <w:jc w:val="left"/>
              <w:rPr>
                <w:b/>
                <w:bCs/>
              </w:rPr>
            </w:pPr>
            <w:r w:rsidRPr="00290A72">
              <w:rPr>
                <w:b/>
                <w:bCs/>
              </w:rPr>
              <w:t>H280</w:t>
            </w:r>
          </w:p>
        </w:tc>
        <w:tc>
          <w:tcPr>
            <w:tcW w:w="3673" w:type="dxa"/>
            <w:shd w:val="clear" w:color="auto" w:fill="FFC000"/>
            <w:hideMark/>
          </w:tcPr>
          <w:p w14:paraId="6FBC541D" w14:textId="77777777" w:rsidR="00290A72" w:rsidRPr="00290A72" w:rsidRDefault="00290A72">
            <w:pPr>
              <w:jc w:val="left"/>
            </w:pPr>
            <w:r w:rsidRPr="00290A72">
              <w:t>Gassen onder druk: samengeperst gas; vloeibaar gas; opgelost gas</w:t>
            </w:r>
          </w:p>
        </w:tc>
        <w:tc>
          <w:tcPr>
            <w:tcW w:w="4407" w:type="dxa"/>
            <w:shd w:val="clear" w:color="auto" w:fill="FFC000"/>
            <w:hideMark/>
          </w:tcPr>
          <w:p w14:paraId="26F3D6D2" w14:textId="77777777" w:rsidR="00290A72" w:rsidRPr="00290A72" w:rsidRDefault="00290A72">
            <w:r w:rsidRPr="00290A72">
              <w:t>Bevat gas onder druk; kan ontploffen bij verwarming.</w:t>
            </w:r>
          </w:p>
        </w:tc>
      </w:tr>
      <w:tr w:rsidR="00290A72" w:rsidRPr="00290A72" w14:paraId="725F7AE7" w14:textId="77777777" w:rsidTr="003827F2">
        <w:trPr>
          <w:trHeight w:val="590"/>
        </w:trPr>
        <w:tc>
          <w:tcPr>
            <w:tcW w:w="1585" w:type="dxa"/>
            <w:shd w:val="clear" w:color="auto" w:fill="FFC000"/>
            <w:hideMark/>
          </w:tcPr>
          <w:p w14:paraId="4F8CB8E8" w14:textId="77777777" w:rsidR="00290A72" w:rsidRPr="00290A72" w:rsidRDefault="00290A72">
            <w:r w:rsidRPr="00290A72">
              <w:t>middel</w:t>
            </w:r>
          </w:p>
        </w:tc>
        <w:tc>
          <w:tcPr>
            <w:tcW w:w="1250" w:type="dxa"/>
            <w:shd w:val="clear" w:color="auto" w:fill="FFC000"/>
            <w:hideMark/>
          </w:tcPr>
          <w:p w14:paraId="649E736C" w14:textId="77777777" w:rsidR="00290A72" w:rsidRPr="00290A72" w:rsidRDefault="00290A72" w:rsidP="00290A72">
            <w:pPr>
              <w:jc w:val="left"/>
              <w:rPr>
                <w:b/>
                <w:bCs/>
              </w:rPr>
            </w:pPr>
            <w:r w:rsidRPr="00290A72">
              <w:rPr>
                <w:b/>
                <w:bCs/>
              </w:rPr>
              <w:t>H281</w:t>
            </w:r>
          </w:p>
        </w:tc>
        <w:tc>
          <w:tcPr>
            <w:tcW w:w="3673" w:type="dxa"/>
            <w:shd w:val="clear" w:color="auto" w:fill="FFC000"/>
            <w:hideMark/>
          </w:tcPr>
          <w:p w14:paraId="2DBED997" w14:textId="77777777" w:rsidR="00290A72" w:rsidRPr="00290A72" w:rsidRDefault="00290A72">
            <w:pPr>
              <w:jc w:val="left"/>
            </w:pPr>
            <w:r w:rsidRPr="00290A72">
              <w:t>Gassen onder druk: sterk gekoeld vloeibaar gas</w:t>
            </w:r>
          </w:p>
        </w:tc>
        <w:tc>
          <w:tcPr>
            <w:tcW w:w="4407" w:type="dxa"/>
            <w:shd w:val="clear" w:color="auto" w:fill="FFC000"/>
            <w:hideMark/>
          </w:tcPr>
          <w:p w14:paraId="0DAE4A27" w14:textId="77777777" w:rsidR="00290A72" w:rsidRPr="00290A72" w:rsidRDefault="00290A72">
            <w:r w:rsidRPr="00290A72">
              <w:t>Bevat sterk gekoeld gas; kan cryogene brandwonden of letsel veroorzaken.</w:t>
            </w:r>
          </w:p>
        </w:tc>
      </w:tr>
      <w:tr w:rsidR="00290A72" w:rsidRPr="00290A72" w14:paraId="51603567" w14:textId="77777777" w:rsidTr="003827F2">
        <w:trPr>
          <w:trHeight w:val="590"/>
        </w:trPr>
        <w:tc>
          <w:tcPr>
            <w:tcW w:w="1585" w:type="dxa"/>
            <w:shd w:val="clear" w:color="auto" w:fill="FFC000"/>
            <w:hideMark/>
          </w:tcPr>
          <w:p w14:paraId="53FAEDB9" w14:textId="77777777" w:rsidR="00290A72" w:rsidRPr="00290A72" w:rsidRDefault="00290A72">
            <w:r w:rsidRPr="00290A72">
              <w:t>middel</w:t>
            </w:r>
          </w:p>
        </w:tc>
        <w:tc>
          <w:tcPr>
            <w:tcW w:w="1250" w:type="dxa"/>
            <w:shd w:val="clear" w:color="auto" w:fill="FFC000"/>
            <w:hideMark/>
          </w:tcPr>
          <w:p w14:paraId="5C7EAB25" w14:textId="77777777" w:rsidR="00290A72" w:rsidRPr="00290A72" w:rsidRDefault="00290A72" w:rsidP="00290A72">
            <w:pPr>
              <w:jc w:val="left"/>
              <w:rPr>
                <w:b/>
                <w:bCs/>
              </w:rPr>
            </w:pPr>
            <w:r w:rsidRPr="00290A72">
              <w:rPr>
                <w:b/>
                <w:bCs/>
              </w:rPr>
              <w:t>H290</w:t>
            </w:r>
          </w:p>
        </w:tc>
        <w:tc>
          <w:tcPr>
            <w:tcW w:w="3673" w:type="dxa"/>
            <w:shd w:val="clear" w:color="auto" w:fill="FFC000"/>
            <w:hideMark/>
          </w:tcPr>
          <w:p w14:paraId="02789B96" w14:textId="77777777" w:rsidR="00290A72" w:rsidRPr="00290A72" w:rsidRDefault="00290A72">
            <w:pPr>
              <w:jc w:val="left"/>
            </w:pPr>
            <w:r w:rsidRPr="00290A72">
              <w:t>Bijtend voor metalen, gevarencategorie 1</w:t>
            </w:r>
          </w:p>
        </w:tc>
        <w:tc>
          <w:tcPr>
            <w:tcW w:w="4407" w:type="dxa"/>
            <w:shd w:val="clear" w:color="auto" w:fill="FFC000"/>
            <w:hideMark/>
          </w:tcPr>
          <w:p w14:paraId="67F5879B" w14:textId="77777777" w:rsidR="00290A72" w:rsidRPr="00290A72" w:rsidRDefault="00290A72">
            <w:r w:rsidRPr="00290A72">
              <w:t>Kan bijtend zijn voor metalen.</w:t>
            </w:r>
          </w:p>
        </w:tc>
      </w:tr>
      <w:tr w:rsidR="00290A72" w:rsidRPr="00290A72" w14:paraId="7BD90291" w14:textId="77777777" w:rsidTr="006B03EB">
        <w:trPr>
          <w:trHeight w:val="490"/>
        </w:trPr>
        <w:tc>
          <w:tcPr>
            <w:tcW w:w="1585" w:type="dxa"/>
            <w:shd w:val="clear" w:color="auto" w:fill="FFFF66"/>
            <w:hideMark/>
          </w:tcPr>
          <w:p w14:paraId="72ED9711" w14:textId="77777777" w:rsidR="00290A72" w:rsidRPr="00290A72" w:rsidRDefault="00290A72">
            <w:r w:rsidRPr="00290A72">
              <w:t>Laag</w:t>
            </w:r>
          </w:p>
        </w:tc>
        <w:tc>
          <w:tcPr>
            <w:tcW w:w="1250" w:type="dxa"/>
            <w:shd w:val="clear" w:color="auto" w:fill="FFFF66"/>
            <w:hideMark/>
          </w:tcPr>
          <w:p w14:paraId="1FC96189" w14:textId="77777777" w:rsidR="00290A72" w:rsidRPr="00290A72" w:rsidRDefault="00290A72" w:rsidP="00290A72">
            <w:pPr>
              <w:jc w:val="left"/>
              <w:rPr>
                <w:b/>
                <w:bCs/>
              </w:rPr>
            </w:pPr>
            <w:r w:rsidRPr="00290A72">
              <w:rPr>
                <w:b/>
                <w:bCs/>
              </w:rPr>
              <w:t>H302</w:t>
            </w:r>
          </w:p>
        </w:tc>
        <w:tc>
          <w:tcPr>
            <w:tcW w:w="3673" w:type="dxa"/>
            <w:shd w:val="clear" w:color="auto" w:fill="FFFF66"/>
            <w:hideMark/>
          </w:tcPr>
          <w:p w14:paraId="0BAF9013" w14:textId="77777777" w:rsidR="00290A72" w:rsidRPr="00290A72" w:rsidRDefault="00290A72">
            <w:pPr>
              <w:jc w:val="left"/>
            </w:pPr>
            <w:r w:rsidRPr="00290A72">
              <w:t>Acute orale toxiciteit, gevarencategorie 4</w:t>
            </w:r>
          </w:p>
        </w:tc>
        <w:tc>
          <w:tcPr>
            <w:tcW w:w="4407" w:type="dxa"/>
            <w:shd w:val="clear" w:color="auto" w:fill="FFFF66"/>
            <w:hideMark/>
          </w:tcPr>
          <w:p w14:paraId="6936F16E" w14:textId="77777777" w:rsidR="00290A72" w:rsidRPr="00290A72" w:rsidRDefault="00290A72">
            <w:r w:rsidRPr="00290A72">
              <w:t>Schadelijk bij inslikken.</w:t>
            </w:r>
          </w:p>
        </w:tc>
      </w:tr>
      <w:tr w:rsidR="00290A72" w:rsidRPr="00290A72" w14:paraId="7001E986" w14:textId="77777777" w:rsidTr="006B03EB">
        <w:trPr>
          <w:trHeight w:val="490"/>
        </w:trPr>
        <w:tc>
          <w:tcPr>
            <w:tcW w:w="1585" w:type="dxa"/>
            <w:shd w:val="clear" w:color="auto" w:fill="FFFF66"/>
            <w:hideMark/>
          </w:tcPr>
          <w:p w14:paraId="4F446D4F" w14:textId="77777777" w:rsidR="00290A72" w:rsidRPr="00290A72" w:rsidRDefault="00290A72">
            <w:r w:rsidRPr="00290A72">
              <w:t>Laag</w:t>
            </w:r>
          </w:p>
        </w:tc>
        <w:tc>
          <w:tcPr>
            <w:tcW w:w="1250" w:type="dxa"/>
            <w:shd w:val="clear" w:color="auto" w:fill="FFFF66"/>
            <w:hideMark/>
          </w:tcPr>
          <w:p w14:paraId="0F225AA0" w14:textId="77777777" w:rsidR="00290A72" w:rsidRPr="00290A72" w:rsidRDefault="00290A72" w:rsidP="00290A72">
            <w:pPr>
              <w:jc w:val="left"/>
              <w:rPr>
                <w:b/>
                <w:bCs/>
              </w:rPr>
            </w:pPr>
            <w:r w:rsidRPr="00290A72">
              <w:rPr>
                <w:b/>
                <w:bCs/>
              </w:rPr>
              <w:t>H312</w:t>
            </w:r>
          </w:p>
        </w:tc>
        <w:tc>
          <w:tcPr>
            <w:tcW w:w="3673" w:type="dxa"/>
            <w:shd w:val="clear" w:color="auto" w:fill="FFFF66"/>
            <w:hideMark/>
          </w:tcPr>
          <w:p w14:paraId="33FB6752" w14:textId="77777777" w:rsidR="00290A72" w:rsidRPr="00290A72" w:rsidRDefault="00290A72">
            <w:pPr>
              <w:jc w:val="left"/>
            </w:pPr>
            <w:r w:rsidRPr="00290A72">
              <w:t xml:space="preserve">Acute </w:t>
            </w:r>
            <w:proofErr w:type="spellStart"/>
            <w:r w:rsidRPr="00290A72">
              <w:t>dermale</w:t>
            </w:r>
            <w:proofErr w:type="spellEnd"/>
            <w:r w:rsidRPr="00290A72">
              <w:t xml:space="preserve"> toxiciteit, gevarencategorie 4</w:t>
            </w:r>
          </w:p>
        </w:tc>
        <w:tc>
          <w:tcPr>
            <w:tcW w:w="4407" w:type="dxa"/>
            <w:shd w:val="clear" w:color="auto" w:fill="FFFF66"/>
            <w:hideMark/>
          </w:tcPr>
          <w:p w14:paraId="4EB77B4C" w14:textId="77777777" w:rsidR="00290A72" w:rsidRPr="00290A72" w:rsidRDefault="00290A72">
            <w:r w:rsidRPr="00290A72">
              <w:t>Schadelijk bij contact met de huid.</w:t>
            </w:r>
          </w:p>
        </w:tc>
      </w:tr>
      <w:tr w:rsidR="00290A72" w:rsidRPr="00290A72" w14:paraId="5DAA6E52" w14:textId="77777777" w:rsidTr="006B03EB">
        <w:trPr>
          <w:trHeight w:val="490"/>
        </w:trPr>
        <w:tc>
          <w:tcPr>
            <w:tcW w:w="1585" w:type="dxa"/>
            <w:shd w:val="clear" w:color="auto" w:fill="FFFF66"/>
            <w:hideMark/>
          </w:tcPr>
          <w:p w14:paraId="1468AE7F" w14:textId="77777777" w:rsidR="00290A72" w:rsidRPr="00290A72" w:rsidRDefault="00290A72">
            <w:r w:rsidRPr="00290A72">
              <w:t>Laag</w:t>
            </w:r>
          </w:p>
        </w:tc>
        <w:tc>
          <w:tcPr>
            <w:tcW w:w="1250" w:type="dxa"/>
            <w:shd w:val="clear" w:color="auto" w:fill="FFFF66"/>
            <w:hideMark/>
          </w:tcPr>
          <w:p w14:paraId="0EFAF882" w14:textId="77777777" w:rsidR="00290A72" w:rsidRPr="00290A72" w:rsidRDefault="00290A72" w:rsidP="00290A72">
            <w:pPr>
              <w:jc w:val="left"/>
              <w:rPr>
                <w:b/>
                <w:bCs/>
              </w:rPr>
            </w:pPr>
            <w:r w:rsidRPr="00290A72">
              <w:rPr>
                <w:b/>
                <w:bCs/>
              </w:rPr>
              <w:t>H315</w:t>
            </w:r>
          </w:p>
        </w:tc>
        <w:tc>
          <w:tcPr>
            <w:tcW w:w="3673" w:type="dxa"/>
            <w:shd w:val="clear" w:color="auto" w:fill="FFFF66"/>
            <w:hideMark/>
          </w:tcPr>
          <w:p w14:paraId="4D1C59CF" w14:textId="77777777" w:rsidR="00290A72" w:rsidRPr="00290A72" w:rsidRDefault="00290A72">
            <w:pPr>
              <w:jc w:val="left"/>
            </w:pPr>
            <w:r w:rsidRPr="00290A72">
              <w:t>Huidcorrosie/-irritatie, gevarencategorie 2</w:t>
            </w:r>
          </w:p>
        </w:tc>
        <w:tc>
          <w:tcPr>
            <w:tcW w:w="4407" w:type="dxa"/>
            <w:shd w:val="clear" w:color="auto" w:fill="FFFF66"/>
            <w:hideMark/>
          </w:tcPr>
          <w:p w14:paraId="53AE3815" w14:textId="77777777" w:rsidR="00290A72" w:rsidRPr="00290A72" w:rsidRDefault="00290A72">
            <w:r w:rsidRPr="00290A72">
              <w:t>Veroorzaakt huidirritatie.</w:t>
            </w:r>
          </w:p>
        </w:tc>
      </w:tr>
      <w:tr w:rsidR="00290A72" w:rsidRPr="00290A72" w14:paraId="363D9958" w14:textId="77777777" w:rsidTr="006B03EB">
        <w:trPr>
          <w:trHeight w:val="490"/>
        </w:trPr>
        <w:tc>
          <w:tcPr>
            <w:tcW w:w="1585" w:type="dxa"/>
            <w:shd w:val="clear" w:color="auto" w:fill="FFFF66"/>
            <w:hideMark/>
          </w:tcPr>
          <w:p w14:paraId="6E5720D2" w14:textId="77777777" w:rsidR="00290A72" w:rsidRPr="00290A72" w:rsidRDefault="00290A72">
            <w:r w:rsidRPr="00290A72">
              <w:t>Laag</w:t>
            </w:r>
          </w:p>
        </w:tc>
        <w:tc>
          <w:tcPr>
            <w:tcW w:w="1250" w:type="dxa"/>
            <w:shd w:val="clear" w:color="auto" w:fill="FFFF66"/>
            <w:hideMark/>
          </w:tcPr>
          <w:p w14:paraId="1F92FABF" w14:textId="77777777" w:rsidR="00290A72" w:rsidRPr="00290A72" w:rsidRDefault="00290A72" w:rsidP="00290A72">
            <w:pPr>
              <w:jc w:val="left"/>
              <w:rPr>
                <w:b/>
                <w:bCs/>
              </w:rPr>
            </w:pPr>
            <w:r w:rsidRPr="00290A72">
              <w:rPr>
                <w:b/>
                <w:bCs/>
              </w:rPr>
              <w:t>H332</w:t>
            </w:r>
          </w:p>
        </w:tc>
        <w:tc>
          <w:tcPr>
            <w:tcW w:w="3673" w:type="dxa"/>
            <w:shd w:val="clear" w:color="auto" w:fill="FFFF66"/>
            <w:hideMark/>
          </w:tcPr>
          <w:p w14:paraId="64AA3EF0" w14:textId="77777777" w:rsidR="00290A72" w:rsidRPr="00290A72" w:rsidRDefault="00290A72">
            <w:pPr>
              <w:jc w:val="left"/>
            </w:pPr>
            <w:r w:rsidRPr="00290A72">
              <w:t>Acute toxiciteit bij inademing, gevarencategorie 4</w:t>
            </w:r>
          </w:p>
        </w:tc>
        <w:tc>
          <w:tcPr>
            <w:tcW w:w="4407" w:type="dxa"/>
            <w:shd w:val="clear" w:color="auto" w:fill="FFFF66"/>
            <w:hideMark/>
          </w:tcPr>
          <w:p w14:paraId="723D56F3" w14:textId="77777777" w:rsidR="00290A72" w:rsidRPr="00290A72" w:rsidRDefault="00290A72">
            <w:r w:rsidRPr="00290A72">
              <w:t>Schadelijk bij inademing.</w:t>
            </w:r>
          </w:p>
        </w:tc>
      </w:tr>
      <w:tr w:rsidR="00290A72" w:rsidRPr="00290A72" w14:paraId="00B54F26" w14:textId="77777777" w:rsidTr="006B03EB">
        <w:trPr>
          <w:trHeight w:val="710"/>
        </w:trPr>
        <w:tc>
          <w:tcPr>
            <w:tcW w:w="1585" w:type="dxa"/>
            <w:shd w:val="clear" w:color="auto" w:fill="FFFF66"/>
            <w:hideMark/>
          </w:tcPr>
          <w:p w14:paraId="7430A28D" w14:textId="77777777" w:rsidR="00290A72" w:rsidRPr="00290A72" w:rsidRDefault="00290A72">
            <w:r w:rsidRPr="00290A72">
              <w:t>Laag</w:t>
            </w:r>
          </w:p>
        </w:tc>
        <w:tc>
          <w:tcPr>
            <w:tcW w:w="1250" w:type="dxa"/>
            <w:shd w:val="clear" w:color="auto" w:fill="FFFF66"/>
            <w:hideMark/>
          </w:tcPr>
          <w:p w14:paraId="08D8F669" w14:textId="77777777" w:rsidR="00290A72" w:rsidRPr="00290A72" w:rsidRDefault="00290A72" w:rsidP="00290A72">
            <w:pPr>
              <w:jc w:val="left"/>
              <w:rPr>
                <w:b/>
                <w:bCs/>
              </w:rPr>
            </w:pPr>
            <w:r w:rsidRPr="00290A72">
              <w:rPr>
                <w:b/>
                <w:bCs/>
              </w:rPr>
              <w:t>H335</w:t>
            </w:r>
          </w:p>
        </w:tc>
        <w:tc>
          <w:tcPr>
            <w:tcW w:w="3673" w:type="dxa"/>
            <w:shd w:val="clear" w:color="auto" w:fill="FFFF66"/>
            <w:hideMark/>
          </w:tcPr>
          <w:p w14:paraId="0671BEF0" w14:textId="77777777" w:rsidR="00290A72" w:rsidRPr="00290A72" w:rsidRDefault="00290A72">
            <w:pPr>
              <w:jc w:val="left"/>
            </w:pPr>
            <w:r w:rsidRPr="00290A72">
              <w:t>Specifieke doelorgaantoxiciteit bij eenmalige blootstelling, gevarencategorie 3, irritatie van de luchtwegen</w:t>
            </w:r>
          </w:p>
        </w:tc>
        <w:tc>
          <w:tcPr>
            <w:tcW w:w="4407" w:type="dxa"/>
            <w:shd w:val="clear" w:color="auto" w:fill="FFFF66"/>
            <w:hideMark/>
          </w:tcPr>
          <w:p w14:paraId="54B6B7C8" w14:textId="77777777" w:rsidR="00290A72" w:rsidRPr="00290A72" w:rsidRDefault="00290A72">
            <w:r w:rsidRPr="00290A72">
              <w:t>Kan irritatie van de luchtwegen veroorzaken.</w:t>
            </w:r>
          </w:p>
        </w:tc>
      </w:tr>
      <w:tr w:rsidR="00290A72" w:rsidRPr="00290A72" w14:paraId="364F00CB" w14:textId="77777777" w:rsidTr="006B03EB">
        <w:trPr>
          <w:trHeight w:val="710"/>
        </w:trPr>
        <w:tc>
          <w:tcPr>
            <w:tcW w:w="1585" w:type="dxa"/>
            <w:shd w:val="clear" w:color="auto" w:fill="FFFF66"/>
            <w:hideMark/>
          </w:tcPr>
          <w:p w14:paraId="46AA0FF7" w14:textId="77777777" w:rsidR="00290A72" w:rsidRPr="00290A72" w:rsidRDefault="00290A72">
            <w:r w:rsidRPr="00290A72">
              <w:t>Laag</w:t>
            </w:r>
          </w:p>
        </w:tc>
        <w:tc>
          <w:tcPr>
            <w:tcW w:w="1250" w:type="dxa"/>
            <w:shd w:val="clear" w:color="auto" w:fill="FFFF66"/>
            <w:hideMark/>
          </w:tcPr>
          <w:p w14:paraId="05334230" w14:textId="77777777" w:rsidR="00290A72" w:rsidRPr="00290A72" w:rsidRDefault="00290A72" w:rsidP="00290A72">
            <w:pPr>
              <w:jc w:val="left"/>
              <w:rPr>
                <w:b/>
                <w:bCs/>
              </w:rPr>
            </w:pPr>
            <w:r w:rsidRPr="00290A72">
              <w:rPr>
                <w:b/>
                <w:bCs/>
              </w:rPr>
              <w:t>H336</w:t>
            </w:r>
          </w:p>
        </w:tc>
        <w:tc>
          <w:tcPr>
            <w:tcW w:w="3673" w:type="dxa"/>
            <w:shd w:val="clear" w:color="auto" w:fill="FFFF66"/>
            <w:hideMark/>
          </w:tcPr>
          <w:p w14:paraId="1A7EE702" w14:textId="77777777" w:rsidR="00290A72" w:rsidRPr="00290A72" w:rsidRDefault="00290A72">
            <w:pPr>
              <w:jc w:val="left"/>
            </w:pPr>
            <w:r w:rsidRPr="00290A72">
              <w:t>Specifieke doelorgaantoxiciteit bij eenmalige blootstelling, gevarencategorie 3, narcotische werking</w:t>
            </w:r>
          </w:p>
        </w:tc>
        <w:tc>
          <w:tcPr>
            <w:tcW w:w="4407" w:type="dxa"/>
            <w:shd w:val="clear" w:color="auto" w:fill="FFFF66"/>
            <w:hideMark/>
          </w:tcPr>
          <w:p w14:paraId="1170FAB7" w14:textId="77777777" w:rsidR="00290A72" w:rsidRPr="00290A72" w:rsidRDefault="00290A72">
            <w:r w:rsidRPr="00290A72">
              <w:t>Kan slaperigheid of duizeligheid veroorzaken.</w:t>
            </w:r>
          </w:p>
        </w:tc>
      </w:tr>
      <w:tr w:rsidR="00290A72" w:rsidRPr="00290A72" w14:paraId="46BFA04C" w14:textId="77777777" w:rsidTr="006B03EB">
        <w:trPr>
          <w:trHeight w:val="490"/>
        </w:trPr>
        <w:tc>
          <w:tcPr>
            <w:tcW w:w="1585" w:type="dxa"/>
            <w:shd w:val="clear" w:color="auto" w:fill="FFFF66"/>
            <w:hideMark/>
          </w:tcPr>
          <w:p w14:paraId="0FDE3C13" w14:textId="77777777" w:rsidR="00290A72" w:rsidRPr="00290A72" w:rsidRDefault="00290A72">
            <w:r w:rsidRPr="00290A72">
              <w:t>Laag</w:t>
            </w:r>
          </w:p>
        </w:tc>
        <w:tc>
          <w:tcPr>
            <w:tcW w:w="1250" w:type="dxa"/>
            <w:shd w:val="clear" w:color="auto" w:fill="FFFF66"/>
            <w:hideMark/>
          </w:tcPr>
          <w:p w14:paraId="5BB34D96" w14:textId="77777777" w:rsidR="00290A72" w:rsidRPr="00290A72" w:rsidRDefault="00290A72" w:rsidP="00290A72">
            <w:pPr>
              <w:jc w:val="left"/>
              <w:rPr>
                <w:b/>
                <w:bCs/>
              </w:rPr>
            </w:pPr>
            <w:r w:rsidRPr="00290A72">
              <w:rPr>
                <w:b/>
                <w:bCs/>
              </w:rPr>
              <w:t>H302+H312</w:t>
            </w:r>
          </w:p>
        </w:tc>
        <w:tc>
          <w:tcPr>
            <w:tcW w:w="3673" w:type="dxa"/>
            <w:shd w:val="clear" w:color="auto" w:fill="FFFF66"/>
            <w:hideMark/>
          </w:tcPr>
          <w:p w14:paraId="08B46589" w14:textId="77777777" w:rsidR="00290A72" w:rsidRPr="00290A72" w:rsidRDefault="00290A72">
            <w:pPr>
              <w:jc w:val="left"/>
            </w:pPr>
            <w:r w:rsidRPr="00290A72">
              <w:t xml:space="preserve">Acute orale toxiciteit en acute </w:t>
            </w:r>
            <w:proofErr w:type="spellStart"/>
            <w:r w:rsidRPr="00290A72">
              <w:t>dermale</w:t>
            </w:r>
            <w:proofErr w:type="spellEnd"/>
            <w:r w:rsidRPr="00290A72">
              <w:t xml:space="preserve"> toxiciteit, gevarencategorie 4</w:t>
            </w:r>
          </w:p>
        </w:tc>
        <w:tc>
          <w:tcPr>
            <w:tcW w:w="4407" w:type="dxa"/>
            <w:shd w:val="clear" w:color="auto" w:fill="FFFF66"/>
            <w:hideMark/>
          </w:tcPr>
          <w:p w14:paraId="0BA7FDC8" w14:textId="77777777" w:rsidR="00290A72" w:rsidRPr="00290A72" w:rsidRDefault="00290A72">
            <w:r w:rsidRPr="00290A72">
              <w:t>Schadelijk bij inslikken en bij contact met de huid</w:t>
            </w:r>
          </w:p>
        </w:tc>
      </w:tr>
      <w:tr w:rsidR="00290A72" w:rsidRPr="00290A72" w14:paraId="30E1CE6A" w14:textId="77777777" w:rsidTr="006B03EB">
        <w:trPr>
          <w:trHeight w:val="620"/>
        </w:trPr>
        <w:tc>
          <w:tcPr>
            <w:tcW w:w="1585" w:type="dxa"/>
            <w:shd w:val="clear" w:color="auto" w:fill="FFFF66"/>
            <w:hideMark/>
          </w:tcPr>
          <w:p w14:paraId="407557C1" w14:textId="77777777" w:rsidR="00290A72" w:rsidRPr="00290A72" w:rsidRDefault="00290A72">
            <w:r w:rsidRPr="00290A72">
              <w:t>Laag</w:t>
            </w:r>
          </w:p>
        </w:tc>
        <w:tc>
          <w:tcPr>
            <w:tcW w:w="1250" w:type="dxa"/>
            <w:shd w:val="clear" w:color="auto" w:fill="FFFF66"/>
            <w:hideMark/>
          </w:tcPr>
          <w:p w14:paraId="70B46046" w14:textId="77777777" w:rsidR="00290A72" w:rsidRPr="00290A72" w:rsidRDefault="00290A72" w:rsidP="00290A72">
            <w:pPr>
              <w:jc w:val="left"/>
              <w:rPr>
                <w:b/>
                <w:bCs/>
              </w:rPr>
            </w:pPr>
            <w:r w:rsidRPr="00290A72">
              <w:rPr>
                <w:b/>
                <w:bCs/>
              </w:rPr>
              <w:t>H302+H332</w:t>
            </w:r>
          </w:p>
        </w:tc>
        <w:tc>
          <w:tcPr>
            <w:tcW w:w="3673" w:type="dxa"/>
            <w:shd w:val="clear" w:color="auto" w:fill="FFFF66"/>
            <w:hideMark/>
          </w:tcPr>
          <w:p w14:paraId="52DE637A" w14:textId="77777777" w:rsidR="00290A72" w:rsidRPr="00290A72" w:rsidRDefault="00290A72">
            <w:pPr>
              <w:jc w:val="left"/>
            </w:pPr>
            <w:r w:rsidRPr="00290A72">
              <w:t>Acute orale toxiciteit en acute toxiciteit bij inademing, gevarencategorie 4</w:t>
            </w:r>
          </w:p>
        </w:tc>
        <w:tc>
          <w:tcPr>
            <w:tcW w:w="4407" w:type="dxa"/>
            <w:shd w:val="clear" w:color="auto" w:fill="FFFF66"/>
            <w:hideMark/>
          </w:tcPr>
          <w:p w14:paraId="389B1783" w14:textId="77777777" w:rsidR="00290A72" w:rsidRPr="00290A72" w:rsidRDefault="00290A72">
            <w:r w:rsidRPr="00290A72">
              <w:t>Schadelijk bij inslikken en bij inademing</w:t>
            </w:r>
          </w:p>
        </w:tc>
      </w:tr>
      <w:tr w:rsidR="00290A72" w:rsidRPr="00290A72" w14:paraId="61F129B8" w14:textId="77777777" w:rsidTr="006B03EB">
        <w:trPr>
          <w:trHeight w:val="620"/>
        </w:trPr>
        <w:tc>
          <w:tcPr>
            <w:tcW w:w="1585" w:type="dxa"/>
            <w:shd w:val="clear" w:color="auto" w:fill="FFFF66"/>
            <w:hideMark/>
          </w:tcPr>
          <w:p w14:paraId="61B87978" w14:textId="77777777" w:rsidR="00290A72" w:rsidRPr="00290A72" w:rsidRDefault="00290A72">
            <w:r w:rsidRPr="00290A72">
              <w:t>Laag</w:t>
            </w:r>
          </w:p>
        </w:tc>
        <w:tc>
          <w:tcPr>
            <w:tcW w:w="1250" w:type="dxa"/>
            <w:shd w:val="clear" w:color="auto" w:fill="FFFF66"/>
            <w:hideMark/>
          </w:tcPr>
          <w:p w14:paraId="7D18DCF0" w14:textId="77777777" w:rsidR="00290A72" w:rsidRPr="00290A72" w:rsidRDefault="00290A72" w:rsidP="00290A72">
            <w:pPr>
              <w:jc w:val="left"/>
              <w:rPr>
                <w:b/>
                <w:bCs/>
              </w:rPr>
            </w:pPr>
            <w:r w:rsidRPr="00290A72">
              <w:rPr>
                <w:b/>
                <w:bCs/>
              </w:rPr>
              <w:t>H312+H332</w:t>
            </w:r>
          </w:p>
        </w:tc>
        <w:tc>
          <w:tcPr>
            <w:tcW w:w="3673" w:type="dxa"/>
            <w:shd w:val="clear" w:color="auto" w:fill="FFFF66"/>
            <w:hideMark/>
          </w:tcPr>
          <w:p w14:paraId="3DE0D60E" w14:textId="77777777" w:rsidR="00290A72" w:rsidRPr="00290A72" w:rsidRDefault="00290A72">
            <w:pPr>
              <w:jc w:val="left"/>
            </w:pPr>
            <w:r w:rsidRPr="00290A72">
              <w:t xml:space="preserve">Acute </w:t>
            </w:r>
            <w:proofErr w:type="spellStart"/>
            <w:r w:rsidRPr="00290A72">
              <w:t>dermale</w:t>
            </w:r>
            <w:proofErr w:type="spellEnd"/>
            <w:r w:rsidRPr="00290A72">
              <w:t xml:space="preserve"> toxiciteit en acute toxiciteit bij inademing, gevarencategorie 4</w:t>
            </w:r>
          </w:p>
        </w:tc>
        <w:tc>
          <w:tcPr>
            <w:tcW w:w="4407" w:type="dxa"/>
            <w:shd w:val="clear" w:color="auto" w:fill="FFFF66"/>
            <w:hideMark/>
          </w:tcPr>
          <w:p w14:paraId="75809C18" w14:textId="77777777" w:rsidR="00290A72" w:rsidRPr="00290A72" w:rsidRDefault="00290A72">
            <w:r w:rsidRPr="00290A72">
              <w:t>Schadelijk bij contact met de huid en bij inademing</w:t>
            </w:r>
          </w:p>
        </w:tc>
      </w:tr>
      <w:tr w:rsidR="00290A72" w:rsidRPr="00290A72" w14:paraId="304A0862" w14:textId="77777777" w:rsidTr="006B03EB">
        <w:trPr>
          <w:trHeight w:val="620"/>
        </w:trPr>
        <w:tc>
          <w:tcPr>
            <w:tcW w:w="1585" w:type="dxa"/>
            <w:shd w:val="clear" w:color="auto" w:fill="FFFF66"/>
            <w:hideMark/>
          </w:tcPr>
          <w:p w14:paraId="7BDA7259" w14:textId="77777777" w:rsidR="00290A72" w:rsidRPr="00290A72" w:rsidRDefault="00290A72">
            <w:r w:rsidRPr="00290A72">
              <w:t>Laag</w:t>
            </w:r>
          </w:p>
        </w:tc>
        <w:tc>
          <w:tcPr>
            <w:tcW w:w="1250" w:type="dxa"/>
            <w:shd w:val="clear" w:color="auto" w:fill="FFFF66"/>
            <w:hideMark/>
          </w:tcPr>
          <w:p w14:paraId="0661BFDD" w14:textId="77777777" w:rsidR="00290A72" w:rsidRPr="00290A72" w:rsidRDefault="00290A72" w:rsidP="00290A72">
            <w:pPr>
              <w:jc w:val="left"/>
              <w:rPr>
                <w:b/>
                <w:bCs/>
              </w:rPr>
            </w:pPr>
            <w:r w:rsidRPr="00290A72">
              <w:rPr>
                <w:b/>
                <w:bCs/>
              </w:rPr>
              <w:t>H302+H312+H332</w:t>
            </w:r>
          </w:p>
        </w:tc>
        <w:tc>
          <w:tcPr>
            <w:tcW w:w="3673" w:type="dxa"/>
            <w:shd w:val="clear" w:color="auto" w:fill="FFFF66"/>
            <w:hideMark/>
          </w:tcPr>
          <w:p w14:paraId="6F0A3AC1" w14:textId="77777777" w:rsidR="00290A72" w:rsidRPr="00290A72" w:rsidRDefault="00290A72">
            <w:pPr>
              <w:jc w:val="left"/>
            </w:pPr>
            <w:r w:rsidRPr="00290A72">
              <w:t xml:space="preserve">Acute orale toxiciteit, acute </w:t>
            </w:r>
            <w:proofErr w:type="spellStart"/>
            <w:r w:rsidRPr="00290A72">
              <w:t>dermale</w:t>
            </w:r>
            <w:proofErr w:type="spellEnd"/>
            <w:r w:rsidRPr="00290A72">
              <w:t xml:space="preserve"> toxiciteit en acute toxiciteit bij </w:t>
            </w:r>
            <w:proofErr w:type="spellStart"/>
            <w:r w:rsidRPr="00290A72">
              <w:t>inademing,gevarencategorie</w:t>
            </w:r>
            <w:proofErr w:type="spellEnd"/>
            <w:r w:rsidRPr="00290A72">
              <w:t xml:space="preserve"> 4</w:t>
            </w:r>
          </w:p>
        </w:tc>
        <w:tc>
          <w:tcPr>
            <w:tcW w:w="4407" w:type="dxa"/>
            <w:shd w:val="clear" w:color="auto" w:fill="FFFF66"/>
            <w:hideMark/>
          </w:tcPr>
          <w:p w14:paraId="767CE42A" w14:textId="77777777" w:rsidR="00290A72" w:rsidRPr="00290A72" w:rsidRDefault="00290A72">
            <w:r w:rsidRPr="00290A72">
              <w:t>Schadelijk bij inslikken, bij contact met de huid en bij inademing</w:t>
            </w:r>
          </w:p>
        </w:tc>
      </w:tr>
      <w:tr w:rsidR="00290A72" w:rsidRPr="00290A72" w14:paraId="44E2156F" w14:textId="77777777" w:rsidTr="006B03EB">
        <w:trPr>
          <w:trHeight w:val="490"/>
        </w:trPr>
        <w:tc>
          <w:tcPr>
            <w:tcW w:w="1585" w:type="dxa"/>
            <w:shd w:val="clear" w:color="auto" w:fill="FFFF66"/>
            <w:hideMark/>
          </w:tcPr>
          <w:p w14:paraId="23306B73" w14:textId="77777777" w:rsidR="00290A72" w:rsidRPr="00290A72" w:rsidRDefault="00290A72">
            <w:r w:rsidRPr="00290A72">
              <w:lastRenderedPageBreak/>
              <w:t>Laag</w:t>
            </w:r>
          </w:p>
        </w:tc>
        <w:tc>
          <w:tcPr>
            <w:tcW w:w="1250" w:type="dxa"/>
            <w:shd w:val="clear" w:color="auto" w:fill="FFFF66"/>
            <w:hideMark/>
          </w:tcPr>
          <w:p w14:paraId="1396D812" w14:textId="77777777" w:rsidR="00290A72" w:rsidRPr="00290A72" w:rsidRDefault="00290A72" w:rsidP="00290A72">
            <w:pPr>
              <w:jc w:val="left"/>
              <w:rPr>
                <w:b/>
                <w:bCs/>
              </w:rPr>
            </w:pPr>
            <w:r w:rsidRPr="00290A72">
              <w:rPr>
                <w:b/>
                <w:bCs/>
              </w:rPr>
              <w:t>H413</w:t>
            </w:r>
          </w:p>
        </w:tc>
        <w:tc>
          <w:tcPr>
            <w:tcW w:w="3673" w:type="dxa"/>
            <w:shd w:val="clear" w:color="auto" w:fill="FFFF66"/>
            <w:hideMark/>
          </w:tcPr>
          <w:p w14:paraId="1CEBF459" w14:textId="77777777" w:rsidR="00290A72" w:rsidRPr="00290A72" w:rsidRDefault="00290A72">
            <w:pPr>
              <w:jc w:val="left"/>
            </w:pPr>
            <w:r w:rsidRPr="00290A72">
              <w:t>Chronisch gevaar voor het aquatisch milieu, gevarencategorie 4</w:t>
            </w:r>
          </w:p>
        </w:tc>
        <w:tc>
          <w:tcPr>
            <w:tcW w:w="4407" w:type="dxa"/>
            <w:shd w:val="clear" w:color="auto" w:fill="FFFF66"/>
            <w:hideMark/>
          </w:tcPr>
          <w:p w14:paraId="2309AA97" w14:textId="77777777" w:rsidR="00290A72" w:rsidRPr="00290A72" w:rsidRDefault="00290A72">
            <w:r w:rsidRPr="00290A72">
              <w:t>Kan langdurige schadelijk gevolgen voor in het water levende organismen hebben.</w:t>
            </w:r>
          </w:p>
        </w:tc>
      </w:tr>
      <w:tr w:rsidR="00290A72" w:rsidRPr="00290A72" w14:paraId="090BEAD3" w14:textId="77777777" w:rsidTr="006B03EB">
        <w:trPr>
          <w:trHeight w:val="490"/>
        </w:trPr>
        <w:tc>
          <w:tcPr>
            <w:tcW w:w="1585" w:type="dxa"/>
            <w:shd w:val="clear" w:color="auto" w:fill="FFFF66"/>
            <w:hideMark/>
          </w:tcPr>
          <w:p w14:paraId="305D0E1B" w14:textId="77777777" w:rsidR="00290A72" w:rsidRPr="00290A72" w:rsidRDefault="00290A72">
            <w:r w:rsidRPr="00290A72">
              <w:t>Laag</w:t>
            </w:r>
          </w:p>
        </w:tc>
        <w:tc>
          <w:tcPr>
            <w:tcW w:w="1250" w:type="dxa"/>
            <w:shd w:val="clear" w:color="auto" w:fill="FFFF66"/>
            <w:hideMark/>
          </w:tcPr>
          <w:p w14:paraId="7CF2DFEC" w14:textId="77777777" w:rsidR="00290A72" w:rsidRPr="00290A72" w:rsidRDefault="00290A72" w:rsidP="00290A72">
            <w:pPr>
              <w:jc w:val="left"/>
              <w:rPr>
                <w:b/>
                <w:bCs/>
              </w:rPr>
            </w:pPr>
            <w:r w:rsidRPr="00290A72">
              <w:rPr>
                <w:b/>
                <w:bCs/>
              </w:rPr>
              <w:t>EUH066</w:t>
            </w:r>
          </w:p>
        </w:tc>
        <w:tc>
          <w:tcPr>
            <w:tcW w:w="3673" w:type="dxa"/>
            <w:shd w:val="clear" w:color="auto" w:fill="FFFF66"/>
            <w:hideMark/>
          </w:tcPr>
          <w:p w14:paraId="0C8550D5" w14:textId="77777777" w:rsidR="00290A72" w:rsidRPr="00290A72" w:rsidRDefault="00290A72">
            <w:pPr>
              <w:jc w:val="left"/>
            </w:pPr>
            <w:r w:rsidRPr="00290A72">
              <w:t>n.v.t.</w:t>
            </w:r>
          </w:p>
        </w:tc>
        <w:tc>
          <w:tcPr>
            <w:tcW w:w="4407" w:type="dxa"/>
            <w:shd w:val="clear" w:color="auto" w:fill="FFFF66"/>
            <w:hideMark/>
          </w:tcPr>
          <w:p w14:paraId="717AA4A9" w14:textId="77777777" w:rsidR="00290A72" w:rsidRPr="00290A72" w:rsidRDefault="00290A72">
            <w:r w:rsidRPr="00290A72">
              <w:t>Herhaalde blootstelling kan een droge of een gebarsten huid veroorzaken.</w:t>
            </w:r>
          </w:p>
        </w:tc>
      </w:tr>
      <w:tr w:rsidR="00290A72" w:rsidRPr="00290A72" w14:paraId="74E2A55C" w14:textId="77777777" w:rsidTr="006B03EB">
        <w:trPr>
          <w:trHeight w:val="490"/>
        </w:trPr>
        <w:tc>
          <w:tcPr>
            <w:tcW w:w="1585" w:type="dxa"/>
            <w:shd w:val="clear" w:color="auto" w:fill="FFFF66"/>
            <w:hideMark/>
          </w:tcPr>
          <w:p w14:paraId="293C44D8" w14:textId="77777777" w:rsidR="00290A72" w:rsidRPr="00290A72" w:rsidRDefault="00290A72">
            <w:r w:rsidRPr="00290A72">
              <w:t>Laag</w:t>
            </w:r>
          </w:p>
        </w:tc>
        <w:tc>
          <w:tcPr>
            <w:tcW w:w="1250" w:type="dxa"/>
            <w:shd w:val="clear" w:color="auto" w:fill="FFFF66"/>
            <w:hideMark/>
          </w:tcPr>
          <w:p w14:paraId="0829E20C" w14:textId="77777777" w:rsidR="00290A72" w:rsidRPr="00290A72" w:rsidRDefault="00290A72" w:rsidP="00290A72">
            <w:pPr>
              <w:jc w:val="left"/>
              <w:rPr>
                <w:b/>
                <w:bCs/>
              </w:rPr>
            </w:pPr>
            <w:r w:rsidRPr="00290A72">
              <w:rPr>
                <w:b/>
                <w:bCs/>
              </w:rPr>
              <w:t>H226</w:t>
            </w:r>
          </w:p>
        </w:tc>
        <w:tc>
          <w:tcPr>
            <w:tcW w:w="3673" w:type="dxa"/>
            <w:shd w:val="clear" w:color="auto" w:fill="FFFF66"/>
            <w:hideMark/>
          </w:tcPr>
          <w:p w14:paraId="49D19617" w14:textId="77777777" w:rsidR="00290A72" w:rsidRPr="00290A72" w:rsidRDefault="00290A72">
            <w:pPr>
              <w:jc w:val="left"/>
            </w:pPr>
            <w:r w:rsidRPr="00290A72">
              <w:t>Ontvlambare vloeistoffen, gevarencategorie 3</w:t>
            </w:r>
          </w:p>
        </w:tc>
        <w:tc>
          <w:tcPr>
            <w:tcW w:w="4407" w:type="dxa"/>
            <w:shd w:val="clear" w:color="auto" w:fill="FFFF66"/>
            <w:hideMark/>
          </w:tcPr>
          <w:p w14:paraId="0877BEE2" w14:textId="77777777" w:rsidR="00290A72" w:rsidRPr="00290A72" w:rsidRDefault="00290A72">
            <w:r w:rsidRPr="00290A72">
              <w:t>Ontvlambare vloeistof en damp.</w:t>
            </w:r>
          </w:p>
        </w:tc>
      </w:tr>
      <w:tr w:rsidR="00290A72" w:rsidRPr="00290A72" w14:paraId="2523B036" w14:textId="77777777" w:rsidTr="006B03EB">
        <w:trPr>
          <w:trHeight w:val="490"/>
        </w:trPr>
        <w:tc>
          <w:tcPr>
            <w:tcW w:w="1585" w:type="dxa"/>
            <w:shd w:val="clear" w:color="auto" w:fill="FFFF66"/>
            <w:hideMark/>
          </w:tcPr>
          <w:p w14:paraId="35EEC2A4" w14:textId="77777777" w:rsidR="00290A72" w:rsidRPr="00290A72" w:rsidRDefault="00290A72">
            <w:r w:rsidRPr="00290A72">
              <w:t>Laag</w:t>
            </w:r>
          </w:p>
        </w:tc>
        <w:tc>
          <w:tcPr>
            <w:tcW w:w="1250" w:type="dxa"/>
            <w:shd w:val="clear" w:color="auto" w:fill="FFFF66"/>
            <w:hideMark/>
          </w:tcPr>
          <w:p w14:paraId="23ADF01C" w14:textId="77777777" w:rsidR="00290A72" w:rsidRPr="00290A72" w:rsidRDefault="00290A72" w:rsidP="00290A72">
            <w:pPr>
              <w:jc w:val="left"/>
              <w:rPr>
                <w:b/>
                <w:bCs/>
              </w:rPr>
            </w:pPr>
            <w:r w:rsidRPr="00290A72">
              <w:rPr>
                <w:b/>
                <w:bCs/>
              </w:rPr>
              <w:t>H227</w:t>
            </w:r>
          </w:p>
        </w:tc>
        <w:tc>
          <w:tcPr>
            <w:tcW w:w="3673" w:type="dxa"/>
            <w:shd w:val="clear" w:color="auto" w:fill="FFFF66"/>
            <w:hideMark/>
          </w:tcPr>
          <w:p w14:paraId="62E1368A" w14:textId="77777777" w:rsidR="00290A72" w:rsidRPr="00290A72" w:rsidRDefault="00290A72">
            <w:pPr>
              <w:jc w:val="left"/>
            </w:pPr>
            <w:r w:rsidRPr="00290A72">
              <w:t>Ontvlambare vloeistoffen, gevarencategorie 4</w:t>
            </w:r>
          </w:p>
        </w:tc>
        <w:tc>
          <w:tcPr>
            <w:tcW w:w="4407" w:type="dxa"/>
            <w:shd w:val="clear" w:color="auto" w:fill="FFFF66"/>
            <w:hideMark/>
          </w:tcPr>
          <w:p w14:paraId="74F63A33" w14:textId="77777777" w:rsidR="00290A72" w:rsidRPr="00290A72" w:rsidRDefault="00290A72">
            <w:r w:rsidRPr="00290A72">
              <w:t>Brandbare vloeistof.</w:t>
            </w:r>
          </w:p>
        </w:tc>
      </w:tr>
      <w:tr w:rsidR="00290A72" w:rsidRPr="00290A72" w14:paraId="0CF6B745" w14:textId="77777777" w:rsidTr="006B03EB">
        <w:trPr>
          <w:trHeight w:val="490"/>
        </w:trPr>
        <w:tc>
          <w:tcPr>
            <w:tcW w:w="1585" w:type="dxa"/>
            <w:shd w:val="clear" w:color="auto" w:fill="FFFF66"/>
            <w:hideMark/>
          </w:tcPr>
          <w:p w14:paraId="652BE0DB" w14:textId="77777777" w:rsidR="00290A72" w:rsidRPr="00290A72" w:rsidRDefault="00290A72">
            <w:r w:rsidRPr="00290A72">
              <w:t>Laag</w:t>
            </w:r>
          </w:p>
        </w:tc>
        <w:tc>
          <w:tcPr>
            <w:tcW w:w="1250" w:type="dxa"/>
            <w:shd w:val="clear" w:color="auto" w:fill="FFFF66"/>
            <w:hideMark/>
          </w:tcPr>
          <w:p w14:paraId="5F5E1835" w14:textId="77777777" w:rsidR="00290A72" w:rsidRPr="00290A72" w:rsidRDefault="00290A72" w:rsidP="00290A72">
            <w:pPr>
              <w:jc w:val="left"/>
              <w:rPr>
                <w:b/>
                <w:bCs/>
              </w:rPr>
            </w:pPr>
            <w:r w:rsidRPr="00290A72">
              <w:rPr>
                <w:b/>
                <w:bCs/>
              </w:rPr>
              <w:t>H242</w:t>
            </w:r>
          </w:p>
        </w:tc>
        <w:tc>
          <w:tcPr>
            <w:tcW w:w="3673" w:type="dxa"/>
            <w:shd w:val="clear" w:color="auto" w:fill="FFFF66"/>
            <w:hideMark/>
          </w:tcPr>
          <w:p w14:paraId="37D3A39D" w14:textId="77777777" w:rsidR="00290A72" w:rsidRPr="00290A72" w:rsidRDefault="00290A72">
            <w:pPr>
              <w:jc w:val="left"/>
            </w:pPr>
            <w:proofErr w:type="spellStart"/>
            <w:r w:rsidRPr="00290A72">
              <w:t>Zelfontledende</w:t>
            </w:r>
            <w:proofErr w:type="spellEnd"/>
            <w:r w:rsidRPr="00290A72">
              <w:t xml:space="preserve"> stoffen en mengsels, type C, D, E en F</w:t>
            </w:r>
          </w:p>
        </w:tc>
        <w:tc>
          <w:tcPr>
            <w:tcW w:w="4407" w:type="dxa"/>
            <w:shd w:val="clear" w:color="auto" w:fill="FFFF66"/>
            <w:hideMark/>
          </w:tcPr>
          <w:p w14:paraId="4D388943" w14:textId="77777777" w:rsidR="00290A72" w:rsidRPr="00290A72" w:rsidRDefault="00290A72">
            <w:r w:rsidRPr="00290A72">
              <w:t>Brandgevaar bij verwarming.</w:t>
            </w:r>
          </w:p>
        </w:tc>
      </w:tr>
      <w:tr w:rsidR="00290A72" w:rsidRPr="00290A72" w14:paraId="4697E8E4" w14:textId="77777777" w:rsidTr="006B03EB">
        <w:trPr>
          <w:trHeight w:val="490"/>
        </w:trPr>
        <w:tc>
          <w:tcPr>
            <w:tcW w:w="1585" w:type="dxa"/>
            <w:shd w:val="clear" w:color="auto" w:fill="FFFF66"/>
            <w:hideMark/>
          </w:tcPr>
          <w:p w14:paraId="6FE18311" w14:textId="77777777" w:rsidR="00290A72" w:rsidRPr="00290A72" w:rsidRDefault="00290A72">
            <w:r w:rsidRPr="00290A72">
              <w:t>Laag</w:t>
            </w:r>
          </w:p>
        </w:tc>
        <w:tc>
          <w:tcPr>
            <w:tcW w:w="1250" w:type="dxa"/>
            <w:shd w:val="clear" w:color="auto" w:fill="FFFF66"/>
            <w:hideMark/>
          </w:tcPr>
          <w:p w14:paraId="396E1B70" w14:textId="77777777" w:rsidR="00290A72" w:rsidRPr="00290A72" w:rsidRDefault="00290A72" w:rsidP="00290A72">
            <w:pPr>
              <w:jc w:val="left"/>
              <w:rPr>
                <w:b/>
                <w:bCs/>
              </w:rPr>
            </w:pPr>
            <w:r w:rsidRPr="00290A72">
              <w:rPr>
                <w:b/>
                <w:bCs/>
              </w:rPr>
              <w:t>H252</w:t>
            </w:r>
          </w:p>
        </w:tc>
        <w:tc>
          <w:tcPr>
            <w:tcW w:w="3673" w:type="dxa"/>
            <w:shd w:val="clear" w:color="auto" w:fill="FFFF66"/>
            <w:hideMark/>
          </w:tcPr>
          <w:p w14:paraId="501F5FB1" w14:textId="77777777" w:rsidR="00290A72" w:rsidRPr="00290A72" w:rsidRDefault="00290A72">
            <w:pPr>
              <w:jc w:val="left"/>
            </w:pPr>
            <w:r w:rsidRPr="00290A72">
              <w:t>Voor zelfverhitting vatbare stoffen en mengsels, gevarencategorie 2</w:t>
            </w:r>
          </w:p>
        </w:tc>
        <w:tc>
          <w:tcPr>
            <w:tcW w:w="4407" w:type="dxa"/>
            <w:shd w:val="clear" w:color="auto" w:fill="FFFF66"/>
            <w:hideMark/>
          </w:tcPr>
          <w:p w14:paraId="5EA6F87E" w14:textId="77777777" w:rsidR="00290A72" w:rsidRPr="00290A72" w:rsidRDefault="00290A72">
            <w:r w:rsidRPr="00290A72">
              <w:t>In grote hoeveelheden vatbaar voor zelfverhitting: kan vlam vatten.</w:t>
            </w:r>
          </w:p>
        </w:tc>
      </w:tr>
      <w:tr w:rsidR="00290A72" w:rsidRPr="00290A72" w14:paraId="3A7A62C8" w14:textId="77777777" w:rsidTr="003827F2">
        <w:trPr>
          <w:trHeight w:val="420"/>
        </w:trPr>
        <w:tc>
          <w:tcPr>
            <w:tcW w:w="1585" w:type="dxa"/>
            <w:shd w:val="clear" w:color="auto" w:fill="00B050"/>
            <w:hideMark/>
          </w:tcPr>
          <w:p w14:paraId="4CCE5AFA" w14:textId="77777777" w:rsidR="00290A72" w:rsidRPr="00290A72" w:rsidRDefault="00290A72">
            <w:r w:rsidRPr="00290A72">
              <w:t>Zeer laag</w:t>
            </w:r>
          </w:p>
        </w:tc>
        <w:tc>
          <w:tcPr>
            <w:tcW w:w="1250" w:type="dxa"/>
            <w:shd w:val="clear" w:color="auto" w:fill="00B050"/>
            <w:hideMark/>
          </w:tcPr>
          <w:p w14:paraId="23851518" w14:textId="77777777" w:rsidR="00290A72" w:rsidRPr="00290A72" w:rsidRDefault="00290A72" w:rsidP="00290A72">
            <w:pPr>
              <w:jc w:val="left"/>
              <w:rPr>
                <w:b/>
                <w:bCs/>
              </w:rPr>
            </w:pPr>
            <w:r w:rsidRPr="00290A72">
              <w:rPr>
                <w:b/>
                <w:bCs/>
              </w:rPr>
              <w:t>geen</w:t>
            </w:r>
          </w:p>
        </w:tc>
        <w:tc>
          <w:tcPr>
            <w:tcW w:w="3673" w:type="dxa"/>
            <w:shd w:val="clear" w:color="auto" w:fill="00B050"/>
            <w:hideMark/>
          </w:tcPr>
          <w:p w14:paraId="4386FF41" w14:textId="77777777" w:rsidR="00290A72" w:rsidRPr="00290A72" w:rsidRDefault="00290A72">
            <w:pPr>
              <w:jc w:val="left"/>
            </w:pPr>
            <w:r w:rsidRPr="00290A72">
              <w:t>Geen Gevaar</w:t>
            </w:r>
          </w:p>
        </w:tc>
        <w:tc>
          <w:tcPr>
            <w:tcW w:w="4407" w:type="dxa"/>
            <w:shd w:val="clear" w:color="auto" w:fill="00B050"/>
            <w:hideMark/>
          </w:tcPr>
          <w:p w14:paraId="2CFB29AB" w14:textId="77777777" w:rsidR="00290A72" w:rsidRPr="00290A72" w:rsidRDefault="00290A72">
            <w:r w:rsidRPr="00290A72">
              <w:t>Geen Gevaar</w:t>
            </w:r>
          </w:p>
        </w:tc>
      </w:tr>
      <w:bookmarkEnd w:id="20"/>
      <w:bookmarkEnd w:id="21"/>
      <w:bookmarkEnd w:id="22"/>
      <w:bookmarkEnd w:id="23"/>
    </w:tbl>
    <w:p w14:paraId="72D1A968" w14:textId="731715D8" w:rsidR="00C40D70" w:rsidRDefault="00C40D70" w:rsidP="00957BED">
      <w:pPr>
        <w:rPr>
          <w:b/>
          <w:caps/>
          <w:spacing w:val="80"/>
          <w:sz w:val="24"/>
        </w:rPr>
      </w:pPr>
    </w:p>
    <w:sectPr w:rsidR="00C40D70" w:rsidSect="00957BED">
      <w:headerReference w:type="default" r:id="rId16"/>
      <w:footerReference w:type="even" r:id="rId17"/>
      <w:footerReference w:type="default" r:id="rId18"/>
      <w:headerReference w:type="first" r:id="rId19"/>
      <w:type w:val="oddPage"/>
      <w:pgSz w:w="11906" w:h="16838" w:code="9"/>
      <w:pgMar w:top="1701" w:right="1701" w:bottom="1134" w:left="170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670A4" w14:textId="77777777" w:rsidR="00686BF1" w:rsidRDefault="00686BF1" w:rsidP="00FF3D38">
      <w:r>
        <w:separator/>
      </w:r>
    </w:p>
  </w:endnote>
  <w:endnote w:type="continuationSeparator" w:id="0">
    <w:p w14:paraId="202E479C" w14:textId="77777777" w:rsidR="00686BF1" w:rsidRDefault="00686BF1" w:rsidP="00FF3D38">
      <w:r>
        <w:continuationSeparator/>
      </w:r>
    </w:p>
  </w:endnote>
  <w:endnote w:type="continuationNotice" w:id="1">
    <w:p w14:paraId="3E6FD23B" w14:textId="77777777" w:rsidR="00686BF1" w:rsidRDefault="0068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Fallback">
    <w:charset w:val="00"/>
    <w:family w:val="auto"/>
    <w:pitch w:val="variable"/>
  </w:font>
  <w:font w:name="FranklinGothic-Demi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C4B8" w14:textId="77777777" w:rsidR="002A7072" w:rsidRDefault="002A7072" w:rsidP="00FF3D38">
    <w:pPr>
      <w:pStyle w:val="Voettekst"/>
    </w:pPr>
    <w:r>
      <w:rPr>
        <w:rStyle w:val="Paginanummer"/>
        <w:i/>
        <w:noProof/>
      </w:rPr>
      <w:t>2</w:t>
    </w:r>
    <w:r>
      <w:rPr>
        <w:rStyle w:val="Paginanummer"/>
        <w:i/>
      </w:rPr>
      <w:tab/>
    </w:r>
    <w:r>
      <w:rPr>
        <w:rStyle w:val="Paginanummer"/>
        <w:i/>
      </w:rPr>
      <w:tab/>
    </w:r>
    <w:r>
      <w:rPr>
        <w:rStyle w:val="Paginanummer"/>
        <w:i/>
        <w:noProof/>
      </w:rPr>
      <w:t>Format afvalpreventieplan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78E6" w14:textId="1D274D1C" w:rsidR="002A7072" w:rsidRPr="0008210F" w:rsidRDefault="002A7072" w:rsidP="00957BED">
    <w:pPr>
      <w:pStyle w:val="Normal0"/>
    </w:pPr>
    <w:r w:rsidRPr="00957BED">
      <w:fldChar w:fldCharType="begin"/>
    </w:r>
    <w:r w:rsidRPr="00957BED">
      <w:instrText xml:space="preserve"> PAGE </w:instrText>
    </w:r>
    <w:r w:rsidRPr="00957BED">
      <w:fldChar w:fldCharType="separate"/>
    </w:r>
    <w:r w:rsidRPr="00957BED">
      <w:t>12</w:t>
    </w:r>
    <w:r w:rsidRPr="00957BED">
      <w:fldChar w:fldCharType="end"/>
    </w:r>
    <w:r>
      <w:rPr>
        <w:rStyle w:val="Paginanummer"/>
      </w:rPr>
      <w:tab/>
    </w:r>
    <w:r>
      <w:rPr>
        <w:rStyle w:val="Paginanummer"/>
      </w:rPr>
      <w:tab/>
    </w:r>
    <w:r w:rsidR="00957BED">
      <w:rPr>
        <w:rStyle w:val="Paginanummer"/>
      </w:rPr>
      <w:tab/>
    </w:r>
    <w:r w:rsidR="00957BED">
      <w:rPr>
        <w:rStyle w:val="Paginanummer"/>
      </w:rPr>
      <w:tab/>
    </w:r>
    <w:r w:rsidR="00957BED">
      <w:rPr>
        <w:rStyle w:val="Paginanummer"/>
      </w:rPr>
      <w:tab/>
    </w:r>
    <w:r w:rsidR="00957BED">
      <w:rPr>
        <w:rStyle w:val="Paginanummer"/>
      </w:rPr>
      <w:tab/>
    </w:r>
    <w:r w:rsidR="00957BED">
      <w:rPr>
        <w:rStyle w:val="Paginanummer"/>
      </w:rPr>
      <w:tab/>
    </w:r>
    <w:r w:rsidR="00957BED">
      <w:rPr>
        <w:rStyle w:val="Paginanummer"/>
      </w:rPr>
      <w:tab/>
    </w:r>
    <w:r w:rsidR="00D91723">
      <w:rPr>
        <w:rStyle w:val="Paginanummer"/>
      </w:rPr>
      <w:t>Reductieplan Gevaarlijke stoffen</w:t>
    </w:r>
    <w:r w:rsidRPr="0008210F">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6C32" w14:textId="77777777" w:rsidR="00686BF1" w:rsidRDefault="00686BF1" w:rsidP="00FF3D38">
      <w:r>
        <w:separator/>
      </w:r>
    </w:p>
  </w:footnote>
  <w:footnote w:type="continuationSeparator" w:id="0">
    <w:p w14:paraId="3812D5E7" w14:textId="77777777" w:rsidR="00686BF1" w:rsidRDefault="00686BF1" w:rsidP="00FF3D38">
      <w:r>
        <w:continuationSeparator/>
      </w:r>
    </w:p>
  </w:footnote>
  <w:footnote w:type="continuationNotice" w:id="1">
    <w:p w14:paraId="5D143F11" w14:textId="77777777" w:rsidR="00686BF1" w:rsidRDefault="00686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A3A4" w14:textId="3CF8A1CE" w:rsidR="00B9123E" w:rsidRDefault="00390543">
    <w:pPr>
      <w:pStyle w:val="Koptekst"/>
    </w:pPr>
    <w:r>
      <w:rPr>
        <w:noProof/>
      </w:rPr>
      <w:drawing>
        <wp:inline distT="0" distB="0" distL="0" distR="0" wp14:anchorId="29644111" wp14:editId="0620EBDE">
          <wp:extent cx="2861272" cy="587375"/>
          <wp:effectExtent l="0" t="0" r="0" b="3175"/>
          <wp:docPr id="570978238" name="Afbeelding 1"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27987" name="Afbeelding 1" descr="Afbeelding met Lettertype, logo, tekst, Graphics&#10;&#10;Automatisch gegenereerde beschrijving"/>
                  <pic:cNvPicPr/>
                </pic:nvPicPr>
                <pic:blipFill>
                  <a:blip r:embed="rId1"/>
                  <a:stretch>
                    <a:fillRect/>
                  </a:stretch>
                </pic:blipFill>
                <pic:spPr>
                  <a:xfrm>
                    <a:off x="0" y="0"/>
                    <a:ext cx="2867178" cy="5885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7F72" w14:textId="15D17C74" w:rsidR="002A7072" w:rsidRDefault="00390543" w:rsidP="00FF3D38">
    <w:pPr>
      <w:pStyle w:val="Koptekst"/>
    </w:pPr>
    <w:r>
      <w:rPr>
        <w:noProof/>
      </w:rPr>
      <w:drawing>
        <wp:inline distT="0" distB="0" distL="0" distR="0" wp14:anchorId="20A0243E" wp14:editId="6A2737A2">
          <wp:extent cx="2861272" cy="587375"/>
          <wp:effectExtent l="0" t="0" r="0" b="3175"/>
          <wp:docPr id="862327987" name="Afbeelding 1"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27987" name="Afbeelding 1" descr="Afbeelding met Lettertype, logo, tekst, Graphics&#10;&#10;Automatisch gegenereerde beschrijving"/>
                  <pic:cNvPicPr/>
                </pic:nvPicPr>
                <pic:blipFill>
                  <a:blip r:embed="rId1"/>
                  <a:stretch>
                    <a:fillRect/>
                  </a:stretch>
                </pic:blipFill>
                <pic:spPr>
                  <a:xfrm>
                    <a:off x="0" y="0"/>
                    <a:ext cx="2867178" cy="588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ascii="Wingdings" w:hAnsi="Wingdings" w:hint="default"/>
        <w:sz w:val="20"/>
      </w:rPr>
    </w:lvl>
  </w:abstractNum>
  <w:abstractNum w:abstractNumId="5" w15:restartNumberingAfterBreak="0">
    <w:nsid w:val="00000004"/>
    <w:multiLevelType w:val="multilevel"/>
    <w:tmpl w:val="BA7A65F6"/>
    <w:name w:val="WW8Num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10F3966"/>
    <w:multiLevelType w:val="hybridMultilevel"/>
    <w:tmpl w:val="88A45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1EE4384"/>
    <w:multiLevelType w:val="singleLevel"/>
    <w:tmpl w:val="D11495A2"/>
    <w:lvl w:ilvl="0">
      <w:start w:val="1"/>
      <w:numFmt w:val="bullet"/>
      <w:pStyle w:val="000"/>
      <w:lvlText w:val=""/>
      <w:lvlJc w:val="left"/>
      <w:pPr>
        <w:tabs>
          <w:tab w:val="num" w:pos="425"/>
        </w:tabs>
        <w:ind w:left="425" w:hanging="425"/>
      </w:pPr>
      <w:rPr>
        <w:rFonts w:ascii="Wingdings" w:hAnsi="Wingdings" w:hint="default"/>
        <w:sz w:val="20"/>
      </w:rPr>
    </w:lvl>
  </w:abstractNum>
  <w:abstractNum w:abstractNumId="9" w15:restartNumberingAfterBreak="0">
    <w:nsid w:val="081F3536"/>
    <w:multiLevelType w:val="hybridMultilevel"/>
    <w:tmpl w:val="3FC01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91B79AC"/>
    <w:multiLevelType w:val="hybridMultilevel"/>
    <w:tmpl w:val="1AEC2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372044"/>
    <w:multiLevelType w:val="hybridMultilevel"/>
    <w:tmpl w:val="F934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5B4B7B"/>
    <w:multiLevelType w:val="hybridMultilevel"/>
    <w:tmpl w:val="F4AE77B4"/>
    <w:lvl w:ilvl="0" w:tplc="25385C4E">
      <w:start w:val="1"/>
      <w:numFmt w:val="bullet"/>
      <w:pStyle w:val="Opsommingniveau1"/>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25916"/>
    <w:multiLevelType w:val="hybridMultilevel"/>
    <w:tmpl w:val="ADCC19A0"/>
    <w:lvl w:ilvl="0" w:tplc="5F9691A8">
      <w:start w:val="1"/>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4A72D6"/>
    <w:multiLevelType w:val="multilevel"/>
    <w:tmpl w:val="3D184EFE"/>
    <w:lvl w:ilvl="0">
      <w:start w:val="1"/>
      <w:numFmt w:val="decimal"/>
      <w:pStyle w:val="Kop1"/>
      <w:lvlText w:val="%1"/>
      <w:lvlJc w:val="left"/>
      <w:pPr>
        <w:tabs>
          <w:tab w:val="num" w:pos="907"/>
        </w:tabs>
        <w:ind w:left="907" w:hanging="907"/>
      </w:pPr>
      <w:rPr>
        <w:rFonts w:hint="default"/>
        <w:sz w:val="24"/>
      </w:rPr>
    </w:lvl>
    <w:lvl w:ilvl="1">
      <w:start w:val="1"/>
      <w:numFmt w:val="decimal"/>
      <w:pStyle w:val="Kop2"/>
      <w:isLgl/>
      <w:lvlText w:val="%1.%2"/>
      <w:lvlJc w:val="left"/>
      <w:pPr>
        <w:tabs>
          <w:tab w:val="num" w:pos="1475"/>
        </w:tabs>
        <w:ind w:left="1475" w:hanging="90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isLgl/>
      <w:lvlText w:val="%1.%2.%3"/>
      <w:lvlJc w:val="left"/>
      <w:pPr>
        <w:tabs>
          <w:tab w:val="num" w:pos="2291"/>
        </w:tabs>
        <w:ind w:left="1758"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8FF0BD0"/>
    <w:multiLevelType w:val="hybridMultilevel"/>
    <w:tmpl w:val="A63CFC22"/>
    <w:lvl w:ilvl="0" w:tplc="3568544E">
      <w:start w:val="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4C727A"/>
    <w:multiLevelType w:val="hybridMultilevel"/>
    <w:tmpl w:val="0A8AA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38127B"/>
    <w:multiLevelType w:val="hybridMultilevel"/>
    <w:tmpl w:val="64267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125942"/>
    <w:multiLevelType w:val="hybridMultilevel"/>
    <w:tmpl w:val="101A03D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9E0CB6"/>
    <w:multiLevelType w:val="hybridMultilevel"/>
    <w:tmpl w:val="8CA86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162FD6"/>
    <w:multiLevelType w:val="multilevel"/>
    <w:tmpl w:val="A05A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08460A"/>
    <w:multiLevelType w:val="hybridMultilevel"/>
    <w:tmpl w:val="4D4A7632"/>
    <w:lvl w:ilvl="0" w:tplc="5F9691A8">
      <w:start w:val="1"/>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B20FD5"/>
    <w:multiLevelType w:val="hybridMultilevel"/>
    <w:tmpl w:val="7924B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3B7942"/>
    <w:multiLevelType w:val="hybridMultilevel"/>
    <w:tmpl w:val="445E3FB0"/>
    <w:lvl w:ilvl="0" w:tplc="77580AF0">
      <w:start w:val="1"/>
      <w:numFmt w:val="bullet"/>
      <w:pStyle w:val="Opmaakprofiel1"/>
      <w:lvlText w:val=""/>
      <w:lvlJc w:val="left"/>
      <w:pPr>
        <w:tabs>
          <w:tab w:val="num" w:pos="568"/>
        </w:tabs>
        <w:ind w:left="568"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A4426"/>
    <w:multiLevelType w:val="hybridMultilevel"/>
    <w:tmpl w:val="68D2B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0C2A32"/>
    <w:multiLevelType w:val="hybridMultilevel"/>
    <w:tmpl w:val="02721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9BD2CBB"/>
    <w:multiLevelType w:val="hybridMultilevel"/>
    <w:tmpl w:val="98CA077A"/>
    <w:lvl w:ilvl="0" w:tplc="0413000F">
      <w:start w:val="1"/>
      <w:numFmt w:val="decimal"/>
      <w:lvlText w:val="%1."/>
      <w:lvlJc w:val="left"/>
      <w:pPr>
        <w:ind w:left="766" w:hanging="360"/>
      </w:pPr>
      <w:rPr>
        <w:rFonts w:hint="default"/>
      </w:rPr>
    </w:lvl>
    <w:lvl w:ilvl="1" w:tplc="04130003">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7" w15:restartNumberingAfterBreak="0">
    <w:nsid w:val="7E98630A"/>
    <w:multiLevelType w:val="hybridMultilevel"/>
    <w:tmpl w:val="7A1E7538"/>
    <w:lvl w:ilvl="0" w:tplc="C7BC2D86">
      <w:numFmt w:val="bullet"/>
      <w:pStyle w:val="Opsommingniveau2"/>
      <w:lvlText w:val="-"/>
      <w:lvlJc w:val="left"/>
      <w:pPr>
        <w:tabs>
          <w:tab w:val="num" w:pos="567"/>
        </w:tabs>
        <w:ind w:left="567" w:hanging="283"/>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84126003">
    <w:abstractNumId w:val="14"/>
  </w:num>
  <w:num w:numId="2" w16cid:durableId="1868760147">
    <w:abstractNumId w:val="4"/>
  </w:num>
  <w:num w:numId="3" w16cid:durableId="1203593414">
    <w:abstractNumId w:val="3"/>
  </w:num>
  <w:num w:numId="4" w16cid:durableId="801046814">
    <w:abstractNumId w:val="2"/>
  </w:num>
  <w:num w:numId="5" w16cid:durableId="689113837">
    <w:abstractNumId w:val="1"/>
  </w:num>
  <w:num w:numId="6" w16cid:durableId="549072865">
    <w:abstractNumId w:val="0"/>
  </w:num>
  <w:num w:numId="7" w16cid:durableId="27418145">
    <w:abstractNumId w:val="12"/>
  </w:num>
  <w:num w:numId="8" w16cid:durableId="127626601">
    <w:abstractNumId w:val="27"/>
  </w:num>
  <w:num w:numId="9" w16cid:durableId="1830711785">
    <w:abstractNumId w:val="23"/>
  </w:num>
  <w:num w:numId="10" w16cid:durableId="1861044752">
    <w:abstractNumId w:val="8"/>
  </w:num>
  <w:num w:numId="11" w16cid:durableId="1050543741">
    <w:abstractNumId w:val="17"/>
  </w:num>
  <w:num w:numId="12" w16cid:durableId="1189830406">
    <w:abstractNumId w:val="16"/>
  </w:num>
  <w:num w:numId="13" w16cid:durableId="856383944">
    <w:abstractNumId w:val="21"/>
  </w:num>
  <w:num w:numId="14" w16cid:durableId="1103915826">
    <w:abstractNumId w:val="26"/>
  </w:num>
  <w:num w:numId="15" w16cid:durableId="1183974911">
    <w:abstractNumId w:val="13"/>
  </w:num>
  <w:num w:numId="16" w16cid:durableId="145587490">
    <w:abstractNumId w:val="22"/>
  </w:num>
  <w:num w:numId="17" w16cid:durableId="1894845540">
    <w:abstractNumId w:val="24"/>
  </w:num>
  <w:num w:numId="18" w16cid:durableId="189605803">
    <w:abstractNumId w:val="7"/>
  </w:num>
  <w:num w:numId="19" w16cid:durableId="1570993842">
    <w:abstractNumId w:val="20"/>
  </w:num>
  <w:num w:numId="20" w16cid:durableId="116070132">
    <w:abstractNumId w:val="19"/>
  </w:num>
  <w:num w:numId="21" w16cid:durableId="1766262563">
    <w:abstractNumId w:val="10"/>
  </w:num>
  <w:num w:numId="22" w16cid:durableId="295650038">
    <w:abstractNumId w:val="9"/>
  </w:num>
  <w:num w:numId="23" w16cid:durableId="146897094">
    <w:abstractNumId w:val="18"/>
  </w:num>
  <w:num w:numId="24" w16cid:durableId="953368950">
    <w:abstractNumId w:val="11"/>
  </w:num>
  <w:num w:numId="25" w16cid:durableId="1498303899">
    <w:abstractNumId w:val="25"/>
  </w:num>
  <w:num w:numId="26" w16cid:durableId="37115159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03981"/>
    <w:rsid w:val="00004044"/>
    <w:rsid w:val="000124AC"/>
    <w:rsid w:val="000129AB"/>
    <w:rsid w:val="00033A78"/>
    <w:rsid w:val="000361B7"/>
    <w:rsid w:val="00044B23"/>
    <w:rsid w:val="00054F07"/>
    <w:rsid w:val="00061F1D"/>
    <w:rsid w:val="000806A0"/>
    <w:rsid w:val="0008210F"/>
    <w:rsid w:val="000822E2"/>
    <w:rsid w:val="00093D1C"/>
    <w:rsid w:val="00094520"/>
    <w:rsid w:val="000A36CC"/>
    <w:rsid w:val="000A45DE"/>
    <w:rsid w:val="000A71C6"/>
    <w:rsid w:val="000B189B"/>
    <w:rsid w:val="000B365A"/>
    <w:rsid w:val="000B50D9"/>
    <w:rsid w:val="000D0337"/>
    <w:rsid w:val="000E2819"/>
    <w:rsid w:val="000F2D8F"/>
    <w:rsid w:val="000F3509"/>
    <w:rsid w:val="000F5521"/>
    <w:rsid w:val="00105962"/>
    <w:rsid w:val="00111C35"/>
    <w:rsid w:val="00111F0A"/>
    <w:rsid w:val="00113D90"/>
    <w:rsid w:val="001172EE"/>
    <w:rsid w:val="00120F62"/>
    <w:rsid w:val="00125558"/>
    <w:rsid w:val="00125600"/>
    <w:rsid w:val="001277E4"/>
    <w:rsid w:val="00127EB0"/>
    <w:rsid w:val="0013575B"/>
    <w:rsid w:val="0013755D"/>
    <w:rsid w:val="001413E3"/>
    <w:rsid w:val="001466B4"/>
    <w:rsid w:val="00146BFD"/>
    <w:rsid w:val="00147018"/>
    <w:rsid w:val="00151273"/>
    <w:rsid w:val="0015209A"/>
    <w:rsid w:val="0016532E"/>
    <w:rsid w:val="00167E38"/>
    <w:rsid w:val="001802AE"/>
    <w:rsid w:val="0018238A"/>
    <w:rsid w:val="001836E0"/>
    <w:rsid w:val="00190B97"/>
    <w:rsid w:val="00193CBA"/>
    <w:rsid w:val="001A288B"/>
    <w:rsid w:val="001B1A64"/>
    <w:rsid w:val="001B6C26"/>
    <w:rsid w:val="001C05BA"/>
    <w:rsid w:val="001C0A02"/>
    <w:rsid w:val="001C36FF"/>
    <w:rsid w:val="001C3810"/>
    <w:rsid w:val="001C5547"/>
    <w:rsid w:val="001D3169"/>
    <w:rsid w:val="001D41B0"/>
    <w:rsid w:val="001E2DE4"/>
    <w:rsid w:val="001E6953"/>
    <w:rsid w:val="001F0289"/>
    <w:rsid w:val="001F0B6B"/>
    <w:rsid w:val="001F2FB9"/>
    <w:rsid w:val="001F40CF"/>
    <w:rsid w:val="001F67A2"/>
    <w:rsid w:val="00205390"/>
    <w:rsid w:val="00216318"/>
    <w:rsid w:val="0022467C"/>
    <w:rsid w:val="00225AE4"/>
    <w:rsid w:val="00226736"/>
    <w:rsid w:val="00227014"/>
    <w:rsid w:val="0023047A"/>
    <w:rsid w:val="00232778"/>
    <w:rsid w:val="002356F1"/>
    <w:rsid w:val="00243425"/>
    <w:rsid w:val="00243D36"/>
    <w:rsid w:val="00247CF7"/>
    <w:rsid w:val="0025277E"/>
    <w:rsid w:val="00263B50"/>
    <w:rsid w:val="00273F59"/>
    <w:rsid w:val="00274B81"/>
    <w:rsid w:val="002763EA"/>
    <w:rsid w:val="002767C8"/>
    <w:rsid w:val="00276FC0"/>
    <w:rsid w:val="00286288"/>
    <w:rsid w:val="00286B4E"/>
    <w:rsid w:val="00290A72"/>
    <w:rsid w:val="002925AB"/>
    <w:rsid w:val="002A1F9A"/>
    <w:rsid w:val="002A25F2"/>
    <w:rsid w:val="002A7072"/>
    <w:rsid w:val="002B10C0"/>
    <w:rsid w:val="002B111A"/>
    <w:rsid w:val="002B506F"/>
    <w:rsid w:val="002C3427"/>
    <w:rsid w:val="002C4D64"/>
    <w:rsid w:val="002D2571"/>
    <w:rsid w:val="002D5867"/>
    <w:rsid w:val="002D6827"/>
    <w:rsid w:val="002E1BDF"/>
    <w:rsid w:val="002E2BDF"/>
    <w:rsid w:val="002F20D7"/>
    <w:rsid w:val="002F2B10"/>
    <w:rsid w:val="00300162"/>
    <w:rsid w:val="00307A43"/>
    <w:rsid w:val="00307E4D"/>
    <w:rsid w:val="00307E56"/>
    <w:rsid w:val="00310DF0"/>
    <w:rsid w:val="0031167D"/>
    <w:rsid w:val="00314BEB"/>
    <w:rsid w:val="00315BEC"/>
    <w:rsid w:val="00321983"/>
    <w:rsid w:val="003270C9"/>
    <w:rsid w:val="003306E6"/>
    <w:rsid w:val="003347B2"/>
    <w:rsid w:val="00336FD6"/>
    <w:rsid w:val="003441B5"/>
    <w:rsid w:val="0035025B"/>
    <w:rsid w:val="00365421"/>
    <w:rsid w:val="003761C6"/>
    <w:rsid w:val="0037795E"/>
    <w:rsid w:val="00381AF5"/>
    <w:rsid w:val="003827E8"/>
    <w:rsid w:val="003827F2"/>
    <w:rsid w:val="00390543"/>
    <w:rsid w:val="003906A8"/>
    <w:rsid w:val="00392EDF"/>
    <w:rsid w:val="00395FEF"/>
    <w:rsid w:val="003A027B"/>
    <w:rsid w:val="003B0B06"/>
    <w:rsid w:val="003B1B3E"/>
    <w:rsid w:val="003B20C8"/>
    <w:rsid w:val="003B31F7"/>
    <w:rsid w:val="003C7473"/>
    <w:rsid w:val="003D04BD"/>
    <w:rsid w:val="004000E8"/>
    <w:rsid w:val="00404CC8"/>
    <w:rsid w:val="00410F91"/>
    <w:rsid w:val="00413C65"/>
    <w:rsid w:val="00421AAF"/>
    <w:rsid w:val="00426F87"/>
    <w:rsid w:val="004302AE"/>
    <w:rsid w:val="00435E23"/>
    <w:rsid w:val="00445098"/>
    <w:rsid w:val="00473A7B"/>
    <w:rsid w:val="004825EF"/>
    <w:rsid w:val="00487671"/>
    <w:rsid w:val="004A087D"/>
    <w:rsid w:val="004B0151"/>
    <w:rsid w:val="004B2AFA"/>
    <w:rsid w:val="004B6B23"/>
    <w:rsid w:val="004C0B8C"/>
    <w:rsid w:val="004C33D2"/>
    <w:rsid w:val="004C5CD4"/>
    <w:rsid w:val="004D259C"/>
    <w:rsid w:val="004D543F"/>
    <w:rsid w:val="004E129F"/>
    <w:rsid w:val="004E796F"/>
    <w:rsid w:val="004F515C"/>
    <w:rsid w:val="004F6D13"/>
    <w:rsid w:val="005031D3"/>
    <w:rsid w:val="00505DDE"/>
    <w:rsid w:val="00511FC6"/>
    <w:rsid w:val="00534D33"/>
    <w:rsid w:val="0054302D"/>
    <w:rsid w:val="00545993"/>
    <w:rsid w:val="00551334"/>
    <w:rsid w:val="005514B7"/>
    <w:rsid w:val="00555529"/>
    <w:rsid w:val="005657FE"/>
    <w:rsid w:val="00567452"/>
    <w:rsid w:val="005720A1"/>
    <w:rsid w:val="00577EE9"/>
    <w:rsid w:val="00581CDA"/>
    <w:rsid w:val="00583630"/>
    <w:rsid w:val="0058454B"/>
    <w:rsid w:val="00584F6A"/>
    <w:rsid w:val="005A00FB"/>
    <w:rsid w:val="005A47FF"/>
    <w:rsid w:val="005A6AFF"/>
    <w:rsid w:val="005C4931"/>
    <w:rsid w:val="005C6038"/>
    <w:rsid w:val="005D3DD6"/>
    <w:rsid w:val="005E6C33"/>
    <w:rsid w:val="005F772B"/>
    <w:rsid w:val="0060224F"/>
    <w:rsid w:val="00605BE0"/>
    <w:rsid w:val="00610FCC"/>
    <w:rsid w:val="00613844"/>
    <w:rsid w:val="0061447E"/>
    <w:rsid w:val="00620E7E"/>
    <w:rsid w:val="00627D90"/>
    <w:rsid w:val="006357A4"/>
    <w:rsid w:val="00636A4C"/>
    <w:rsid w:val="0064071A"/>
    <w:rsid w:val="00643D12"/>
    <w:rsid w:val="00651C6A"/>
    <w:rsid w:val="0066231E"/>
    <w:rsid w:val="00670756"/>
    <w:rsid w:val="00673858"/>
    <w:rsid w:val="00673C10"/>
    <w:rsid w:val="00674858"/>
    <w:rsid w:val="006818A8"/>
    <w:rsid w:val="0068545D"/>
    <w:rsid w:val="00686BF1"/>
    <w:rsid w:val="00692E01"/>
    <w:rsid w:val="0069631A"/>
    <w:rsid w:val="006A4F45"/>
    <w:rsid w:val="006A6C31"/>
    <w:rsid w:val="006A6C54"/>
    <w:rsid w:val="006B03EB"/>
    <w:rsid w:val="006B3AE0"/>
    <w:rsid w:val="006B4294"/>
    <w:rsid w:val="006C36C9"/>
    <w:rsid w:val="006E0DCC"/>
    <w:rsid w:val="006E2FD4"/>
    <w:rsid w:val="006E69E2"/>
    <w:rsid w:val="006F01CB"/>
    <w:rsid w:val="0070209D"/>
    <w:rsid w:val="007034CE"/>
    <w:rsid w:val="00724BB5"/>
    <w:rsid w:val="00725B1D"/>
    <w:rsid w:val="00731076"/>
    <w:rsid w:val="00745425"/>
    <w:rsid w:val="007549A6"/>
    <w:rsid w:val="007606B1"/>
    <w:rsid w:val="00760D1E"/>
    <w:rsid w:val="007635C2"/>
    <w:rsid w:val="00764016"/>
    <w:rsid w:val="00765CBC"/>
    <w:rsid w:val="00766923"/>
    <w:rsid w:val="00776207"/>
    <w:rsid w:val="00776BC3"/>
    <w:rsid w:val="00783ABD"/>
    <w:rsid w:val="0078541C"/>
    <w:rsid w:val="00790064"/>
    <w:rsid w:val="007A1A04"/>
    <w:rsid w:val="007A2D15"/>
    <w:rsid w:val="007A6D46"/>
    <w:rsid w:val="007A7103"/>
    <w:rsid w:val="007B6AFE"/>
    <w:rsid w:val="007B7346"/>
    <w:rsid w:val="007C3DFE"/>
    <w:rsid w:val="007C6D0D"/>
    <w:rsid w:val="007D2E09"/>
    <w:rsid w:val="007D4BF2"/>
    <w:rsid w:val="007E2695"/>
    <w:rsid w:val="007E4858"/>
    <w:rsid w:val="007E7114"/>
    <w:rsid w:val="007F1DBE"/>
    <w:rsid w:val="007F717A"/>
    <w:rsid w:val="00804A8E"/>
    <w:rsid w:val="00804C61"/>
    <w:rsid w:val="00806E67"/>
    <w:rsid w:val="008153FE"/>
    <w:rsid w:val="008162F3"/>
    <w:rsid w:val="00817B54"/>
    <w:rsid w:val="00824D8C"/>
    <w:rsid w:val="00833AEE"/>
    <w:rsid w:val="00837888"/>
    <w:rsid w:val="00854A38"/>
    <w:rsid w:val="0085662F"/>
    <w:rsid w:val="00856B25"/>
    <w:rsid w:val="0087638D"/>
    <w:rsid w:val="00880511"/>
    <w:rsid w:val="00880D50"/>
    <w:rsid w:val="00884CFB"/>
    <w:rsid w:val="00890771"/>
    <w:rsid w:val="00893111"/>
    <w:rsid w:val="0089755C"/>
    <w:rsid w:val="008979B0"/>
    <w:rsid w:val="008A55F4"/>
    <w:rsid w:val="008A64DB"/>
    <w:rsid w:val="008B0C64"/>
    <w:rsid w:val="008B6B2C"/>
    <w:rsid w:val="008B7224"/>
    <w:rsid w:val="008C183E"/>
    <w:rsid w:val="008C52CB"/>
    <w:rsid w:val="008D725F"/>
    <w:rsid w:val="008E2C2C"/>
    <w:rsid w:val="008F16C2"/>
    <w:rsid w:val="00903F9F"/>
    <w:rsid w:val="0091476B"/>
    <w:rsid w:val="00923876"/>
    <w:rsid w:val="0092432A"/>
    <w:rsid w:val="009267DC"/>
    <w:rsid w:val="00926C35"/>
    <w:rsid w:val="009310C7"/>
    <w:rsid w:val="0093324F"/>
    <w:rsid w:val="00945951"/>
    <w:rsid w:val="00946C14"/>
    <w:rsid w:val="009562D2"/>
    <w:rsid w:val="00957BED"/>
    <w:rsid w:val="00964AA5"/>
    <w:rsid w:val="00967912"/>
    <w:rsid w:val="00970581"/>
    <w:rsid w:val="0097243E"/>
    <w:rsid w:val="0098417E"/>
    <w:rsid w:val="009908E7"/>
    <w:rsid w:val="00990A49"/>
    <w:rsid w:val="009913CE"/>
    <w:rsid w:val="00995766"/>
    <w:rsid w:val="009A5C59"/>
    <w:rsid w:val="009B0ABC"/>
    <w:rsid w:val="009B469A"/>
    <w:rsid w:val="009C036F"/>
    <w:rsid w:val="009C1E47"/>
    <w:rsid w:val="009C6EBA"/>
    <w:rsid w:val="009C7139"/>
    <w:rsid w:val="009D7B72"/>
    <w:rsid w:val="009E62D7"/>
    <w:rsid w:val="009E7905"/>
    <w:rsid w:val="009F20E0"/>
    <w:rsid w:val="009F22EA"/>
    <w:rsid w:val="009F7FDB"/>
    <w:rsid w:val="00A036B1"/>
    <w:rsid w:val="00A07D6B"/>
    <w:rsid w:val="00A124E6"/>
    <w:rsid w:val="00A13666"/>
    <w:rsid w:val="00A148CA"/>
    <w:rsid w:val="00A16EEE"/>
    <w:rsid w:val="00A20B9E"/>
    <w:rsid w:val="00A21973"/>
    <w:rsid w:val="00A502B7"/>
    <w:rsid w:val="00A5607C"/>
    <w:rsid w:val="00A5704F"/>
    <w:rsid w:val="00A62F59"/>
    <w:rsid w:val="00A7488E"/>
    <w:rsid w:val="00A7791B"/>
    <w:rsid w:val="00A820D3"/>
    <w:rsid w:val="00AA0D59"/>
    <w:rsid w:val="00AA49A3"/>
    <w:rsid w:val="00AA6427"/>
    <w:rsid w:val="00AB41F3"/>
    <w:rsid w:val="00AB56B0"/>
    <w:rsid w:val="00AB7008"/>
    <w:rsid w:val="00AB7504"/>
    <w:rsid w:val="00AC1DAE"/>
    <w:rsid w:val="00AC562E"/>
    <w:rsid w:val="00AD0594"/>
    <w:rsid w:val="00AD2A39"/>
    <w:rsid w:val="00AD39F3"/>
    <w:rsid w:val="00AD3E9A"/>
    <w:rsid w:val="00AF15CB"/>
    <w:rsid w:val="00B008A9"/>
    <w:rsid w:val="00B02A46"/>
    <w:rsid w:val="00B038C9"/>
    <w:rsid w:val="00B04FC4"/>
    <w:rsid w:val="00B060E6"/>
    <w:rsid w:val="00B17837"/>
    <w:rsid w:val="00B20838"/>
    <w:rsid w:val="00B24FE0"/>
    <w:rsid w:val="00B25019"/>
    <w:rsid w:val="00B27AB0"/>
    <w:rsid w:val="00B37AAE"/>
    <w:rsid w:val="00B43ABE"/>
    <w:rsid w:val="00B55C52"/>
    <w:rsid w:val="00B55F68"/>
    <w:rsid w:val="00B636D3"/>
    <w:rsid w:val="00B64566"/>
    <w:rsid w:val="00B74316"/>
    <w:rsid w:val="00B75A7B"/>
    <w:rsid w:val="00B80623"/>
    <w:rsid w:val="00B84A06"/>
    <w:rsid w:val="00B9123E"/>
    <w:rsid w:val="00B94B57"/>
    <w:rsid w:val="00BA3312"/>
    <w:rsid w:val="00BB072D"/>
    <w:rsid w:val="00BB694C"/>
    <w:rsid w:val="00BC064E"/>
    <w:rsid w:val="00BC1242"/>
    <w:rsid w:val="00BC3BFC"/>
    <w:rsid w:val="00BC50B7"/>
    <w:rsid w:val="00BD2F6C"/>
    <w:rsid w:val="00BD6A90"/>
    <w:rsid w:val="00BD708A"/>
    <w:rsid w:val="00BD7D1B"/>
    <w:rsid w:val="00BE0BC9"/>
    <w:rsid w:val="00BE1B8E"/>
    <w:rsid w:val="00BF13B0"/>
    <w:rsid w:val="00BF29B2"/>
    <w:rsid w:val="00C00236"/>
    <w:rsid w:val="00C00298"/>
    <w:rsid w:val="00C15406"/>
    <w:rsid w:val="00C16C48"/>
    <w:rsid w:val="00C17005"/>
    <w:rsid w:val="00C2326A"/>
    <w:rsid w:val="00C36838"/>
    <w:rsid w:val="00C37860"/>
    <w:rsid w:val="00C40D70"/>
    <w:rsid w:val="00C46BE4"/>
    <w:rsid w:val="00C76E28"/>
    <w:rsid w:val="00C83666"/>
    <w:rsid w:val="00C90BEB"/>
    <w:rsid w:val="00CA2B4B"/>
    <w:rsid w:val="00CA62C6"/>
    <w:rsid w:val="00CB4F67"/>
    <w:rsid w:val="00CC260A"/>
    <w:rsid w:val="00CC33F7"/>
    <w:rsid w:val="00CD689D"/>
    <w:rsid w:val="00CD76A7"/>
    <w:rsid w:val="00CE0DAB"/>
    <w:rsid w:val="00CE6FA6"/>
    <w:rsid w:val="00D00D96"/>
    <w:rsid w:val="00D00DDC"/>
    <w:rsid w:val="00D019D6"/>
    <w:rsid w:val="00D04D6E"/>
    <w:rsid w:val="00D06FD2"/>
    <w:rsid w:val="00D11947"/>
    <w:rsid w:val="00D11EF6"/>
    <w:rsid w:val="00D12E6D"/>
    <w:rsid w:val="00D21266"/>
    <w:rsid w:val="00D221FB"/>
    <w:rsid w:val="00D33B2B"/>
    <w:rsid w:val="00D42685"/>
    <w:rsid w:val="00D44B58"/>
    <w:rsid w:val="00D45F1B"/>
    <w:rsid w:val="00D53953"/>
    <w:rsid w:val="00D57098"/>
    <w:rsid w:val="00D62F4C"/>
    <w:rsid w:val="00D74426"/>
    <w:rsid w:val="00D77975"/>
    <w:rsid w:val="00D87D06"/>
    <w:rsid w:val="00D91723"/>
    <w:rsid w:val="00D91847"/>
    <w:rsid w:val="00D9424A"/>
    <w:rsid w:val="00D959AA"/>
    <w:rsid w:val="00D97175"/>
    <w:rsid w:val="00DA2766"/>
    <w:rsid w:val="00DA4383"/>
    <w:rsid w:val="00DA597D"/>
    <w:rsid w:val="00DB42C5"/>
    <w:rsid w:val="00DB45C9"/>
    <w:rsid w:val="00DD2C7E"/>
    <w:rsid w:val="00DD5306"/>
    <w:rsid w:val="00DD57DE"/>
    <w:rsid w:val="00DD6871"/>
    <w:rsid w:val="00DE79F9"/>
    <w:rsid w:val="00DF30E0"/>
    <w:rsid w:val="00DF6D55"/>
    <w:rsid w:val="00DF7DE9"/>
    <w:rsid w:val="00E02930"/>
    <w:rsid w:val="00E04B88"/>
    <w:rsid w:val="00E05FF7"/>
    <w:rsid w:val="00E12453"/>
    <w:rsid w:val="00E17773"/>
    <w:rsid w:val="00E2274B"/>
    <w:rsid w:val="00E23099"/>
    <w:rsid w:val="00E25EDD"/>
    <w:rsid w:val="00E4473D"/>
    <w:rsid w:val="00E50730"/>
    <w:rsid w:val="00E511A9"/>
    <w:rsid w:val="00E53A29"/>
    <w:rsid w:val="00E54A9F"/>
    <w:rsid w:val="00E572F9"/>
    <w:rsid w:val="00E615D9"/>
    <w:rsid w:val="00E63699"/>
    <w:rsid w:val="00E66B23"/>
    <w:rsid w:val="00E67DE7"/>
    <w:rsid w:val="00E709BD"/>
    <w:rsid w:val="00E71419"/>
    <w:rsid w:val="00E71A2D"/>
    <w:rsid w:val="00E7247A"/>
    <w:rsid w:val="00E743B8"/>
    <w:rsid w:val="00E74F96"/>
    <w:rsid w:val="00E7562C"/>
    <w:rsid w:val="00E8552E"/>
    <w:rsid w:val="00E86293"/>
    <w:rsid w:val="00E96E69"/>
    <w:rsid w:val="00EA2D32"/>
    <w:rsid w:val="00EA40CD"/>
    <w:rsid w:val="00EA4958"/>
    <w:rsid w:val="00EC7795"/>
    <w:rsid w:val="00ED341C"/>
    <w:rsid w:val="00ED6446"/>
    <w:rsid w:val="00ED6DB9"/>
    <w:rsid w:val="00EE07A9"/>
    <w:rsid w:val="00EF090F"/>
    <w:rsid w:val="00EF1EF6"/>
    <w:rsid w:val="00EF31BD"/>
    <w:rsid w:val="00EF3862"/>
    <w:rsid w:val="00EF4174"/>
    <w:rsid w:val="00EF468F"/>
    <w:rsid w:val="00F02434"/>
    <w:rsid w:val="00F1702F"/>
    <w:rsid w:val="00F201DB"/>
    <w:rsid w:val="00F2648F"/>
    <w:rsid w:val="00F33322"/>
    <w:rsid w:val="00F43947"/>
    <w:rsid w:val="00F47131"/>
    <w:rsid w:val="00F52087"/>
    <w:rsid w:val="00F579FF"/>
    <w:rsid w:val="00F624E1"/>
    <w:rsid w:val="00F7109A"/>
    <w:rsid w:val="00F80D64"/>
    <w:rsid w:val="00F82C68"/>
    <w:rsid w:val="00F86B1F"/>
    <w:rsid w:val="00F940A2"/>
    <w:rsid w:val="00F96301"/>
    <w:rsid w:val="00F964CD"/>
    <w:rsid w:val="00F97634"/>
    <w:rsid w:val="00FD29B1"/>
    <w:rsid w:val="00FE22C0"/>
    <w:rsid w:val="00FE3975"/>
    <w:rsid w:val="00FE3B6D"/>
    <w:rsid w:val="00FF3D38"/>
    <w:rsid w:val="13B145F9"/>
    <w:rsid w:val="1618A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8D25E"/>
  <w15:docId w15:val="{7704AF67-DCB8-46D2-B86A-CA7B1A3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D38"/>
    <w:rPr>
      <w:rFonts w:ascii="Verdana" w:hAnsi="Verdana" w:cs="Arial"/>
      <w:sz w:val="18"/>
      <w:szCs w:val="18"/>
    </w:rPr>
  </w:style>
  <w:style w:type="paragraph" w:styleId="Kop1">
    <w:name w:val="heading 1"/>
    <w:basedOn w:val="Standaard"/>
    <w:next w:val="Standaard"/>
    <w:link w:val="Kop1Char"/>
    <w:uiPriority w:val="9"/>
    <w:qFormat/>
    <w:rsid w:val="00F97634"/>
    <w:pPr>
      <w:keepNext/>
      <w:keepLines/>
      <w:widowControl w:val="0"/>
      <w:numPr>
        <w:numId w:val="1"/>
      </w:numPr>
      <w:tabs>
        <w:tab w:val="clear" w:pos="907"/>
        <w:tab w:val="left" w:pos="993"/>
        <w:tab w:val="num" w:pos="1843"/>
      </w:tabs>
      <w:spacing w:after="240"/>
      <w:ind w:left="993" w:hanging="993"/>
      <w:outlineLvl w:val="0"/>
    </w:pPr>
    <w:rPr>
      <w:b/>
      <w:caps/>
      <w:spacing w:val="80"/>
      <w:sz w:val="24"/>
    </w:rPr>
  </w:style>
  <w:style w:type="paragraph" w:styleId="Kop2">
    <w:name w:val="heading 2"/>
    <w:basedOn w:val="Standaard"/>
    <w:next w:val="Standaard"/>
    <w:link w:val="Kop2Char"/>
    <w:uiPriority w:val="9"/>
    <w:qFormat/>
    <w:rsid w:val="00BC1242"/>
    <w:pPr>
      <w:keepNext/>
      <w:numPr>
        <w:ilvl w:val="1"/>
        <w:numId w:val="1"/>
      </w:numPr>
      <w:tabs>
        <w:tab w:val="clear" w:pos="1475"/>
        <w:tab w:val="left" w:pos="993"/>
      </w:tabs>
      <w:suppressAutoHyphens/>
      <w:spacing w:after="180"/>
      <w:ind w:left="993" w:hanging="993"/>
      <w:outlineLvl w:val="1"/>
    </w:pPr>
    <w:rPr>
      <w:b/>
      <w:caps/>
      <w:spacing w:val="60"/>
      <w:sz w:val="20"/>
    </w:rPr>
  </w:style>
  <w:style w:type="paragraph" w:styleId="Kop3">
    <w:name w:val="heading 3"/>
    <w:basedOn w:val="Standaard"/>
    <w:next w:val="Standaard"/>
    <w:link w:val="Kop3Char"/>
    <w:uiPriority w:val="9"/>
    <w:qFormat/>
    <w:pPr>
      <w:keepNext/>
      <w:numPr>
        <w:ilvl w:val="2"/>
        <w:numId w:val="1"/>
      </w:numPr>
      <w:spacing w:after="120"/>
      <w:outlineLvl w:val="2"/>
    </w:pPr>
    <w:rPr>
      <w:b/>
      <w:i/>
      <w:spacing w:val="40"/>
    </w:rPr>
  </w:style>
  <w:style w:type="paragraph" w:styleId="Kop4">
    <w:name w:val="heading 4"/>
    <w:basedOn w:val="Standaard"/>
    <w:next w:val="Standaard"/>
    <w:uiPriority w:val="9"/>
    <w:qFormat/>
    <w:rsid w:val="00D00D96"/>
    <w:pPr>
      <w:keepNext/>
      <w:tabs>
        <w:tab w:val="left" w:pos="426"/>
      </w:tabs>
      <w:suppressAutoHyphens/>
      <w:spacing w:after="60"/>
      <w:ind w:left="426" w:hanging="426"/>
      <w:outlineLvl w:val="3"/>
    </w:pPr>
    <w:rPr>
      <w:b/>
    </w:rPr>
  </w:style>
  <w:style w:type="paragraph" w:styleId="Kop5">
    <w:name w:val="heading 5"/>
    <w:basedOn w:val="Standaard"/>
    <w:next w:val="Standaard"/>
    <w:link w:val="Kop5Char"/>
    <w:uiPriority w:val="9"/>
    <w:qFormat/>
    <w:pPr>
      <w:keepNext/>
      <w:tabs>
        <w:tab w:val="left" w:pos="907"/>
      </w:tabs>
      <w:outlineLvl w:val="4"/>
    </w:pPr>
    <w:rPr>
      <w:i/>
    </w:rPr>
  </w:style>
  <w:style w:type="paragraph" w:styleId="Kop6">
    <w:name w:val="heading 6"/>
    <w:basedOn w:val="Standaard"/>
    <w:next w:val="Standaard"/>
    <w:link w:val="Kop6Char"/>
    <w:uiPriority w:val="9"/>
    <w:qFormat/>
    <w:pPr>
      <w:keepNext/>
      <w:widowControl w:val="0"/>
      <w:tabs>
        <w:tab w:val="left" w:pos="907"/>
      </w:tabs>
      <w:outlineLvl w:val="5"/>
    </w:pPr>
    <w:rPr>
      <w:snapToGrid w:val="0"/>
    </w:rPr>
  </w:style>
  <w:style w:type="paragraph" w:styleId="Kop7">
    <w:name w:val="heading 7"/>
    <w:basedOn w:val="Standaard"/>
    <w:next w:val="Standaard"/>
    <w:link w:val="Kop7Char"/>
    <w:uiPriority w:val="9"/>
    <w:qFormat/>
    <w:pPr>
      <w:keepNext/>
      <w:widowControl w:val="0"/>
      <w:tabs>
        <w:tab w:val="left" w:pos="907"/>
      </w:tabs>
      <w:outlineLvl w:val="6"/>
    </w:pPr>
    <w:rPr>
      <w:snapToGrid w:val="0"/>
    </w:rPr>
  </w:style>
  <w:style w:type="paragraph" w:styleId="Kop8">
    <w:name w:val="heading 8"/>
    <w:basedOn w:val="Standaard"/>
    <w:next w:val="Standaard"/>
    <w:link w:val="Kop8Char"/>
    <w:uiPriority w:val="9"/>
    <w:qFormat/>
    <w:pPr>
      <w:keepNext/>
      <w:widowControl w:val="0"/>
      <w:tabs>
        <w:tab w:val="left" w:pos="907"/>
      </w:tabs>
      <w:outlineLvl w:val="7"/>
    </w:pPr>
    <w:rPr>
      <w:snapToGrid w:val="0"/>
    </w:rPr>
  </w:style>
  <w:style w:type="paragraph" w:styleId="Kop9">
    <w:name w:val="heading 9"/>
    <w:basedOn w:val="Standaard"/>
    <w:next w:val="Standaard"/>
    <w:link w:val="Kop9Char"/>
    <w:uiPriority w:val="9"/>
    <w:qFormat/>
    <w:pPr>
      <w:keepNex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link w:val="VoettekstChar"/>
    <w:uiPriority w:val="99"/>
    <w:pPr>
      <w:pBdr>
        <w:top w:val="single" w:sz="4" w:space="1" w:color="auto"/>
      </w:pBdr>
      <w:tabs>
        <w:tab w:val="center" w:pos="4253"/>
        <w:tab w:val="right" w:pos="8505"/>
      </w:tabs>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link w:val="KoptekstChar"/>
    <w:uiPriority w:val="99"/>
    <w:pPr>
      <w:tabs>
        <w:tab w:val="center" w:pos="4253"/>
        <w:tab w:val="right" w:pos="8505"/>
      </w:tabs>
    </w:pPr>
    <w:rPr>
      <w:i/>
      <w:sz w:val="16"/>
    </w:rPr>
  </w:style>
  <w:style w:type="paragraph" w:styleId="Lijstopsomteken">
    <w:name w:val="List Bullet"/>
    <w:basedOn w:val="Standaard"/>
    <w:link w:val="LijstopsomtekenChar"/>
    <w:uiPriority w:val="99"/>
    <w:pPr>
      <w:numPr>
        <w:numId w:val="2"/>
      </w:numPr>
      <w:tabs>
        <w:tab w:val="clear" w:pos="360"/>
      </w:tabs>
    </w:pPr>
  </w:style>
  <w:style w:type="paragraph" w:styleId="Lijstnummering">
    <w:name w:val="List Number"/>
    <w:basedOn w:val="Standaard"/>
    <w:uiPriority w:val="99"/>
    <w:pPr>
      <w:numPr>
        <w:numId w:val="3"/>
      </w:numPr>
      <w:tabs>
        <w:tab w:val="clear" w:pos="720"/>
      </w:tabs>
    </w:pPr>
  </w:style>
  <w:style w:type="paragraph" w:styleId="Lijstnummering2">
    <w:name w:val="List Number 2"/>
    <w:basedOn w:val="Standaard"/>
    <w:uiPriority w:val="99"/>
    <w:pPr>
      <w:numPr>
        <w:numId w:val="4"/>
      </w:numPr>
      <w:tabs>
        <w:tab w:val="clear" w:pos="720"/>
      </w:tabs>
    </w:pPr>
  </w:style>
  <w:style w:type="paragraph" w:styleId="Lijstnummering3">
    <w:name w:val="List Number 3"/>
    <w:basedOn w:val="Standaard"/>
    <w:uiPriority w:val="99"/>
    <w:pPr>
      <w:numPr>
        <w:numId w:val="5"/>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uiPriority w:val="99"/>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1">
    <w:name w:val="Titel 1"/>
    <w:basedOn w:val="Kop1"/>
    <w:next w:val="Standaard"/>
    <w:link w:val="Titel1Char"/>
    <w:pPr>
      <w:numPr>
        <w:numId w:val="0"/>
      </w:numPr>
    </w:pPr>
  </w:style>
  <w:style w:type="paragraph" w:customStyle="1" w:styleId="Titel2">
    <w:name w:val="Titel 2"/>
    <w:basedOn w:val="Kop2"/>
    <w:next w:val="Standaard"/>
    <w:link w:val="Titel2Char"/>
    <w:pPr>
      <w:numPr>
        <w:ilvl w:val="0"/>
        <w:numId w:val="0"/>
      </w:numPr>
    </w:pPr>
  </w:style>
  <w:style w:type="paragraph" w:customStyle="1" w:styleId="Titel3">
    <w:name w:val="Titel 3"/>
    <w:basedOn w:val="Kop3"/>
    <w:next w:val="Standaard"/>
    <w:link w:val="Titel3Char"/>
    <w:pPr>
      <w:numPr>
        <w:ilvl w:val="0"/>
        <w:numId w:val="0"/>
      </w:numPr>
    </w:pPr>
  </w:style>
  <w:style w:type="character" w:styleId="Voetnootmarkering">
    <w:name w:val="footnote reference"/>
    <w:uiPriority w:val="99"/>
    <w:semiHidden/>
    <w:rPr>
      <w:rFonts w:ascii="Verdana" w:hAnsi="Verdana"/>
      <w:vertAlign w:val="superscript"/>
    </w:rPr>
  </w:style>
  <w:style w:type="paragraph" w:styleId="Voetnoottekst">
    <w:name w:val="footnote text"/>
    <w:basedOn w:val="Standaard"/>
    <w:link w:val="VoetnoottekstChar"/>
    <w:uiPriority w:val="99"/>
    <w:semiHidden/>
    <w:pPr>
      <w:tabs>
        <w:tab w:val="left" w:pos="142"/>
      </w:tabs>
      <w:ind w:left="142" w:hanging="142"/>
    </w:pPr>
    <w:rPr>
      <w:sz w:val="16"/>
    </w:rPr>
  </w:style>
  <w:style w:type="paragraph" w:styleId="Lijstnummering4">
    <w:name w:val="List Number 4"/>
    <w:basedOn w:val="Lijstnummering3"/>
    <w:next w:val="Lijstvoortzetting"/>
    <w:uiPriority w:val="99"/>
    <w:pPr>
      <w:numPr>
        <w:numId w:val="6"/>
      </w:numPr>
      <w:tabs>
        <w:tab w:val="clear" w:pos="720"/>
      </w:tabs>
    </w:pPr>
  </w:style>
  <w:style w:type="paragraph" w:customStyle="1" w:styleId="onderschriftlogo">
    <w:name w:val="onderschrift logo"/>
    <w:basedOn w:val="Standaard"/>
    <w:qFormat/>
    <w:rsid w:val="00511FC6"/>
    <w:pPr>
      <w:spacing w:line="280" w:lineRule="exact"/>
    </w:pPr>
    <w:rPr>
      <w:rFonts w:ascii="Georgia" w:eastAsia="MS Mincho" w:hAnsi="Georgia"/>
      <w:i/>
      <w:iCs/>
      <w:color w:val="666666"/>
      <w:sz w:val="23"/>
      <w:szCs w:val="23"/>
    </w:rPr>
  </w:style>
  <w:style w:type="character" w:styleId="Hyperlink">
    <w:name w:val="Hyperlink"/>
    <w:uiPriority w:val="99"/>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customStyle="1" w:styleId="Kop41">
    <w:name w:val="Kop 41"/>
    <w:basedOn w:val="Standaard"/>
    <w:link w:val="Kop4Char"/>
    <w:uiPriority w:val="9"/>
    <w:qFormat/>
    <w:rsid w:val="0035025B"/>
    <w:rPr>
      <w:rFonts w:cs="Times New Roman"/>
      <w:i/>
      <w:lang w:eastAsia="en-US"/>
    </w:rPr>
  </w:style>
  <w:style w:type="paragraph" w:styleId="Lijstalinea">
    <w:name w:val="List Paragraph"/>
    <w:basedOn w:val="Standaard"/>
    <w:uiPriority w:val="34"/>
    <w:unhideWhenUsed/>
    <w:qFormat/>
    <w:rsid w:val="0035025B"/>
    <w:pPr>
      <w:ind w:left="720"/>
      <w:contextualSpacing/>
    </w:pPr>
    <w:rPr>
      <w:rFonts w:cs="Times New Roman"/>
      <w:lang w:eastAsia="en-US"/>
    </w:rPr>
  </w:style>
  <w:style w:type="character" w:customStyle="1" w:styleId="Kop4Char">
    <w:name w:val="Kop 4 Char"/>
    <w:link w:val="Kop41"/>
    <w:uiPriority w:val="9"/>
    <w:rsid w:val="0035025B"/>
    <w:rPr>
      <w:rFonts w:ascii="Verdana" w:hAnsi="Verdana"/>
      <w:i/>
      <w:sz w:val="18"/>
      <w:lang w:eastAsia="en-US"/>
    </w:rPr>
  </w:style>
  <w:style w:type="character" w:styleId="Verwijzingopmerking">
    <w:name w:val="annotation reference"/>
    <w:uiPriority w:val="99"/>
    <w:unhideWhenUsed/>
    <w:rsid w:val="0035025B"/>
    <w:rPr>
      <w:sz w:val="16"/>
      <w:szCs w:val="16"/>
    </w:rPr>
  </w:style>
  <w:style w:type="paragraph" w:styleId="Tekstopmerking">
    <w:name w:val="annotation text"/>
    <w:basedOn w:val="Standaard"/>
    <w:link w:val="TekstopmerkingChar"/>
    <w:uiPriority w:val="99"/>
    <w:unhideWhenUsed/>
    <w:rsid w:val="0035025B"/>
    <w:rPr>
      <w:rFonts w:cs="Times New Roman"/>
      <w:lang w:eastAsia="en-US"/>
    </w:rPr>
  </w:style>
  <w:style w:type="character" w:customStyle="1" w:styleId="TekstopmerkingChar">
    <w:name w:val="Tekst opmerking Char"/>
    <w:basedOn w:val="Standaardalinea-lettertype"/>
    <w:link w:val="Tekstopmerking"/>
    <w:uiPriority w:val="99"/>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nhideWhenUsed/>
    <w:rsid w:val="00FF3D38"/>
    <w:pPr>
      <w:jc w:val="both"/>
    </w:pPr>
    <w:rPr>
      <w:rFonts w:cs="Arial"/>
      <w:b/>
      <w:bCs/>
      <w:sz w:val="20"/>
      <w:szCs w:val="20"/>
      <w:lang w:eastAsia="nl-NL"/>
    </w:rPr>
  </w:style>
  <w:style w:type="character" w:customStyle="1" w:styleId="OnderwerpvanopmerkingChar">
    <w:name w:val="Onderwerp van opmerking Char"/>
    <w:basedOn w:val="TekstopmerkingChar"/>
    <w:link w:val="Onderwerpvanopmerking"/>
    <w:rsid w:val="00FF3D38"/>
    <w:rPr>
      <w:rFonts w:ascii="Verdana" w:hAnsi="Verdana" w:cs="Arial"/>
      <w:b/>
      <w:bCs/>
      <w:sz w:val="18"/>
      <w:lang w:eastAsia="en-US"/>
    </w:rPr>
  </w:style>
  <w:style w:type="paragraph" w:styleId="Geenafstand">
    <w:name w:val="No Spacing"/>
    <w:uiPriority w:val="1"/>
    <w:qFormat/>
    <w:rsid w:val="00FF3D38"/>
    <w:pPr>
      <w:jc w:val="both"/>
    </w:pPr>
    <w:rPr>
      <w:rFonts w:ascii="Verdana" w:hAnsi="Verdana" w:cs="Arial"/>
      <w:sz w:val="18"/>
      <w:szCs w:val="18"/>
    </w:rPr>
  </w:style>
  <w:style w:type="paragraph" w:customStyle="1" w:styleId="msonormal8a6f">
    <w:name w:val="msonormal8a6f"/>
    <w:basedOn w:val="Standaard"/>
    <w:rsid w:val="00B17837"/>
    <w:pPr>
      <w:spacing w:before="100" w:beforeAutospacing="1" w:after="100" w:afterAutospacing="1"/>
    </w:pPr>
    <w:rPr>
      <w:rFonts w:ascii="Times New Roman" w:hAnsi="Times New Roman" w:cs="Times New Roman"/>
      <w:sz w:val="24"/>
      <w:szCs w:val="24"/>
    </w:rPr>
  </w:style>
  <w:style w:type="paragraph" w:customStyle="1" w:styleId="Opsommingniveau1">
    <w:name w:val="Opsomming niveau 1"/>
    <w:basedOn w:val="Standaard"/>
    <w:rsid w:val="00B17837"/>
    <w:pPr>
      <w:numPr>
        <w:numId w:val="7"/>
      </w:numPr>
      <w:jc w:val="both"/>
    </w:pPr>
    <w:rPr>
      <w:rFonts w:ascii="Trebuchet MS" w:hAnsi="Trebuchet MS" w:cs="Times New Roman"/>
      <w:b/>
      <w:sz w:val="28"/>
      <w:szCs w:val="20"/>
    </w:rPr>
  </w:style>
  <w:style w:type="paragraph" w:customStyle="1" w:styleId="Opsommingniveau2">
    <w:name w:val="Opsomming niveau 2"/>
    <w:basedOn w:val="Standaard"/>
    <w:rsid w:val="00B17837"/>
    <w:pPr>
      <w:numPr>
        <w:numId w:val="8"/>
      </w:numPr>
      <w:jc w:val="both"/>
    </w:pPr>
    <w:rPr>
      <w:rFonts w:ascii="Trebuchet MS" w:hAnsi="Trebuchet MS"/>
      <w:sz w:val="20"/>
      <w:szCs w:val="20"/>
    </w:rPr>
  </w:style>
  <w:style w:type="paragraph" w:customStyle="1" w:styleId="Opmaakprofiel1">
    <w:name w:val="Opmaakprofiel1"/>
    <w:basedOn w:val="Standaard"/>
    <w:rsid w:val="00B17837"/>
    <w:pPr>
      <w:numPr>
        <w:numId w:val="9"/>
      </w:numPr>
      <w:jc w:val="both"/>
    </w:pPr>
    <w:rPr>
      <w:rFonts w:ascii="Trebuchet MS" w:hAnsi="Trebuchet MS"/>
      <w:sz w:val="20"/>
      <w:szCs w:val="20"/>
    </w:rPr>
  </w:style>
  <w:style w:type="paragraph" w:customStyle="1" w:styleId="Opmaakprofiel2">
    <w:name w:val="Opmaakprofiel2"/>
    <w:basedOn w:val="Standaard"/>
    <w:next w:val="Kop4"/>
    <w:rsid w:val="00B17837"/>
    <w:pPr>
      <w:jc w:val="both"/>
    </w:pPr>
    <w:rPr>
      <w:rFonts w:ascii="Trebuchet MS" w:hAnsi="Trebuchet MS"/>
      <w:i/>
      <w:sz w:val="20"/>
      <w:szCs w:val="20"/>
    </w:rPr>
  </w:style>
  <w:style w:type="paragraph" w:styleId="Plattetekst">
    <w:name w:val="Body Text"/>
    <w:basedOn w:val="Standaard"/>
    <w:link w:val="PlattetekstChar"/>
    <w:rsid w:val="00B17837"/>
    <w:rPr>
      <w:rFonts w:ascii="Trebuchet MS" w:hAnsi="Trebuchet MS" w:cs="Times New Roman"/>
      <w:sz w:val="20"/>
      <w:szCs w:val="24"/>
    </w:rPr>
  </w:style>
  <w:style w:type="character" w:customStyle="1" w:styleId="PlattetekstChar">
    <w:name w:val="Platte tekst Char"/>
    <w:basedOn w:val="Standaardalinea-lettertype"/>
    <w:link w:val="Plattetekst"/>
    <w:rsid w:val="00B17837"/>
    <w:rPr>
      <w:rFonts w:ascii="Trebuchet MS" w:hAnsi="Trebuchet MS"/>
      <w:szCs w:val="24"/>
    </w:rPr>
  </w:style>
  <w:style w:type="paragraph" w:styleId="Plattetekst2">
    <w:name w:val="Body Text 2"/>
    <w:basedOn w:val="Standaard"/>
    <w:link w:val="Plattetekst2Char"/>
    <w:rsid w:val="00B17837"/>
    <w:rPr>
      <w:rFonts w:ascii="Trebuchet MS" w:hAnsi="Trebuchet MS" w:cs="Times New Roman"/>
      <w:szCs w:val="24"/>
    </w:rPr>
  </w:style>
  <w:style w:type="character" w:customStyle="1" w:styleId="Plattetekst2Char">
    <w:name w:val="Platte tekst 2 Char"/>
    <w:basedOn w:val="Standaardalinea-lettertype"/>
    <w:link w:val="Plattetekst2"/>
    <w:rsid w:val="00B17837"/>
    <w:rPr>
      <w:rFonts w:ascii="Trebuchet MS" w:hAnsi="Trebuchet MS"/>
      <w:sz w:val="18"/>
      <w:szCs w:val="24"/>
    </w:rPr>
  </w:style>
  <w:style w:type="paragraph" w:customStyle="1" w:styleId="000">
    <w:name w:val="000"/>
    <w:aliases w:val="standaard,standaard uitvullen"/>
    <w:basedOn w:val="Standaard"/>
    <w:rsid w:val="00B17837"/>
    <w:pPr>
      <w:numPr>
        <w:numId w:val="10"/>
      </w:numPr>
      <w:tabs>
        <w:tab w:val="clear" w:pos="425"/>
      </w:tabs>
      <w:overflowPunct w:val="0"/>
      <w:autoSpaceDE w:val="0"/>
      <w:autoSpaceDN w:val="0"/>
      <w:adjustRightInd w:val="0"/>
      <w:spacing w:line="280" w:lineRule="atLeast"/>
      <w:ind w:left="0" w:firstLine="0"/>
      <w:jc w:val="both"/>
      <w:textAlignment w:val="baseline"/>
    </w:pPr>
    <w:rPr>
      <w:rFonts w:ascii="Times New Roman" w:hAnsi="Times New Roman" w:cs="Times New Roman"/>
      <w:sz w:val="24"/>
      <w:szCs w:val="20"/>
      <w:lang w:eastAsia="en-US"/>
    </w:rPr>
  </w:style>
  <w:style w:type="paragraph" w:styleId="Documentstructuur">
    <w:name w:val="Document Map"/>
    <w:basedOn w:val="Standaard"/>
    <w:link w:val="DocumentstructuurChar"/>
    <w:semiHidden/>
    <w:rsid w:val="00B17837"/>
    <w:pPr>
      <w:shd w:val="clear" w:color="auto" w:fill="000080"/>
      <w:jc w:val="both"/>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B17837"/>
    <w:rPr>
      <w:rFonts w:ascii="Tahoma" w:hAnsi="Tahoma" w:cs="Tahoma"/>
      <w:shd w:val="clear" w:color="auto" w:fill="000080"/>
    </w:rPr>
  </w:style>
  <w:style w:type="paragraph" w:customStyle="1" w:styleId="msonormal43d76254cb6646e6535075ea7303c44f">
    <w:name w:val="msonormal43d76254cb6646e6535075ea7303c44f"/>
    <w:rsid w:val="00B17837"/>
    <w:pPr>
      <w:jc w:val="both"/>
    </w:pPr>
    <w:rPr>
      <w:rFonts w:ascii="Trebuchet MS" w:hAnsi="Trebuchet MS"/>
      <w:bCs/>
    </w:rPr>
  </w:style>
  <w:style w:type="table" w:styleId="Tabelraster">
    <w:name w:val="Table Grid"/>
    <w:basedOn w:val="Standaardtabel"/>
    <w:uiPriority w:val="59"/>
    <w:rsid w:val="00B178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
    <w:qFormat/>
    <w:rsid w:val="00B17837"/>
    <w:pPr>
      <w:pBdr>
        <w:top w:val="single" w:sz="4" w:space="1" w:color="auto"/>
        <w:left w:val="single" w:sz="4" w:space="4" w:color="auto"/>
        <w:bottom w:val="single" w:sz="4" w:space="1" w:color="auto"/>
        <w:right w:val="single" w:sz="4" w:space="4" w:color="auto"/>
      </w:pBdr>
      <w:jc w:val="center"/>
    </w:pPr>
    <w:rPr>
      <w:rFonts w:ascii="Trebuchet MS" w:eastAsiaTheme="majorEastAsia" w:hAnsi="Trebuchet MS" w:cstheme="majorBidi"/>
      <w:b/>
      <w:bCs/>
      <w:sz w:val="40"/>
      <w:szCs w:val="24"/>
    </w:rPr>
  </w:style>
  <w:style w:type="character" w:customStyle="1" w:styleId="TitelChar">
    <w:name w:val="Titel Char"/>
    <w:basedOn w:val="Standaardalinea-lettertype"/>
    <w:link w:val="Titel"/>
    <w:uiPriority w:val="1"/>
    <w:rsid w:val="00B17837"/>
    <w:rPr>
      <w:rFonts w:ascii="Trebuchet MS" w:eastAsiaTheme="majorEastAsia" w:hAnsi="Trebuchet MS" w:cstheme="majorBidi"/>
      <w:b/>
      <w:bCs/>
      <w:sz w:val="40"/>
      <w:szCs w:val="24"/>
    </w:rPr>
  </w:style>
  <w:style w:type="paragraph" w:styleId="Normaalweb">
    <w:name w:val="Normal (Web)"/>
    <w:basedOn w:val="Standaard"/>
    <w:uiPriority w:val="99"/>
    <w:rsid w:val="00B17837"/>
    <w:pPr>
      <w:spacing w:before="100" w:beforeAutospacing="1" w:after="100" w:afterAutospacing="1"/>
    </w:pPr>
    <w:rPr>
      <w:rFonts w:ascii="Times New Roman" w:hAnsi="Times New Roman" w:cs="Times New Roman"/>
      <w:sz w:val="24"/>
      <w:szCs w:val="24"/>
    </w:rPr>
  </w:style>
  <w:style w:type="paragraph" w:styleId="Kopvaninhoudsopgave">
    <w:name w:val="TOC Heading"/>
    <w:basedOn w:val="Kop1"/>
    <w:next w:val="Standaard"/>
    <w:uiPriority w:val="39"/>
    <w:unhideWhenUsed/>
    <w:qFormat/>
    <w:rsid w:val="00B17837"/>
    <w:pPr>
      <w:numPr>
        <w:numId w:val="0"/>
      </w:numPr>
      <w:suppressAutoHyphens/>
      <w:spacing w:before="480" w:after="0" w:line="276" w:lineRule="auto"/>
      <w:outlineLvl w:val="9"/>
    </w:pPr>
    <w:rPr>
      <w:rFonts w:ascii="Cambria" w:eastAsiaTheme="majorEastAsia" w:hAnsi="Cambria"/>
      <w:bCs/>
      <w:caps w:val="0"/>
      <w:color w:val="365F91"/>
      <w:spacing w:val="0"/>
      <w:sz w:val="28"/>
      <w:szCs w:val="28"/>
    </w:rPr>
  </w:style>
  <w:style w:type="paragraph" w:styleId="Inhopg4">
    <w:name w:val="toc 4"/>
    <w:basedOn w:val="Standaard"/>
    <w:next w:val="Standaard"/>
    <w:autoRedefine/>
    <w:rsid w:val="00B17837"/>
    <w:pPr>
      <w:ind w:left="600"/>
    </w:pPr>
    <w:rPr>
      <w:rFonts w:ascii="Calibri" w:hAnsi="Calibri"/>
    </w:rPr>
  </w:style>
  <w:style w:type="paragraph" w:styleId="Inhopg5">
    <w:name w:val="toc 5"/>
    <w:basedOn w:val="Standaard"/>
    <w:next w:val="Standaard"/>
    <w:autoRedefine/>
    <w:rsid w:val="00B17837"/>
    <w:pPr>
      <w:ind w:left="800"/>
    </w:pPr>
    <w:rPr>
      <w:rFonts w:ascii="Calibri" w:hAnsi="Calibri"/>
    </w:rPr>
  </w:style>
  <w:style w:type="paragraph" w:styleId="Inhopg6">
    <w:name w:val="toc 6"/>
    <w:basedOn w:val="Standaard"/>
    <w:next w:val="Standaard"/>
    <w:autoRedefine/>
    <w:rsid w:val="00B17837"/>
    <w:pPr>
      <w:ind w:left="1000"/>
    </w:pPr>
    <w:rPr>
      <w:rFonts w:ascii="Calibri" w:hAnsi="Calibri"/>
    </w:rPr>
  </w:style>
  <w:style w:type="paragraph" w:styleId="Inhopg7">
    <w:name w:val="toc 7"/>
    <w:basedOn w:val="Standaard"/>
    <w:next w:val="Standaard"/>
    <w:autoRedefine/>
    <w:rsid w:val="00B17837"/>
    <w:pPr>
      <w:ind w:left="1200"/>
    </w:pPr>
    <w:rPr>
      <w:rFonts w:ascii="Calibri" w:hAnsi="Calibri"/>
    </w:rPr>
  </w:style>
  <w:style w:type="paragraph" w:styleId="Inhopg8">
    <w:name w:val="toc 8"/>
    <w:basedOn w:val="Standaard"/>
    <w:next w:val="Standaard"/>
    <w:autoRedefine/>
    <w:rsid w:val="00B17837"/>
    <w:pPr>
      <w:ind w:left="1400"/>
    </w:pPr>
    <w:rPr>
      <w:rFonts w:ascii="Calibri" w:hAnsi="Calibri"/>
    </w:rPr>
  </w:style>
  <w:style w:type="paragraph" w:styleId="Inhopg9">
    <w:name w:val="toc 9"/>
    <w:basedOn w:val="Standaard"/>
    <w:next w:val="Standaard"/>
    <w:autoRedefine/>
    <w:rsid w:val="00B17837"/>
    <w:pPr>
      <w:ind w:left="1600"/>
    </w:pPr>
    <w:rPr>
      <w:rFonts w:ascii="Calibri" w:hAnsi="Calibri"/>
    </w:rPr>
  </w:style>
  <w:style w:type="character" w:customStyle="1" w:styleId="Kop7Char">
    <w:name w:val="Kop 7 Char"/>
    <w:link w:val="Kop7"/>
    <w:uiPriority w:val="9"/>
    <w:rsid w:val="00B17837"/>
    <w:rPr>
      <w:rFonts w:ascii="Verdana" w:hAnsi="Verdana" w:cs="Arial"/>
      <w:snapToGrid w:val="0"/>
      <w:sz w:val="18"/>
      <w:szCs w:val="18"/>
    </w:rPr>
  </w:style>
  <w:style w:type="character" w:customStyle="1" w:styleId="Kop8Char">
    <w:name w:val="Kop 8 Char"/>
    <w:link w:val="Kop8"/>
    <w:uiPriority w:val="9"/>
    <w:rsid w:val="00B17837"/>
    <w:rPr>
      <w:rFonts w:ascii="Verdana" w:hAnsi="Verdana" w:cs="Arial"/>
      <w:snapToGrid w:val="0"/>
      <w:sz w:val="18"/>
      <w:szCs w:val="18"/>
    </w:rPr>
  </w:style>
  <w:style w:type="character" w:customStyle="1" w:styleId="Kop9Char">
    <w:name w:val="Kop 9 Char"/>
    <w:link w:val="Kop9"/>
    <w:uiPriority w:val="9"/>
    <w:rsid w:val="00B17837"/>
    <w:rPr>
      <w:rFonts w:ascii="Verdana" w:hAnsi="Verdana" w:cs="Arial"/>
      <w:sz w:val="18"/>
      <w:szCs w:val="18"/>
    </w:rPr>
  </w:style>
  <w:style w:type="character" w:customStyle="1" w:styleId="Kop1Char">
    <w:name w:val="Kop 1 Char"/>
    <w:link w:val="Kop1"/>
    <w:uiPriority w:val="9"/>
    <w:rsid w:val="00F97634"/>
    <w:rPr>
      <w:rFonts w:ascii="Verdana" w:hAnsi="Verdana" w:cs="Arial"/>
      <w:b/>
      <w:caps/>
      <w:spacing w:val="80"/>
      <w:sz w:val="24"/>
      <w:szCs w:val="18"/>
    </w:rPr>
  </w:style>
  <w:style w:type="character" w:customStyle="1" w:styleId="Kop2Char">
    <w:name w:val="Kop 2 Char"/>
    <w:link w:val="Kop2"/>
    <w:uiPriority w:val="9"/>
    <w:rsid w:val="00BC1242"/>
    <w:rPr>
      <w:rFonts w:ascii="Verdana" w:hAnsi="Verdana" w:cs="Arial"/>
      <w:b/>
      <w:caps/>
      <w:spacing w:val="60"/>
      <w:szCs w:val="18"/>
    </w:rPr>
  </w:style>
  <w:style w:type="character" w:customStyle="1" w:styleId="Kop3Char">
    <w:name w:val="Kop 3 Char"/>
    <w:link w:val="Kop3"/>
    <w:uiPriority w:val="9"/>
    <w:rsid w:val="00B17837"/>
    <w:rPr>
      <w:rFonts w:ascii="Verdana" w:hAnsi="Verdana" w:cs="Arial"/>
      <w:b/>
      <w:i/>
      <w:spacing w:val="40"/>
      <w:sz w:val="18"/>
      <w:szCs w:val="18"/>
    </w:rPr>
  </w:style>
  <w:style w:type="character" w:customStyle="1" w:styleId="Kop5Char">
    <w:name w:val="Kop 5 Char"/>
    <w:link w:val="Kop5"/>
    <w:uiPriority w:val="9"/>
    <w:rsid w:val="00B17837"/>
    <w:rPr>
      <w:rFonts w:ascii="Verdana" w:hAnsi="Verdana" w:cs="Arial"/>
      <w:i/>
      <w:sz w:val="18"/>
      <w:szCs w:val="18"/>
    </w:rPr>
  </w:style>
  <w:style w:type="character" w:customStyle="1" w:styleId="Kop6Char">
    <w:name w:val="Kop 6 Char"/>
    <w:link w:val="Kop6"/>
    <w:uiPriority w:val="9"/>
    <w:rsid w:val="00B17837"/>
    <w:rPr>
      <w:rFonts w:ascii="Verdana" w:hAnsi="Verdana" w:cs="Arial"/>
      <w:snapToGrid w:val="0"/>
      <w:sz w:val="18"/>
      <w:szCs w:val="18"/>
    </w:rPr>
  </w:style>
  <w:style w:type="character" w:customStyle="1" w:styleId="VoettekstChar">
    <w:name w:val="Voettekst Char"/>
    <w:link w:val="Voettekst"/>
    <w:uiPriority w:val="99"/>
    <w:rsid w:val="00B17837"/>
    <w:rPr>
      <w:rFonts w:ascii="Verdana" w:hAnsi="Verdana" w:cs="Arial"/>
      <w:i/>
      <w:sz w:val="16"/>
      <w:szCs w:val="18"/>
    </w:rPr>
  </w:style>
  <w:style w:type="character" w:customStyle="1" w:styleId="KoptekstChar">
    <w:name w:val="Koptekst Char"/>
    <w:link w:val="Koptekst"/>
    <w:uiPriority w:val="99"/>
    <w:rsid w:val="00B17837"/>
    <w:rPr>
      <w:rFonts w:ascii="Verdana" w:hAnsi="Verdana" w:cs="Arial"/>
      <w:i/>
      <w:sz w:val="16"/>
      <w:szCs w:val="18"/>
    </w:rPr>
  </w:style>
  <w:style w:type="character" w:customStyle="1" w:styleId="LijstopsomtekenChar">
    <w:name w:val="Lijst opsom.teken Char"/>
    <w:link w:val="Lijstopsomteken"/>
    <w:uiPriority w:val="99"/>
    <w:locked/>
    <w:rsid w:val="00B17837"/>
    <w:rPr>
      <w:rFonts w:ascii="Verdana" w:hAnsi="Verdana" w:cs="Arial"/>
      <w:sz w:val="18"/>
      <w:szCs w:val="18"/>
    </w:rPr>
  </w:style>
  <w:style w:type="character" w:customStyle="1" w:styleId="Titel1Char">
    <w:name w:val="Titel 1 Char"/>
    <w:link w:val="Titel1"/>
    <w:locked/>
    <w:rsid w:val="00B17837"/>
    <w:rPr>
      <w:rFonts w:ascii="Verdana" w:hAnsi="Verdana" w:cs="Arial"/>
      <w:b/>
      <w:caps/>
      <w:spacing w:val="80"/>
      <w:sz w:val="24"/>
      <w:szCs w:val="18"/>
    </w:rPr>
  </w:style>
  <w:style w:type="character" w:customStyle="1" w:styleId="Titel2Char">
    <w:name w:val="Titel 2 Char"/>
    <w:link w:val="Titel2"/>
    <w:locked/>
    <w:rsid w:val="00B17837"/>
    <w:rPr>
      <w:rFonts w:ascii="Verdana" w:hAnsi="Verdana" w:cs="Arial"/>
      <w:b/>
      <w:caps/>
      <w:spacing w:val="60"/>
      <w:szCs w:val="18"/>
    </w:rPr>
  </w:style>
  <w:style w:type="character" w:customStyle="1" w:styleId="Titel3Char">
    <w:name w:val="Titel 3 Char"/>
    <w:link w:val="Titel3"/>
    <w:locked/>
    <w:rsid w:val="00B17837"/>
    <w:rPr>
      <w:rFonts w:ascii="Verdana" w:hAnsi="Verdana" w:cs="Arial"/>
      <w:b/>
      <w:i/>
      <w:spacing w:val="40"/>
      <w:sz w:val="18"/>
      <w:szCs w:val="18"/>
    </w:rPr>
  </w:style>
  <w:style w:type="character" w:customStyle="1" w:styleId="VoetnoottekstChar">
    <w:name w:val="Voetnoottekst Char"/>
    <w:link w:val="Voetnoottekst"/>
    <w:uiPriority w:val="99"/>
    <w:semiHidden/>
    <w:rsid w:val="00B17837"/>
    <w:rPr>
      <w:rFonts w:ascii="Verdana" w:hAnsi="Verdana" w:cs="Arial"/>
      <w:sz w:val="16"/>
      <w:szCs w:val="18"/>
    </w:rPr>
  </w:style>
  <w:style w:type="character" w:customStyle="1" w:styleId="OnderwerpvanopmerkingChar1">
    <w:name w:val="Onderwerp van opmerking Char1"/>
    <w:uiPriority w:val="99"/>
    <w:semiHidden/>
    <w:rsid w:val="00B17837"/>
    <w:rPr>
      <w:rFonts w:ascii="Verdana" w:eastAsia="MS Mincho" w:hAnsi="Verdana"/>
      <w:b/>
      <w:bCs/>
      <w:sz w:val="18"/>
      <w:lang w:eastAsia="en-US"/>
    </w:rPr>
  </w:style>
  <w:style w:type="character" w:customStyle="1" w:styleId="CommentSubjectChar1">
    <w:name w:val="Comment Subject Char1"/>
    <w:uiPriority w:val="99"/>
    <w:semiHidden/>
    <w:rsid w:val="00B17837"/>
    <w:rPr>
      <w:rFonts w:ascii="Verdana" w:eastAsia="MS Mincho" w:hAnsi="Verdana" w:cs="Times New Roman"/>
      <w:b/>
      <w:bCs/>
    </w:rPr>
  </w:style>
  <w:style w:type="paragraph" w:customStyle="1" w:styleId="Default">
    <w:name w:val="Default"/>
    <w:rsid w:val="00B17837"/>
    <w:pPr>
      <w:autoSpaceDE w:val="0"/>
      <w:autoSpaceDN w:val="0"/>
      <w:adjustRightInd w:val="0"/>
    </w:pPr>
    <w:rPr>
      <w:rFonts w:ascii="Verdana" w:eastAsia="Calibri" w:hAnsi="Verdana" w:cs="Verdana"/>
      <w:color w:val="000000"/>
      <w:sz w:val="24"/>
      <w:szCs w:val="24"/>
      <w:lang w:eastAsia="en-US"/>
    </w:rPr>
  </w:style>
  <w:style w:type="character" w:styleId="GevolgdeHyperlink">
    <w:name w:val="FollowedHyperlink"/>
    <w:basedOn w:val="Standaardalinea-lettertype"/>
    <w:uiPriority w:val="99"/>
    <w:semiHidden/>
    <w:unhideWhenUsed/>
    <w:rsid w:val="0025277E"/>
    <w:rPr>
      <w:color w:val="800080" w:themeColor="followedHyperlink"/>
      <w:u w:val="single"/>
    </w:rPr>
  </w:style>
  <w:style w:type="paragraph" w:customStyle="1" w:styleId="Lijstalinea1">
    <w:name w:val="Lijstalinea1"/>
    <w:basedOn w:val="Standaard"/>
    <w:rsid w:val="00FE3B6D"/>
    <w:pPr>
      <w:suppressAutoHyphens/>
      <w:spacing w:line="100" w:lineRule="atLeast"/>
      <w:ind w:left="720"/>
    </w:pPr>
    <w:rPr>
      <w:rFonts w:eastAsia="Droid Sans Fallback" w:cs="Calibri"/>
      <w:color w:val="000000"/>
      <w:lang w:eastAsia="ar-SA"/>
    </w:rPr>
  </w:style>
  <w:style w:type="character" w:customStyle="1" w:styleId="fontstyle01">
    <w:name w:val="fontstyle01"/>
    <w:basedOn w:val="Standaardalinea-lettertype"/>
    <w:rsid w:val="00205390"/>
    <w:rPr>
      <w:rFonts w:ascii="FranklinGothic-DemiCond" w:hAnsi="FranklinGothic-DemiCond" w:hint="default"/>
      <w:b w:val="0"/>
      <w:bCs w:val="0"/>
      <w:i w:val="0"/>
      <w:iCs w:val="0"/>
      <w:color w:val="215868"/>
      <w:sz w:val="88"/>
      <w:szCs w:val="88"/>
    </w:rPr>
  </w:style>
  <w:style w:type="character" w:styleId="Onopgelostemelding">
    <w:name w:val="Unresolved Mention"/>
    <w:basedOn w:val="Standaardalinea-lettertype"/>
    <w:uiPriority w:val="99"/>
    <w:semiHidden/>
    <w:unhideWhenUsed/>
    <w:rsid w:val="00205390"/>
    <w:rPr>
      <w:color w:val="605E5C"/>
      <w:shd w:val="clear" w:color="auto" w:fill="E1DFDD"/>
    </w:rPr>
  </w:style>
  <w:style w:type="paragraph" w:customStyle="1" w:styleId="Normal0">
    <w:name w:val="Normal0"/>
    <w:qFormat/>
    <w:rsid w:val="0008210F"/>
    <w:rPr>
      <w:rFonts w:ascii="Calibri Light" w:eastAsia="Calibri" w:hAnsi="Calibri Light" w:cs="Calibri"/>
      <w:sz w:val="22"/>
      <w:szCs w:val="22"/>
      <w:lang w:eastAsia="en-US"/>
    </w:rPr>
  </w:style>
  <w:style w:type="paragraph" w:styleId="Revisie">
    <w:name w:val="Revision"/>
    <w:hidden/>
    <w:uiPriority w:val="99"/>
    <w:semiHidden/>
    <w:rsid w:val="00804C61"/>
    <w:rPr>
      <w:rFonts w:ascii="Verdana" w:hAnsi="Verdana" w:cs="Arial"/>
      <w:sz w:val="18"/>
      <w:szCs w:val="18"/>
    </w:rPr>
  </w:style>
  <w:style w:type="paragraph" w:customStyle="1" w:styleId="gmail-paragraph">
    <w:name w:val="gmail-paragraph"/>
    <w:basedOn w:val="Standaard"/>
    <w:rsid w:val="00E53A29"/>
    <w:pPr>
      <w:spacing w:before="100" w:beforeAutospacing="1" w:after="100" w:afterAutospacing="1"/>
    </w:pPr>
    <w:rPr>
      <w:rFonts w:ascii="Calibri" w:eastAsiaTheme="minorHAnsi" w:hAnsi="Calibri" w:cs="Calibri"/>
      <w:sz w:val="22"/>
      <w:szCs w:val="22"/>
    </w:rPr>
  </w:style>
  <w:style w:type="character" w:customStyle="1" w:styleId="gmail-eop">
    <w:name w:val="gmail-eop"/>
    <w:basedOn w:val="Standaardalinea-lettertype"/>
    <w:rsid w:val="00E53A29"/>
  </w:style>
  <w:style w:type="character" w:customStyle="1" w:styleId="gmail-textrun">
    <w:name w:val="gmail-textrun"/>
    <w:basedOn w:val="Standaardalinea-lettertype"/>
    <w:rsid w:val="00E53A29"/>
  </w:style>
  <w:style w:type="character" w:customStyle="1" w:styleId="gmail-normaltextrun">
    <w:name w:val="gmail-normaltextrun"/>
    <w:basedOn w:val="Standaardalinea-lettertype"/>
    <w:rsid w:val="00E5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18">
      <w:bodyDiv w:val="1"/>
      <w:marLeft w:val="0"/>
      <w:marRight w:val="0"/>
      <w:marTop w:val="0"/>
      <w:marBottom w:val="0"/>
      <w:divBdr>
        <w:top w:val="none" w:sz="0" w:space="0" w:color="auto"/>
        <w:left w:val="none" w:sz="0" w:space="0" w:color="auto"/>
        <w:bottom w:val="none" w:sz="0" w:space="0" w:color="auto"/>
        <w:right w:val="none" w:sz="0" w:space="0" w:color="auto"/>
      </w:divBdr>
    </w:div>
    <w:div w:id="24059474">
      <w:bodyDiv w:val="1"/>
      <w:marLeft w:val="0"/>
      <w:marRight w:val="0"/>
      <w:marTop w:val="0"/>
      <w:marBottom w:val="0"/>
      <w:divBdr>
        <w:top w:val="none" w:sz="0" w:space="0" w:color="auto"/>
        <w:left w:val="none" w:sz="0" w:space="0" w:color="auto"/>
        <w:bottom w:val="none" w:sz="0" w:space="0" w:color="auto"/>
        <w:right w:val="none" w:sz="0" w:space="0" w:color="auto"/>
      </w:divBdr>
    </w:div>
    <w:div w:id="89354939">
      <w:bodyDiv w:val="1"/>
      <w:marLeft w:val="0"/>
      <w:marRight w:val="0"/>
      <w:marTop w:val="0"/>
      <w:marBottom w:val="0"/>
      <w:divBdr>
        <w:top w:val="none" w:sz="0" w:space="0" w:color="auto"/>
        <w:left w:val="none" w:sz="0" w:space="0" w:color="auto"/>
        <w:bottom w:val="none" w:sz="0" w:space="0" w:color="auto"/>
        <w:right w:val="none" w:sz="0" w:space="0" w:color="auto"/>
      </w:divBdr>
    </w:div>
    <w:div w:id="108746030">
      <w:bodyDiv w:val="1"/>
      <w:marLeft w:val="0"/>
      <w:marRight w:val="0"/>
      <w:marTop w:val="0"/>
      <w:marBottom w:val="0"/>
      <w:divBdr>
        <w:top w:val="none" w:sz="0" w:space="0" w:color="auto"/>
        <w:left w:val="none" w:sz="0" w:space="0" w:color="auto"/>
        <w:bottom w:val="none" w:sz="0" w:space="0" w:color="auto"/>
        <w:right w:val="none" w:sz="0" w:space="0" w:color="auto"/>
      </w:divBdr>
    </w:div>
    <w:div w:id="135877494">
      <w:bodyDiv w:val="1"/>
      <w:marLeft w:val="0"/>
      <w:marRight w:val="0"/>
      <w:marTop w:val="0"/>
      <w:marBottom w:val="0"/>
      <w:divBdr>
        <w:top w:val="none" w:sz="0" w:space="0" w:color="auto"/>
        <w:left w:val="none" w:sz="0" w:space="0" w:color="auto"/>
        <w:bottom w:val="none" w:sz="0" w:space="0" w:color="auto"/>
        <w:right w:val="none" w:sz="0" w:space="0" w:color="auto"/>
      </w:divBdr>
    </w:div>
    <w:div w:id="148253649">
      <w:bodyDiv w:val="1"/>
      <w:marLeft w:val="0"/>
      <w:marRight w:val="0"/>
      <w:marTop w:val="0"/>
      <w:marBottom w:val="0"/>
      <w:divBdr>
        <w:top w:val="none" w:sz="0" w:space="0" w:color="auto"/>
        <w:left w:val="none" w:sz="0" w:space="0" w:color="auto"/>
        <w:bottom w:val="none" w:sz="0" w:space="0" w:color="auto"/>
        <w:right w:val="none" w:sz="0" w:space="0" w:color="auto"/>
      </w:divBdr>
    </w:div>
    <w:div w:id="205919289">
      <w:bodyDiv w:val="1"/>
      <w:marLeft w:val="0"/>
      <w:marRight w:val="0"/>
      <w:marTop w:val="0"/>
      <w:marBottom w:val="0"/>
      <w:divBdr>
        <w:top w:val="none" w:sz="0" w:space="0" w:color="auto"/>
        <w:left w:val="none" w:sz="0" w:space="0" w:color="auto"/>
        <w:bottom w:val="none" w:sz="0" w:space="0" w:color="auto"/>
        <w:right w:val="none" w:sz="0" w:space="0" w:color="auto"/>
      </w:divBdr>
    </w:div>
    <w:div w:id="462115865">
      <w:bodyDiv w:val="1"/>
      <w:marLeft w:val="0"/>
      <w:marRight w:val="0"/>
      <w:marTop w:val="0"/>
      <w:marBottom w:val="0"/>
      <w:divBdr>
        <w:top w:val="none" w:sz="0" w:space="0" w:color="auto"/>
        <w:left w:val="none" w:sz="0" w:space="0" w:color="auto"/>
        <w:bottom w:val="none" w:sz="0" w:space="0" w:color="auto"/>
        <w:right w:val="none" w:sz="0" w:space="0" w:color="auto"/>
      </w:divBdr>
    </w:div>
    <w:div w:id="527253996">
      <w:bodyDiv w:val="1"/>
      <w:marLeft w:val="0"/>
      <w:marRight w:val="0"/>
      <w:marTop w:val="0"/>
      <w:marBottom w:val="0"/>
      <w:divBdr>
        <w:top w:val="none" w:sz="0" w:space="0" w:color="auto"/>
        <w:left w:val="none" w:sz="0" w:space="0" w:color="auto"/>
        <w:bottom w:val="none" w:sz="0" w:space="0" w:color="auto"/>
        <w:right w:val="none" w:sz="0" w:space="0" w:color="auto"/>
      </w:divBdr>
    </w:div>
    <w:div w:id="622804814">
      <w:bodyDiv w:val="1"/>
      <w:marLeft w:val="0"/>
      <w:marRight w:val="0"/>
      <w:marTop w:val="0"/>
      <w:marBottom w:val="0"/>
      <w:divBdr>
        <w:top w:val="none" w:sz="0" w:space="0" w:color="auto"/>
        <w:left w:val="none" w:sz="0" w:space="0" w:color="auto"/>
        <w:bottom w:val="none" w:sz="0" w:space="0" w:color="auto"/>
        <w:right w:val="none" w:sz="0" w:space="0" w:color="auto"/>
      </w:divBdr>
    </w:div>
    <w:div w:id="665672423">
      <w:bodyDiv w:val="1"/>
      <w:marLeft w:val="0"/>
      <w:marRight w:val="0"/>
      <w:marTop w:val="0"/>
      <w:marBottom w:val="0"/>
      <w:divBdr>
        <w:top w:val="none" w:sz="0" w:space="0" w:color="auto"/>
        <w:left w:val="none" w:sz="0" w:space="0" w:color="auto"/>
        <w:bottom w:val="none" w:sz="0" w:space="0" w:color="auto"/>
        <w:right w:val="none" w:sz="0" w:space="0" w:color="auto"/>
      </w:divBdr>
    </w:div>
    <w:div w:id="727188246">
      <w:bodyDiv w:val="1"/>
      <w:marLeft w:val="0"/>
      <w:marRight w:val="0"/>
      <w:marTop w:val="0"/>
      <w:marBottom w:val="0"/>
      <w:divBdr>
        <w:top w:val="none" w:sz="0" w:space="0" w:color="auto"/>
        <w:left w:val="none" w:sz="0" w:space="0" w:color="auto"/>
        <w:bottom w:val="none" w:sz="0" w:space="0" w:color="auto"/>
        <w:right w:val="none" w:sz="0" w:space="0" w:color="auto"/>
      </w:divBdr>
    </w:div>
    <w:div w:id="772360223">
      <w:bodyDiv w:val="1"/>
      <w:marLeft w:val="0"/>
      <w:marRight w:val="0"/>
      <w:marTop w:val="0"/>
      <w:marBottom w:val="0"/>
      <w:divBdr>
        <w:top w:val="none" w:sz="0" w:space="0" w:color="auto"/>
        <w:left w:val="none" w:sz="0" w:space="0" w:color="auto"/>
        <w:bottom w:val="none" w:sz="0" w:space="0" w:color="auto"/>
        <w:right w:val="none" w:sz="0" w:space="0" w:color="auto"/>
      </w:divBdr>
    </w:div>
    <w:div w:id="773982070">
      <w:bodyDiv w:val="1"/>
      <w:marLeft w:val="0"/>
      <w:marRight w:val="0"/>
      <w:marTop w:val="0"/>
      <w:marBottom w:val="0"/>
      <w:divBdr>
        <w:top w:val="none" w:sz="0" w:space="0" w:color="auto"/>
        <w:left w:val="none" w:sz="0" w:space="0" w:color="auto"/>
        <w:bottom w:val="none" w:sz="0" w:space="0" w:color="auto"/>
        <w:right w:val="none" w:sz="0" w:space="0" w:color="auto"/>
      </w:divBdr>
    </w:div>
    <w:div w:id="780687592">
      <w:bodyDiv w:val="1"/>
      <w:marLeft w:val="0"/>
      <w:marRight w:val="0"/>
      <w:marTop w:val="0"/>
      <w:marBottom w:val="0"/>
      <w:divBdr>
        <w:top w:val="none" w:sz="0" w:space="0" w:color="auto"/>
        <w:left w:val="none" w:sz="0" w:space="0" w:color="auto"/>
        <w:bottom w:val="none" w:sz="0" w:space="0" w:color="auto"/>
        <w:right w:val="none" w:sz="0" w:space="0" w:color="auto"/>
      </w:divBdr>
    </w:div>
    <w:div w:id="887033097">
      <w:bodyDiv w:val="1"/>
      <w:marLeft w:val="0"/>
      <w:marRight w:val="0"/>
      <w:marTop w:val="0"/>
      <w:marBottom w:val="0"/>
      <w:divBdr>
        <w:top w:val="none" w:sz="0" w:space="0" w:color="auto"/>
        <w:left w:val="none" w:sz="0" w:space="0" w:color="auto"/>
        <w:bottom w:val="none" w:sz="0" w:space="0" w:color="auto"/>
        <w:right w:val="none" w:sz="0" w:space="0" w:color="auto"/>
      </w:divBdr>
    </w:div>
    <w:div w:id="945310694">
      <w:bodyDiv w:val="1"/>
      <w:marLeft w:val="0"/>
      <w:marRight w:val="0"/>
      <w:marTop w:val="0"/>
      <w:marBottom w:val="0"/>
      <w:divBdr>
        <w:top w:val="none" w:sz="0" w:space="0" w:color="auto"/>
        <w:left w:val="none" w:sz="0" w:space="0" w:color="auto"/>
        <w:bottom w:val="none" w:sz="0" w:space="0" w:color="auto"/>
        <w:right w:val="none" w:sz="0" w:space="0" w:color="auto"/>
      </w:divBdr>
    </w:div>
    <w:div w:id="957835214">
      <w:bodyDiv w:val="1"/>
      <w:marLeft w:val="0"/>
      <w:marRight w:val="0"/>
      <w:marTop w:val="0"/>
      <w:marBottom w:val="0"/>
      <w:divBdr>
        <w:top w:val="none" w:sz="0" w:space="0" w:color="auto"/>
        <w:left w:val="none" w:sz="0" w:space="0" w:color="auto"/>
        <w:bottom w:val="none" w:sz="0" w:space="0" w:color="auto"/>
        <w:right w:val="none" w:sz="0" w:space="0" w:color="auto"/>
      </w:divBdr>
    </w:div>
    <w:div w:id="967854152">
      <w:bodyDiv w:val="1"/>
      <w:marLeft w:val="0"/>
      <w:marRight w:val="0"/>
      <w:marTop w:val="0"/>
      <w:marBottom w:val="0"/>
      <w:divBdr>
        <w:top w:val="none" w:sz="0" w:space="0" w:color="auto"/>
        <w:left w:val="none" w:sz="0" w:space="0" w:color="auto"/>
        <w:bottom w:val="none" w:sz="0" w:space="0" w:color="auto"/>
        <w:right w:val="none" w:sz="0" w:space="0" w:color="auto"/>
      </w:divBdr>
    </w:div>
    <w:div w:id="1008411526">
      <w:bodyDiv w:val="1"/>
      <w:marLeft w:val="0"/>
      <w:marRight w:val="0"/>
      <w:marTop w:val="0"/>
      <w:marBottom w:val="0"/>
      <w:divBdr>
        <w:top w:val="none" w:sz="0" w:space="0" w:color="auto"/>
        <w:left w:val="none" w:sz="0" w:space="0" w:color="auto"/>
        <w:bottom w:val="none" w:sz="0" w:space="0" w:color="auto"/>
        <w:right w:val="none" w:sz="0" w:space="0" w:color="auto"/>
      </w:divBdr>
    </w:div>
    <w:div w:id="1162811937">
      <w:bodyDiv w:val="1"/>
      <w:marLeft w:val="0"/>
      <w:marRight w:val="0"/>
      <w:marTop w:val="0"/>
      <w:marBottom w:val="0"/>
      <w:divBdr>
        <w:top w:val="none" w:sz="0" w:space="0" w:color="auto"/>
        <w:left w:val="none" w:sz="0" w:space="0" w:color="auto"/>
        <w:bottom w:val="none" w:sz="0" w:space="0" w:color="auto"/>
        <w:right w:val="none" w:sz="0" w:space="0" w:color="auto"/>
      </w:divBdr>
    </w:div>
    <w:div w:id="1183401559">
      <w:bodyDiv w:val="1"/>
      <w:marLeft w:val="0"/>
      <w:marRight w:val="0"/>
      <w:marTop w:val="0"/>
      <w:marBottom w:val="0"/>
      <w:divBdr>
        <w:top w:val="none" w:sz="0" w:space="0" w:color="auto"/>
        <w:left w:val="none" w:sz="0" w:space="0" w:color="auto"/>
        <w:bottom w:val="none" w:sz="0" w:space="0" w:color="auto"/>
        <w:right w:val="none" w:sz="0" w:space="0" w:color="auto"/>
      </w:divBdr>
    </w:div>
    <w:div w:id="1202985770">
      <w:bodyDiv w:val="1"/>
      <w:marLeft w:val="0"/>
      <w:marRight w:val="0"/>
      <w:marTop w:val="0"/>
      <w:marBottom w:val="0"/>
      <w:divBdr>
        <w:top w:val="none" w:sz="0" w:space="0" w:color="auto"/>
        <w:left w:val="none" w:sz="0" w:space="0" w:color="auto"/>
        <w:bottom w:val="none" w:sz="0" w:space="0" w:color="auto"/>
        <w:right w:val="none" w:sz="0" w:space="0" w:color="auto"/>
      </w:divBdr>
    </w:div>
    <w:div w:id="1227687886">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369917172">
      <w:bodyDiv w:val="1"/>
      <w:marLeft w:val="0"/>
      <w:marRight w:val="0"/>
      <w:marTop w:val="0"/>
      <w:marBottom w:val="0"/>
      <w:divBdr>
        <w:top w:val="none" w:sz="0" w:space="0" w:color="auto"/>
        <w:left w:val="none" w:sz="0" w:space="0" w:color="auto"/>
        <w:bottom w:val="none" w:sz="0" w:space="0" w:color="auto"/>
        <w:right w:val="none" w:sz="0" w:space="0" w:color="auto"/>
      </w:divBdr>
    </w:div>
    <w:div w:id="1397170196">
      <w:bodyDiv w:val="1"/>
      <w:marLeft w:val="0"/>
      <w:marRight w:val="0"/>
      <w:marTop w:val="0"/>
      <w:marBottom w:val="0"/>
      <w:divBdr>
        <w:top w:val="none" w:sz="0" w:space="0" w:color="auto"/>
        <w:left w:val="none" w:sz="0" w:space="0" w:color="auto"/>
        <w:bottom w:val="none" w:sz="0" w:space="0" w:color="auto"/>
        <w:right w:val="none" w:sz="0" w:space="0" w:color="auto"/>
      </w:divBdr>
    </w:div>
    <w:div w:id="1484194953">
      <w:bodyDiv w:val="1"/>
      <w:marLeft w:val="0"/>
      <w:marRight w:val="0"/>
      <w:marTop w:val="0"/>
      <w:marBottom w:val="0"/>
      <w:divBdr>
        <w:top w:val="none" w:sz="0" w:space="0" w:color="auto"/>
        <w:left w:val="none" w:sz="0" w:space="0" w:color="auto"/>
        <w:bottom w:val="none" w:sz="0" w:space="0" w:color="auto"/>
        <w:right w:val="none" w:sz="0" w:space="0" w:color="auto"/>
      </w:divBdr>
    </w:div>
    <w:div w:id="1488133622">
      <w:bodyDiv w:val="1"/>
      <w:marLeft w:val="0"/>
      <w:marRight w:val="0"/>
      <w:marTop w:val="0"/>
      <w:marBottom w:val="0"/>
      <w:divBdr>
        <w:top w:val="none" w:sz="0" w:space="0" w:color="auto"/>
        <w:left w:val="none" w:sz="0" w:space="0" w:color="auto"/>
        <w:bottom w:val="none" w:sz="0" w:space="0" w:color="auto"/>
        <w:right w:val="none" w:sz="0" w:space="0" w:color="auto"/>
      </w:divBdr>
    </w:div>
    <w:div w:id="1499343865">
      <w:bodyDiv w:val="1"/>
      <w:marLeft w:val="0"/>
      <w:marRight w:val="0"/>
      <w:marTop w:val="0"/>
      <w:marBottom w:val="0"/>
      <w:divBdr>
        <w:top w:val="none" w:sz="0" w:space="0" w:color="auto"/>
        <w:left w:val="none" w:sz="0" w:space="0" w:color="auto"/>
        <w:bottom w:val="none" w:sz="0" w:space="0" w:color="auto"/>
        <w:right w:val="none" w:sz="0" w:space="0" w:color="auto"/>
      </w:divBdr>
    </w:div>
    <w:div w:id="1523588412">
      <w:bodyDiv w:val="1"/>
      <w:marLeft w:val="0"/>
      <w:marRight w:val="0"/>
      <w:marTop w:val="0"/>
      <w:marBottom w:val="0"/>
      <w:divBdr>
        <w:top w:val="none" w:sz="0" w:space="0" w:color="auto"/>
        <w:left w:val="none" w:sz="0" w:space="0" w:color="auto"/>
        <w:bottom w:val="none" w:sz="0" w:space="0" w:color="auto"/>
        <w:right w:val="none" w:sz="0" w:space="0" w:color="auto"/>
      </w:divBdr>
    </w:div>
    <w:div w:id="1761633753">
      <w:bodyDiv w:val="1"/>
      <w:marLeft w:val="0"/>
      <w:marRight w:val="0"/>
      <w:marTop w:val="0"/>
      <w:marBottom w:val="0"/>
      <w:divBdr>
        <w:top w:val="none" w:sz="0" w:space="0" w:color="auto"/>
        <w:left w:val="none" w:sz="0" w:space="0" w:color="auto"/>
        <w:bottom w:val="none" w:sz="0" w:space="0" w:color="auto"/>
        <w:right w:val="none" w:sz="0" w:space="0" w:color="auto"/>
      </w:divBdr>
    </w:div>
    <w:div w:id="1786465963">
      <w:bodyDiv w:val="1"/>
      <w:marLeft w:val="0"/>
      <w:marRight w:val="0"/>
      <w:marTop w:val="0"/>
      <w:marBottom w:val="0"/>
      <w:divBdr>
        <w:top w:val="none" w:sz="0" w:space="0" w:color="auto"/>
        <w:left w:val="none" w:sz="0" w:space="0" w:color="auto"/>
        <w:bottom w:val="none" w:sz="0" w:space="0" w:color="auto"/>
        <w:right w:val="none" w:sz="0" w:space="0" w:color="auto"/>
      </w:divBdr>
    </w:div>
    <w:div w:id="1842816205">
      <w:bodyDiv w:val="1"/>
      <w:marLeft w:val="0"/>
      <w:marRight w:val="0"/>
      <w:marTop w:val="0"/>
      <w:marBottom w:val="0"/>
      <w:divBdr>
        <w:top w:val="none" w:sz="0" w:space="0" w:color="auto"/>
        <w:left w:val="none" w:sz="0" w:space="0" w:color="auto"/>
        <w:bottom w:val="none" w:sz="0" w:space="0" w:color="auto"/>
        <w:right w:val="none" w:sz="0" w:space="0" w:color="auto"/>
      </w:divBdr>
    </w:div>
    <w:div w:id="1857231569">
      <w:bodyDiv w:val="1"/>
      <w:marLeft w:val="0"/>
      <w:marRight w:val="0"/>
      <w:marTop w:val="0"/>
      <w:marBottom w:val="0"/>
      <w:divBdr>
        <w:top w:val="none" w:sz="0" w:space="0" w:color="auto"/>
        <w:left w:val="none" w:sz="0" w:space="0" w:color="auto"/>
        <w:bottom w:val="none" w:sz="0" w:space="0" w:color="auto"/>
        <w:right w:val="none" w:sz="0" w:space="0" w:color="auto"/>
      </w:divBdr>
    </w:div>
    <w:div w:id="1945074628">
      <w:bodyDiv w:val="1"/>
      <w:marLeft w:val="0"/>
      <w:marRight w:val="0"/>
      <w:marTop w:val="0"/>
      <w:marBottom w:val="0"/>
      <w:divBdr>
        <w:top w:val="none" w:sz="0" w:space="0" w:color="auto"/>
        <w:left w:val="none" w:sz="0" w:space="0" w:color="auto"/>
        <w:bottom w:val="none" w:sz="0" w:space="0" w:color="auto"/>
        <w:right w:val="none" w:sz="0" w:space="0" w:color="auto"/>
      </w:divBdr>
    </w:div>
    <w:div w:id="2061322377">
      <w:bodyDiv w:val="1"/>
      <w:marLeft w:val="0"/>
      <w:marRight w:val="0"/>
      <w:marTop w:val="0"/>
      <w:marBottom w:val="0"/>
      <w:divBdr>
        <w:top w:val="none" w:sz="0" w:space="0" w:color="auto"/>
        <w:left w:val="none" w:sz="0" w:space="0" w:color="auto"/>
        <w:bottom w:val="none" w:sz="0" w:space="0" w:color="auto"/>
        <w:right w:val="none" w:sz="0" w:space="0" w:color="auto"/>
      </w:divBdr>
    </w:div>
    <w:div w:id="21273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lieuplatformzorg.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C://Users/A.vanEngelen/Downloads/Hoe+werkt+de+arbeidshygienische+strategie%20(1).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mischestoffengoedgeregeld.nl/content/substitutie-vervang-uw-gevaarlijke-stoffen-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7" ma:contentTypeDescription="Een nieuw document maken." ma:contentTypeScope="" ma:versionID="0406d6df385e6fff0cda736906d1f90a">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f1d0e646246bf32692fbbe03cd2a0137"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53F0A-2466-41D2-B93E-B8AB9A3B1B1A}">
  <ds:schemaRefs>
    <ds:schemaRef ds:uri="http://schemas.microsoft.com/sharepoint/v3/contenttype/forms"/>
  </ds:schemaRefs>
</ds:datastoreItem>
</file>

<file path=customXml/itemProps2.xml><?xml version="1.0" encoding="utf-8"?>
<ds:datastoreItem xmlns:ds="http://schemas.openxmlformats.org/officeDocument/2006/customXml" ds:itemID="{8D9625EA-B789-4D70-AC4D-948D5C4E6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CF36C-BF87-46B9-BA70-C56DF1D2DD76}">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4.xml><?xml version="1.0" encoding="utf-8"?>
<ds:datastoreItem xmlns:ds="http://schemas.openxmlformats.org/officeDocument/2006/customXml" ds:itemID="{5A0A1DB2-6883-4B2A-BD75-4E5D8537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4547</Words>
  <Characters>25010</Characters>
  <Application>Microsoft Office Word</Application>
  <DocSecurity>0</DocSecurity>
  <Lines>208</Lines>
  <Paragraphs>58</Paragraphs>
  <ScaleCrop>false</ScaleCrop>
  <Company>Stichting Stimular, Rotterdam</Company>
  <LinksUpToDate>false</LinksUpToDate>
  <CharactersWithSpaces>29499</CharactersWithSpaces>
  <SharedDoc>false</SharedDoc>
  <HLinks>
    <vt:vector size="150" baseType="variant">
      <vt:variant>
        <vt:i4>7536709</vt:i4>
      </vt:variant>
      <vt:variant>
        <vt:i4>141</vt:i4>
      </vt:variant>
      <vt:variant>
        <vt:i4>0</vt:i4>
      </vt:variant>
      <vt:variant>
        <vt:i4>5</vt:i4>
      </vt:variant>
      <vt:variant>
        <vt:lpwstr>file://C:\\Users\A.vanEngelen\Downloads\Hoe+werkt+de+arbeidshygienische+strategie (1).pdf</vt:lpwstr>
      </vt:variant>
      <vt:variant>
        <vt:lpwstr/>
      </vt:variant>
      <vt:variant>
        <vt:i4>4456517</vt:i4>
      </vt:variant>
      <vt:variant>
        <vt:i4>138</vt:i4>
      </vt:variant>
      <vt:variant>
        <vt:i4>0</vt:i4>
      </vt:variant>
      <vt:variant>
        <vt:i4>5</vt:i4>
      </vt:variant>
      <vt:variant>
        <vt:lpwstr>https://chemischestoffengoedgeregeld.nl/content/substitutie-vervang-uw-gevaarlijke-stoffen-0</vt:lpwstr>
      </vt:variant>
      <vt:variant>
        <vt:lpwstr/>
      </vt:variant>
      <vt:variant>
        <vt:i4>1441851</vt:i4>
      </vt:variant>
      <vt:variant>
        <vt:i4>131</vt:i4>
      </vt:variant>
      <vt:variant>
        <vt:i4>0</vt:i4>
      </vt:variant>
      <vt:variant>
        <vt:i4>5</vt:i4>
      </vt:variant>
      <vt:variant>
        <vt:lpwstr/>
      </vt:variant>
      <vt:variant>
        <vt:lpwstr>_Toc188806278</vt:lpwstr>
      </vt:variant>
      <vt:variant>
        <vt:i4>1441851</vt:i4>
      </vt:variant>
      <vt:variant>
        <vt:i4>125</vt:i4>
      </vt:variant>
      <vt:variant>
        <vt:i4>0</vt:i4>
      </vt:variant>
      <vt:variant>
        <vt:i4>5</vt:i4>
      </vt:variant>
      <vt:variant>
        <vt:lpwstr/>
      </vt:variant>
      <vt:variant>
        <vt:lpwstr>_Toc188806277</vt:lpwstr>
      </vt:variant>
      <vt:variant>
        <vt:i4>1441851</vt:i4>
      </vt:variant>
      <vt:variant>
        <vt:i4>119</vt:i4>
      </vt:variant>
      <vt:variant>
        <vt:i4>0</vt:i4>
      </vt:variant>
      <vt:variant>
        <vt:i4>5</vt:i4>
      </vt:variant>
      <vt:variant>
        <vt:lpwstr/>
      </vt:variant>
      <vt:variant>
        <vt:lpwstr>_Toc188806276</vt:lpwstr>
      </vt:variant>
      <vt:variant>
        <vt:i4>1441851</vt:i4>
      </vt:variant>
      <vt:variant>
        <vt:i4>113</vt:i4>
      </vt:variant>
      <vt:variant>
        <vt:i4>0</vt:i4>
      </vt:variant>
      <vt:variant>
        <vt:i4>5</vt:i4>
      </vt:variant>
      <vt:variant>
        <vt:lpwstr/>
      </vt:variant>
      <vt:variant>
        <vt:lpwstr>_Toc188806275</vt:lpwstr>
      </vt:variant>
      <vt:variant>
        <vt:i4>1441851</vt:i4>
      </vt:variant>
      <vt:variant>
        <vt:i4>107</vt:i4>
      </vt:variant>
      <vt:variant>
        <vt:i4>0</vt:i4>
      </vt:variant>
      <vt:variant>
        <vt:i4>5</vt:i4>
      </vt:variant>
      <vt:variant>
        <vt:lpwstr/>
      </vt:variant>
      <vt:variant>
        <vt:lpwstr>_Toc188806274</vt:lpwstr>
      </vt:variant>
      <vt:variant>
        <vt:i4>1441851</vt:i4>
      </vt:variant>
      <vt:variant>
        <vt:i4>101</vt:i4>
      </vt:variant>
      <vt:variant>
        <vt:i4>0</vt:i4>
      </vt:variant>
      <vt:variant>
        <vt:i4>5</vt:i4>
      </vt:variant>
      <vt:variant>
        <vt:lpwstr/>
      </vt:variant>
      <vt:variant>
        <vt:lpwstr>_Toc188806273</vt:lpwstr>
      </vt:variant>
      <vt:variant>
        <vt:i4>1441851</vt:i4>
      </vt:variant>
      <vt:variant>
        <vt:i4>95</vt:i4>
      </vt:variant>
      <vt:variant>
        <vt:i4>0</vt:i4>
      </vt:variant>
      <vt:variant>
        <vt:i4>5</vt:i4>
      </vt:variant>
      <vt:variant>
        <vt:lpwstr/>
      </vt:variant>
      <vt:variant>
        <vt:lpwstr>_Toc188806272</vt:lpwstr>
      </vt:variant>
      <vt:variant>
        <vt:i4>1441851</vt:i4>
      </vt:variant>
      <vt:variant>
        <vt:i4>89</vt:i4>
      </vt:variant>
      <vt:variant>
        <vt:i4>0</vt:i4>
      </vt:variant>
      <vt:variant>
        <vt:i4>5</vt:i4>
      </vt:variant>
      <vt:variant>
        <vt:lpwstr/>
      </vt:variant>
      <vt:variant>
        <vt:lpwstr>_Toc188806271</vt:lpwstr>
      </vt:variant>
      <vt:variant>
        <vt:i4>1441851</vt:i4>
      </vt:variant>
      <vt:variant>
        <vt:i4>83</vt:i4>
      </vt:variant>
      <vt:variant>
        <vt:i4>0</vt:i4>
      </vt:variant>
      <vt:variant>
        <vt:i4>5</vt:i4>
      </vt:variant>
      <vt:variant>
        <vt:lpwstr/>
      </vt:variant>
      <vt:variant>
        <vt:lpwstr>_Toc188806270</vt:lpwstr>
      </vt:variant>
      <vt:variant>
        <vt:i4>1507387</vt:i4>
      </vt:variant>
      <vt:variant>
        <vt:i4>77</vt:i4>
      </vt:variant>
      <vt:variant>
        <vt:i4>0</vt:i4>
      </vt:variant>
      <vt:variant>
        <vt:i4>5</vt:i4>
      </vt:variant>
      <vt:variant>
        <vt:lpwstr/>
      </vt:variant>
      <vt:variant>
        <vt:lpwstr>_Toc188806269</vt:lpwstr>
      </vt:variant>
      <vt:variant>
        <vt:i4>1507387</vt:i4>
      </vt:variant>
      <vt:variant>
        <vt:i4>71</vt:i4>
      </vt:variant>
      <vt:variant>
        <vt:i4>0</vt:i4>
      </vt:variant>
      <vt:variant>
        <vt:i4>5</vt:i4>
      </vt:variant>
      <vt:variant>
        <vt:lpwstr/>
      </vt:variant>
      <vt:variant>
        <vt:lpwstr>_Toc188806268</vt:lpwstr>
      </vt:variant>
      <vt:variant>
        <vt:i4>1507387</vt:i4>
      </vt:variant>
      <vt:variant>
        <vt:i4>65</vt:i4>
      </vt:variant>
      <vt:variant>
        <vt:i4>0</vt:i4>
      </vt:variant>
      <vt:variant>
        <vt:i4>5</vt:i4>
      </vt:variant>
      <vt:variant>
        <vt:lpwstr/>
      </vt:variant>
      <vt:variant>
        <vt:lpwstr>_Toc188806267</vt:lpwstr>
      </vt:variant>
      <vt:variant>
        <vt:i4>1507387</vt:i4>
      </vt:variant>
      <vt:variant>
        <vt:i4>59</vt:i4>
      </vt:variant>
      <vt:variant>
        <vt:i4>0</vt:i4>
      </vt:variant>
      <vt:variant>
        <vt:i4>5</vt:i4>
      </vt:variant>
      <vt:variant>
        <vt:lpwstr/>
      </vt:variant>
      <vt:variant>
        <vt:lpwstr>_Toc188806266</vt:lpwstr>
      </vt:variant>
      <vt:variant>
        <vt:i4>1507387</vt:i4>
      </vt:variant>
      <vt:variant>
        <vt:i4>53</vt:i4>
      </vt:variant>
      <vt:variant>
        <vt:i4>0</vt:i4>
      </vt:variant>
      <vt:variant>
        <vt:i4>5</vt:i4>
      </vt:variant>
      <vt:variant>
        <vt:lpwstr/>
      </vt:variant>
      <vt:variant>
        <vt:lpwstr>_Toc188806264</vt:lpwstr>
      </vt:variant>
      <vt:variant>
        <vt:i4>1507387</vt:i4>
      </vt:variant>
      <vt:variant>
        <vt:i4>47</vt:i4>
      </vt:variant>
      <vt:variant>
        <vt:i4>0</vt:i4>
      </vt:variant>
      <vt:variant>
        <vt:i4>5</vt:i4>
      </vt:variant>
      <vt:variant>
        <vt:lpwstr/>
      </vt:variant>
      <vt:variant>
        <vt:lpwstr>_Toc188806263</vt:lpwstr>
      </vt:variant>
      <vt:variant>
        <vt:i4>1507387</vt:i4>
      </vt:variant>
      <vt:variant>
        <vt:i4>41</vt:i4>
      </vt:variant>
      <vt:variant>
        <vt:i4>0</vt:i4>
      </vt:variant>
      <vt:variant>
        <vt:i4>5</vt:i4>
      </vt:variant>
      <vt:variant>
        <vt:lpwstr/>
      </vt:variant>
      <vt:variant>
        <vt:lpwstr>_Toc188806262</vt:lpwstr>
      </vt:variant>
      <vt:variant>
        <vt:i4>1507387</vt:i4>
      </vt:variant>
      <vt:variant>
        <vt:i4>35</vt:i4>
      </vt:variant>
      <vt:variant>
        <vt:i4>0</vt:i4>
      </vt:variant>
      <vt:variant>
        <vt:i4>5</vt:i4>
      </vt:variant>
      <vt:variant>
        <vt:lpwstr/>
      </vt:variant>
      <vt:variant>
        <vt:lpwstr>_Toc188806261</vt:lpwstr>
      </vt:variant>
      <vt:variant>
        <vt:i4>1507387</vt:i4>
      </vt:variant>
      <vt:variant>
        <vt:i4>29</vt:i4>
      </vt:variant>
      <vt:variant>
        <vt:i4>0</vt:i4>
      </vt:variant>
      <vt:variant>
        <vt:i4>5</vt:i4>
      </vt:variant>
      <vt:variant>
        <vt:lpwstr/>
      </vt:variant>
      <vt:variant>
        <vt:lpwstr>_Toc188806260</vt:lpwstr>
      </vt:variant>
      <vt:variant>
        <vt:i4>1310779</vt:i4>
      </vt:variant>
      <vt:variant>
        <vt:i4>23</vt:i4>
      </vt:variant>
      <vt:variant>
        <vt:i4>0</vt:i4>
      </vt:variant>
      <vt:variant>
        <vt:i4>5</vt:i4>
      </vt:variant>
      <vt:variant>
        <vt:lpwstr/>
      </vt:variant>
      <vt:variant>
        <vt:lpwstr>_Toc188806259</vt:lpwstr>
      </vt:variant>
      <vt:variant>
        <vt:i4>1310779</vt:i4>
      </vt:variant>
      <vt:variant>
        <vt:i4>17</vt:i4>
      </vt:variant>
      <vt:variant>
        <vt:i4>0</vt:i4>
      </vt:variant>
      <vt:variant>
        <vt:i4>5</vt:i4>
      </vt:variant>
      <vt:variant>
        <vt:lpwstr/>
      </vt:variant>
      <vt:variant>
        <vt:lpwstr>_Toc188806258</vt:lpwstr>
      </vt:variant>
      <vt:variant>
        <vt:i4>1310779</vt:i4>
      </vt:variant>
      <vt:variant>
        <vt:i4>11</vt:i4>
      </vt:variant>
      <vt:variant>
        <vt:i4>0</vt:i4>
      </vt:variant>
      <vt:variant>
        <vt:i4>5</vt:i4>
      </vt:variant>
      <vt:variant>
        <vt:lpwstr/>
      </vt:variant>
      <vt:variant>
        <vt:lpwstr>_Toc188806257</vt:lpwstr>
      </vt:variant>
      <vt:variant>
        <vt:i4>1310779</vt:i4>
      </vt:variant>
      <vt:variant>
        <vt:i4>5</vt:i4>
      </vt:variant>
      <vt:variant>
        <vt:i4>0</vt:i4>
      </vt:variant>
      <vt:variant>
        <vt:i4>5</vt:i4>
      </vt:variant>
      <vt:variant>
        <vt:lpwstr/>
      </vt:variant>
      <vt:variant>
        <vt:lpwstr>_Toc188806256</vt:lpwstr>
      </vt:variant>
      <vt:variant>
        <vt:i4>89</vt:i4>
      </vt:variant>
      <vt:variant>
        <vt:i4>0</vt:i4>
      </vt:variant>
      <vt:variant>
        <vt:i4>0</vt:i4>
      </vt:variant>
      <vt:variant>
        <vt:i4>5</vt:i4>
      </vt:variant>
      <vt:variant>
        <vt:lpwstr>http://www.milieuplatformzorg.nl/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Isja Dominicus (Stimular)</dc:creator>
  <cp:lastModifiedBy>Adriaan van Engelen (Stimular)</cp:lastModifiedBy>
  <cp:revision>2</cp:revision>
  <cp:lastPrinted>2016-11-28T12:04:00Z</cp:lastPrinted>
  <dcterms:created xsi:type="dcterms:W3CDTF">2025-01-28T08:29:00Z</dcterms:created>
  <dcterms:modified xsi:type="dcterms:W3CDTF">2025-01-28T08:29:00Z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MediaServiceImageTags">
    <vt:lpwstr/>
  </property>
</Properties>
</file>