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B41" w:rsidRPr="007D6B41" w:rsidRDefault="007D6B41" w:rsidP="007D6B41">
      <w:pPr>
        <w:tabs>
          <w:tab w:val="clear" w:pos="907"/>
        </w:tabs>
        <w:spacing w:before="100" w:beforeAutospacing="1" w:after="100" w:afterAutospacing="1"/>
        <w:outlineLvl w:val="0"/>
        <w:rPr>
          <w:rFonts w:ascii="Times New Roman" w:hAnsi="Times New Roman"/>
          <w:b/>
          <w:bCs/>
          <w:kern w:val="36"/>
          <w:sz w:val="48"/>
          <w:szCs w:val="48"/>
        </w:rPr>
      </w:pPr>
      <w:r w:rsidRPr="007D6B41">
        <w:rPr>
          <w:rFonts w:ascii="Times New Roman" w:hAnsi="Times New Roman"/>
          <w:b/>
          <w:bCs/>
          <w:kern w:val="36"/>
          <w:sz w:val="48"/>
          <w:szCs w:val="48"/>
        </w:rPr>
        <w:t>Energierekening complete zorginstelling slechts 300 euro per jaar</w:t>
      </w:r>
    </w:p>
    <w:p w:rsidR="007D6B41" w:rsidRPr="007D6B41" w:rsidRDefault="007D6B41" w:rsidP="007D6B41">
      <w:pPr>
        <w:tabs>
          <w:tab w:val="clear" w:pos="907"/>
        </w:tabs>
        <w:rPr>
          <w:rFonts w:ascii="Times New Roman" w:hAnsi="Times New Roman"/>
          <w:sz w:val="24"/>
          <w:szCs w:val="24"/>
        </w:rPr>
      </w:pPr>
      <w:r w:rsidRPr="007D6B41">
        <w:rPr>
          <w:rFonts w:ascii="Times New Roman" w:hAnsi="Times New Roman"/>
          <w:sz w:val="24"/>
          <w:szCs w:val="24"/>
        </w:rPr>
        <w:t> </w:t>
      </w:r>
    </w:p>
    <w:p w:rsidR="007D6B41" w:rsidRPr="007D6B41" w:rsidRDefault="007D6B41" w:rsidP="007D6B41">
      <w:pPr>
        <w:tabs>
          <w:tab w:val="clear" w:pos="907"/>
        </w:tabs>
        <w:rPr>
          <w:rFonts w:ascii="Times New Roman" w:hAnsi="Times New Roman"/>
          <w:sz w:val="24"/>
          <w:szCs w:val="24"/>
        </w:rPr>
      </w:pPr>
      <w:r w:rsidRPr="007D6B41">
        <w:rPr>
          <w:rFonts w:ascii="Times New Roman" w:hAnsi="Times New Roman"/>
          <w:sz w:val="24"/>
          <w:szCs w:val="24"/>
        </w:rPr>
        <w:t>Binnenland</w:t>
      </w:r>
      <w:r>
        <w:rPr>
          <w:rFonts w:ascii="Times New Roman" w:hAnsi="Times New Roman"/>
          <w:sz w:val="24"/>
          <w:szCs w:val="24"/>
        </w:rPr>
        <w:t>, Vastgoe</w:t>
      </w:r>
      <w:bookmarkStart w:id="0" w:name="_GoBack"/>
      <w:bookmarkEnd w:id="0"/>
      <w:r>
        <w:rPr>
          <w:rFonts w:ascii="Times New Roman" w:hAnsi="Times New Roman"/>
          <w:sz w:val="24"/>
          <w:szCs w:val="24"/>
        </w:rPr>
        <w:t>d Journaal</w:t>
      </w:r>
    </w:p>
    <w:p w:rsidR="007D6B41" w:rsidRPr="007D6B41" w:rsidRDefault="007D6B41" w:rsidP="007D6B41">
      <w:pPr>
        <w:tabs>
          <w:tab w:val="clear" w:pos="907"/>
        </w:tabs>
        <w:rPr>
          <w:rFonts w:ascii="Times New Roman" w:hAnsi="Times New Roman"/>
          <w:sz w:val="24"/>
          <w:szCs w:val="24"/>
        </w:rPr>
      </w:pPr>
      <w:r w:rsidRPr="007D6B41">
        <w:rPr>
          <w:rFonts w:ascii="Times New Roman" w:hAnsi="Times New Roman"/>
          <w:sz w:val="24"/>
          <w:szCs w:val="24"/>
        </w:rPr>
        <w:t> </w:t>
      </w:r>
    </w:p>
    <w:p w:rsidR="007D6B41" w:rsidRPr="007D6B41" w:rsidRDefault="007D6B41" w:rsidP="007D6B41">
      <w:pPr>
        <w:tabs>
          <w:tab w:val="clear" w:pos="907"/>
        </w:tabs>
        <w:rPr>
          <w:rFonts w:ascii="Times New Roman" w:hAnsi="Times New Roman"/>
          <w:sz w:val="24"/>
          <w:szCs w:val="24"/>
        </w:rPr>
      </w:pPr>
      <w:r w:rsidRPr="007D6B41">
        <w:rPr>
          <w:rFonts w:ascii="Times New Roman" w:hAnsi="Times New Roman"/>
          <w:sz w:val="24"/>
          <w:szCs w:val="24"/>
        </w:rPr>
        <w:t>15-04-2014 (10:16)</w:t>
      </w:r>
    </w:p>
    <w:p w:rsidR="007D6B41" w:rsidRPr="007D6B41" w:rsidRDefault="007D6B41" w:rsidP="007D6B41">
      <w:pPr>
        <w:tabs>
          <w:tab w:val="clear" w:pos="907"/>
        </w:tabs>
        <w:spacing w:before="100" w:beforeAutospacing="1" w:after="100" w:afterAutospacing="1"/>
        <w:rPr>
          <w:rFonts w:ascii="Times New Roman" w:hAnsi="Times New Roman"/>
          <w:sz w:val="24"/>
          <w:szCs w:val="24"/>
        </w:rPr>
      </w:pPr>
      <w:r>
        <w:rPr>
          <w:rFonts w:ascii="Times New Roman" w:hAnsi="Times New Roman"/>
          <w:b/>
          <w:bCs/>
          <w:noProof/>
          <w:sz w:val="24"/>
          <w:szCs w:val="24"/>
          <w:lang w:val="en-GB" w:eastAsia="en-GB"/>
        </w:rPr>
        <w:drawing>
          <wp:inline distT="0" distB="0" distL="0" distR="0">
            <wp:extent cx="5429250" cy="3286125"/>
            <wp:effectExtent l="0" t="0" r="0" b="9525"/>
            <wp:docPr id="2" name="Afbeelding 2" descr="http://www.vastgoedjournaal.nl/uploads/images/Objecten%203/foto%20wauben%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stgoedjournaal.nl/uploads/images/Objecten%203/foto%20wauben%202.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0" cy="3286125"/>
                    </a:xfrm>
                    <a:prstGeom prst="rect">
                      <a:avLst/>
                    </a:prstGeom>
                    <a:noFill/>
                    <a:ln>
                      <a:noFill/>
                    </a:ln>
                  </pic:spPr>
                </pic:pic>
              </a:graphicData>
            </a:graphic>
          </wp:inline>
        </w:drawing>
      </w:r>
    </w:p>
    <w:p w:rsidR="007D6B41" w:rsidRPr="007D6B41" w:rsidRDefault="007D6B41" w:rsidP="007D6B41">
      <w:pPr>
        <w:tabs>
          <w:tab w:val="clear" w:pos="907"/>
        </w:tabs>
        <w:spacing w:before="100" w:beforeAutospacing="1" w:after="100" w:afterAutospacing="1"/>
        <w:rPr>
          <w:rFonts w:ascii="Times New Roman" w:hAnsi="Times New Roman"/>
          <w:sz w:val="24"/>
          <w:szCs w:val="24"/>
        </w:rPr>
      </w:pPr>
      <w:r w:rsidRPr="007D6B41">
        <w:rPr>
          <w:rFonts w:ascii="Times New Roman" w:hAnsi="Times New Roman"/>
          <w:b/>
          <w:bCs/>
          <w:sz w:val="24"/>
          <w:szCs w:val="24"/>
        </w:rPr>
        <w:t xml:space="preserve">Meer huur in ruil voor lagere exploitatielasten. Deze wens van Stichting Pergamijn is door de Zuid-Limburgse </w:t>
      </w:r>
      <w:hyperlink r:id="rId8" w:tgtFrame="_blank" w:history="1">
        <w:r w:rsidRPr="007D6B41">
          <w:rPr>
            <w:rFonts w:ascii="Times New Roman" w:hAnsi="Times New Roman"/>
            <w:b/>
            <w:bCs/>
            <w:color w:val="0000FF"/>
            <w:sz w:val="24"/>
            <w:szCs w:val="24"/>
            <w:u w:val="single"/>
          </w:rPr>
          <w:t>woningcorporatie</w:t>
        </w:r>
      </w:hyperlink>
      <w:r w:rsidRPr="007D6B41">
        <w:rPr>
          <w:rFonts w:ascii="Times New Roman" w:hAnsi="Times New Roman"/>
          <w:b/>
          <w:bCs/>
          <w:sz w:val="24"/>
          <w:szCs w:val="24"/>
        </w:rPr>
        <w:t xml:space="preserve">Woonpunt gehonoreerd. De energielasten voor de nieuwe zorginstelling in Born bedragen nog slechts 300 euro per jaar. “Het is een goed voorbeeld van energieneutraal bouwen voor de zorg”, zegt Ralph Herben, </w:t>
      </w:r>
      <w:hyperlink r:id="rId9" w:tgtFrame="_blank" w:history="1">
        <w:r w:rsidRPr="007D6B41">
          <w:rPr>
            <w:rFonts w:ascii="Times New Roman" w:hAnsi="Times New Roman"/>
            <w:b/>
            <w:bCs/>
            <w:color w:val="0000FF"/>
            <w:sz w:val="24"/>
            <w:szCs w:val="24"/>
            <w:u w:val="single"/>
          </w:rPr>
          <w:t>projectontwikkelaar</w:t>
        </w:r>
      </w:hyperlink>
      <w:r w:rsidRPr="007D6B41">
        <w:rPr>
          <w:rFonts w:ascii="Times New Roman" w:hAnsi="Times New Roman"/>
          <w:b/>
          <w:bCs/>
          <w:sz w:val="24"/>
          <w:szCs w:val="24"/>
        </w:rPr>
        <w:t xml:space="preserve"> bij Woonpunt.</w:t>
      </w:r>
    </w:p>
    <w:p w:rsidR="007D6B41" w:rsidRPr="007D6B41" w:rsidRDefault="007D6B41" w:rsidP="007D6B41">
      <w:pPr>
        <w:tabs>
          <w:tab w:val="clear" w:pos="907"/>
        </w:tabs>
        <w:spacing w:before="100" w:beforeAutospacing="1" w:after="100" w:afterAutospacing="1"/>
        <w:rPr>
          <w:rFonts w:ascii="Times New Roman" w:hAnsi="Times New Roman"/>
          <w:sz w:val="24"/>
          <w:szCs w:val="24"/>
        </w:rPr>
      </w:pPr>
      <w:r w:rsidRPr="007D6B41">
        <w:rPr>
          <w:rFonts w:ascii="Times New Roman" w:hAnsi="Times New Roman"/>
          <w:sz w:val="24"/>
          <w:szCs w:val="24"/>
        </w:rPr>
        <w:t xml:space="preserve">De allereerste aanzet voor de </w:t>
      </w:r>
      <w:hyperlink r:id="rId10" w:tgtFrame="_blank" w:history="1">
        <w:r w:rsidRPr="007D6B41">
          <w:rPr>
            <w:rFonts w:ascii="Times New Roman" w:hAnsi="Times New Roman"/>
            <w:color w:val="0000FF"/>
            <w:sz w:val="24"/>
            <w:szCs w:val="24"/>
            <w:u w:val="single"/>
          </w:rPr>
          <w:t>bouw</w:t>
        </w:r>
      </w:hyperlink>
      <w:r w:rsidRPr="007D6B41">
        <w:rPr>
          <w:rFonts w:ascii="Times New Roman" w:hAnsi="Times New Roman"/>
          <w:sz w:val="24"/>
          <w:szCs w:val="24"/>
        </w:rPr>
        <w:t xml:space="preserve"> van het duurzame zorgcentrum werd eigenlijk door de gemeente Sittard-Geleen gegeven. “De gemeente had een prijsvraag uitgeschreven voor het meest duurzame zorgproject”, vertelt Ralph Herben. “En dit sloot goed aan bij de ambitie die wij als organisatie hebben om energieneutraal te gaan bouwen voor de zorg.” De Zuid-Limburgse corporatie moest alleen nog op zoek naar een pilotproject. Dat werd gevonden in Born waar de stichting Pergamijn een nieuw zorgcomplex wilde realiseren. Pergamijn levert zorg aan mensen met verstandelijke beperkingen. Herben: “De filosofie van Pergamijn is dat het aanbieden van duurzame huisvesting ook goed is voor hun concurrentiepositie.”</w:t>
      </w:r>
    </w:p>
    <w:p w:rsidR="007D6B41" w:rsidRPr="007D6B41" w:rsidRDefault="007D6B41" w:rsidP="007D6B41">
      <w:pPr>
        <w:tabs>
          <w:tab w:val="clear" w:pos="907"/>
        </w:tabs>
        <w:spacing w:before="100" w:beforeAutospacing="1" w:after="100" w:afterAutospacing="1"/>
        <w:rPr>
          <w:rFonts w:ascii="Times New Roman" w:hAnsi="Times New Roman"/>
          <w:sz w:val="24"/>
          <w:szCs w:val="24"/>
        </w:rPr>
      </w:pPr>
      <w:r w:rsidRPr="007D6B41">
        <w:rPr>
          <w:rFonts w:ascii="Times New Roman" w:hAnsi="Times New Roman"/>
          <w:sz w:val="24"/>
          <w:szCs w:val="24"/>
        </w:rPr>
        <w:lastRenderedPageBreak/>
        <w:t>De organisatie voelde er wel voor om van de nieuwbouwplannen in Born een pilot-project te maken. De stichting wilde wel meer huur betalen in ruil voor lagere exploitatielasten. “Dit gaf ons de  ruimte om in duurzaamheidstoepassingen te investeren.”  In die zin spreekt Herben dan ook van een win-win situatie: “Pergamijn is uiteindelijk goedkoper uit en de bewoners hebben meer comfort. En wij als Woonpunt hebben een kwalitatief en duurzaam gebouw dat zijn waarde zal weten te behouden.”  </w:t>
      </w:r>
    </w:p>
    <w:p w:rsidR="007D6B41" w:rsidRPr="007D6B41" w:rsidRDefault="007D6B41" w:rsidP="007D6B41">
      <w:pPr>
        <w:numPr>
          <w:ilvl w:val="0"/>
          <w:numId w:val="19"/>
        </w:numPr>
        <w:tabs>
          <w:tab w:val="clear" w:pos="907"/>
        </w:tabs>
        <w:spacing w:before="100" w:beforeAutospacing="1" w:after="100" w:afterAutospacing="1"/>
        <w:ind w:left="0" w:firstLine="0"/>
        <w:outlineLvl w:val="2"/>
        <w:rPr>
          <w:rFonts w:ascii="Times New Roman" w:hAnsi="Times New Roman"/>
          <w:b/>
          <w:bCs/>
          <w:sz w:val="27"/>
          <w:szCs w:val="27"/>
        </w:rPr>
      </w:pPr>
      <w:r w:rsidRPr="007D6B41">
        <w:rPr>
          <w:rFonts w:ascii="Times New Roman" w:hAnsi="Times New Roman"/>
          <w:b/>
          <w:bCs/>
          <w:sz w:val="27"/>
          <w:szCs w:val="27"/>
        </w:rPr>
        <w:t>Ontwerp</w:t>
      </w:r>
    </w:p>
    <w:p w:rsidR="007D6B41" w:rsidRPr="007D6B41" w:rsidRDefault="007D6B41" w:rsidP="007D6B41">
      <w:pPr>
        <w:tabs>
          <w:tab w:val="clear" w:pos="907"/>
        </w:tabs>
        <w:spacing w:before="100" w:beforeAutospacing="1" w:after="100" w:afterAutospacing="1"/>
        <w:rPr>
          <w:rFonts w:ascii="Times New Roman" w:hAnsi="Times New Roman"/>
          <w:sz w:val="24"/>
          <w:szCs w:val="24"/>
        </w:rPr>
      </w:pPr>
      <w:r>
        <w:rPr>
          <w:rFonts w:ascii="Times New Roman" w:hAnsi="Times New Roman"/>
          <w:noProof/>
          <w:sz w:val="24"/>
          <w:szCs w:val="24"/>
          <w:lang w:val="en-GB" w:eastAsia="en-GB"/>
        </w:rPr>
        <w:drawing>
          <wp:inline distT="0" distB="0" distL="0" distR="0">
            <wp:extent cx="1524000" cy="847725"/>
            <wp:effectExtent l="0" t="0" r="0" b="9525"/>
            <wp:docPr id="1" name="Afbeelding 1" descr="http://www.vastgoedjournaal.nl/uploads/images/Objecten%203/foto%20wau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astgoedjournaal.nl/uploads/images/Objecten%203/foto%20wauben.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847725"/>
                    </a:xfrm>
                    <a:prstGeom prst="rect">
                      <a:avLst/>
                    </a:prstGeom>
                    <a:noFill/>
                    <a:ln>
                      <a:noFill/>
                    </a:ln>
                  </pic:spPr>
                </pic:pic>
              </a:graphicData>
            </a:graphic>
          </wp:inline>
        </w:drawing>
      </w:r>
      <w:r w:rsidRPr="007D6B41">
        <w:rPr>
          <w:rFonts w:ascii="Times New Roman" w:hAnsi="Times New Roman"/>
          <w:sz w:val="24"/>
          <w:szCs w:val="24"/>
        </w:rPr>
        <w:t>Wauben Architects uit Geleen heeft in opdracht van Woonpunt het ontwerp voor het nieuwe zorgcomplex gemaakt. Het gebouw bestaat uit veertien kamers waar bewoners in groepsverband kunnen verblijven en tien kleinschalige appartementen. Daarnaast zijn er gemeenschappelijke ruimtes, een logeerkamer en een verblijf voor de 24-uurs dienst.  Door gebruik te maken van een flexibele constructie kan de indeling eenvoudig worden aangepast. </w:t>
      </w:r>
    </w:p>
    <w:p w:rsidR="007D6B41" w:rsidRPr="007D6B41" w:rsidRDefault="007D6B41" w:rsidP="007D6B41">
      <w:pPr>
        <w:tabs>
          <w:tab w:val="clear" w:pos="907"/>
        </w:tabs>
        <w:spacing w:before="100" w:beforeAutospacing="1" w:after="100" w:afterAutospacing="1"/>
        <w:rPr>
          <w:rFonts w:ascii="Times New Roman" w:hAnsi="Times New Roman"/>
          <w:sz w:val="24"/>
          <w:szCs w:val="24"/>
        </w:rPr>
      </w:pPr>
      <w:r w:rsidRPr="007D6B41">
        <w:rPr>
          <w:rFonts w:ascii="Times New Roman" w:hAnsi="Times New Roman"/>
          <w:sz w:val="24"/>
          <w:szCs w:val="24"/>
        </w:rPr>
        <w:t>Wat direct aan de buitenzijde opvalt zijn de zonnepanelen op het dak. Architect Tom Wauben knikt. “De zonnepanelen zijn van veraf te zien en dienen als eyecatcher. Dat geeft in mijn ogen direct blijk van duurzaamheid.” Datzelfde geldt bij binnenkomst voor de installatieruimte. In plaatst dat deze ruimte ergens ver is weggestopt, heeft Wauben de ruimte juist in het zicht geplaatst en met glas omgeven. “Hierdoor is de installatie voor de Warmte Koude Opslag (WKO) en de Warmteterugwinunit (WTW) goed zichtbaar.”</w:t>
      </w:r>
    </w:p>
    <w:p w:rsidR="007D6B41" w:rsidRPr="007D6B41" w:rsidRDefault="007D6B41" w:rsidP="007D6B41">
      <w:pPr>
        <w:tabs>
          <w:tab w:val="clear" w:pos="907"/>
        </w:tabs>
        <w:spacing w:before="100" w:beforeAutospacing="1" w:after="100" w:afterAutospacing="1"/>
        <w:rPr>
          <w:rFonts w:ascii="Times New Roman" w:hAnsi="Times New Roman"/>
          <w:sz w:val="24"/>
          <w:szCs w:val="24"/>
        </w:rPr>
      </w:pPr>
      <w:r w:rsidRPr="007D6B41">
        <w:rPr>
          <w:rFonts w:ascii="Times New Roman" w:hAnsi="Times New Roman"/>
          <w:sz w:val="24"/>
          <w:szCs w:val="24"/>
        </w:rPr>
        <w:t>Overigens wordt de EPC-waarde van 0,24 van de nieuwbouw niet alleen door deze installaties bereikt. “Juist de passieve bouwmethode is doorslaggevend”, legt Wauben uit. Zo is onder andere de gevel met Western Red Ceddar hout afgewerkt, zijn de kozijnen gesplitst met kurk en hebben de ramen driedubbel glas. “Dankzij de hoogwaardige isolatie en de luchtdichtheid hoeft er nauwelijks verwarmd en gekoeld te worden”, aldus de architect.</w:t>
      </w:r>
    </w:p>
    <w:p w:rsidR="007D6B41" w:rsidRPr="007D6B41" w:rsidRDefault="007D6B41" w:rsidP="007D6B41">
      <w:pPr>
        <w:numPr>
          <w:ilvl w:val="0"/>
          <w:numId w:val="19"/>
        </w:numPr>
        <w:tabs>
          <w:tab w:val="clear" w:pos="907"/>
        </w:tabs>
        <w:spacing w:before="100" w:beforeAutospacing="1" w:after="100" w:afterAutospacing="1"/>
        <w:ind w:left="0" w:firstLine="0"/>
        <w:outlineLvl w:val="2"/>
        <w:rPr>
          <w:rFonts w:ascii="Times New Roman" w:hAnsi="Times New Roman"/>
          <w:b/>
          <w:bCs/>
          <w:sz w:val="27"/>
          <w:szCs w:val="27"/>
        </w:rPr>
      </w:pPr>
      <w:r w:rsidRPr="007D6B41">
        <w:rPr>
          <w:rFonts w:ascii="Times New Roman" w:hAnsi="Times New Roman"/>
          <w:b/>
          <w:bCs/>
          <w:sz w:val="27"/>
          <w:szCs w:val="27"/>
        </w:rPr>
        <w:t>Energiekosten</w:t>
      </w:r>
    </w:p>
    <w:p w:rsidR="007D6B41" w:rsidRPr="007D6B41" w:rsidRDefault="007D6B41" w:rsidP="007D6B41">
      <w:pPr>
        <w:tabs>
          <w:tab w:val="clear" w:pos="907"/>
        </w:tabs>
        <w:spacing w:before="100" w:beforeAutospacing="1" w:after="100" w:afterAutospacing="1"/>
        <w:rPr>
          <w:rFonts w:ascii="Times New Roman" w:hAnsi="Times New Roman"/>
          <w:sz w:val="24"/>
          <w:szCs w:val="24"/>
        </w:rPr>
      </w:pPr>
      <w:r w:rsidRPr="007D6B41">
        <w:rPr>
          <w:rFonts w:ascii="Times New Roman" w:hAnsi="Times New Roman"/>
          <w:sz w:val="24"/>
          <w:szCs w:val="24"/>
        </w:rPr>
        <w:t>Dat laatste was natuurlijk een voorwaarde van Pergamijn om mee te doen. “De energiekosten voor het koelen, verwarmen én ventileren zijn slechts 300 euro per jaar”, benadrukt Ralph Herben. “En we hebben afgesproken dat als de uiteindelijke kosten afwijken, wij het verschil verrekenen.” Overigens valt het gebruik van elektra buiten de scope van deze afspraak. “In principe leveren de zonnepanelen alle stroom die voor het elektragebruik nodig is. En de zorginstelling zal zo verantwoordelijk mogelijk met energie omgaan. Bijvoorbeeld door gebruik te maken van energiezuinige apparatuur en waar mogelijk LED- verlichting toe te passen.”</w:t>
      </w:r>
    </w:p>
    <w:p w:rsidR="007D6B41" w:rsidRPr="007D6B41" w:rsidRDefault="007D6B41" w:rsidP="007D6B41">
      <w:pPr>
        <w:tabs>
          <w:tab w:val="clear" w:pos="907"/>
        </w:tabs>
        <w:spacing w:before="100" w:beforeAutospacing="1" w:after="100" w:afterAutospacing="1"/>
        <w:rPr>
          <w:rFonts w:ascii="Times New Roman" w:hAnsi="Times New Roman"/>
          <w:sz w:val="24"/>
          <w:szCs w:val="24"/>
        </w:rPr>
      </w:pPr>
      <w:r w:rsidRPr="007D6B41">
        <w:rPr>
          <w:rFonts w:ascii="Times New Roman" w:hAnsi="Times New Roman"/>
          <w:sz w:val="24"/>
          <w:szCs w:val="24"/>
        </w:rPr>
        <w:lastRenderedPageBreak/>
        <w:t xml:space="preserve">Zitten we alleen nog met de vraag hoe het nu is afgelopen met de prijsvraag van de gemeente Sittard-Geleen voor de </w:t>
      </w:r>
      <w:hyperlink r:id="rId12" w:tgtFrame="_blank" w:history="1">
        <w:r w:rsidRPr="007D6B41">
          <w:rPr>
            <w:rFonts w:ascii="Times New Roman" w:hAnsi="Times New Roman"/>
            <w:color w:val="0000FF"/>
            <w:sz w:val="24"/>
            <w:szCs w:val="24"/>
            <w:u w:val="single"/>
          </w:rPr>
          <w:t>bouw</w:t>
        </w:r>
      </w:hyperlink>
      <w:r w:rsidRPr="007D6B41">
        <w:rPr>
          <w:rFonts w:ascii="Times New Roman" w:hAnsi="Times New Roman"/>
          <w:sz w:val="24"/>
          <w:szCs w:val="24"/>
        </w:rPr>
        <w:t xml:space="preserve"> van het duurzame zorgcentrum? Herben: “Die hebben we met dit project gewonnen.”               </w:t>
      </w:r>
      <w:r w:rsidRPr="007D6B41">
        <w:rPr>
          <w:rFonts w:ascii="Times New Roman" w:hAnsi="Times New Roman"/>
          <w:sz w:val="24"/>
          <w:szCs w:val="24"/>
        </w:rPr>
        <w:br/>
      </w:r>
      <w:r w:rsidRPr="007D6B41">
        <w:rPr>
          <w:rFonts w:ascii="Times New Roman" w:hAnsi="Times New Roman"/>
          <w:b/>
          <w:bCs/>
          <w:sz w:val="24"/>
          <w:szCs w:val="24"/>
        </w:rPr>
        <w:br/>
      </w:r>
      <w:r w:rsidRPr="007D6B41">
        <w:rPr>
          <w:rFonts w:ascii="Times New Roman" w:hAnsi="Times New Roman"/>
          <w:b/>
          <w:bCs/>
          <w:i/>
          <w:iCs/>
          <w:sz w:val="24"/>
          <w:szCs w:val="24"/>
        </w:rPr>
        <w:t>Meer informatie? </w:t>
      </w:r>
      <w:r w:rsidRPr="007D6B41">
        <w:rPr>
          <w:rFonts w:ascii="Times New Roman" w:hAnsi="Times New Roman"/>
          <w:i/>
          <w:iCs/>
          <w:sz w:val="24"/>
          <w:szCs w:val="24"/>
        </w:rPr>
        <w:t xml:space="preserve">Kijk voor meer informatie over het inzetten van energiekosten voor </w:t>
      </w:r>
      <w:hyperlink r:id="rId13" w:tgtFrame="_blank" w:history="1">
        <w:r w:rsidRPr="007D6B41">
          <w:rPr>
            <w:rFonts w:ascii="Times New Roman" w:hAnsi="Times New Roman"/>
            <w:i/>
            <w:iCs/>
            <w:color w:val="0000FF"/>
            <w:sz w:val="24"/>
            <w:szCs w:val="24"/>
            <w:u w:val="single"/>
          </w:rPr>
          <w:t>transformatie</w:t>
        </w:r>
      </w:hyperlink>
      <w:r w:rsidRPr="007D6B41">
        <w:rPr>
          <w:rFonts w:ascii="Times New Roman" w:hAnsi="Times New Roman"/>
          <w:i/>
          <w:iCs/>
          <w:sz w:val="24"/>
          <w:szCs w:val="24"/>
        </w:rPr>
        <w:t xml:space="preserve"> van zorgvastgoed op  </w:t>
      </w:r>
      <w:hyperlink r:id="rId14" w:tgtFrame="_blank" w:history="1">
        <w:r w:rsidRPr="007D6B41">
          <w:rPr>
            <w:rFonts w:ascii="Times New Roman" w:hAnsi="Times New Roman"/>
            <w:i/>
            <w:iCs/>
            <w:color w:val="0000FF"/>
            <w:sz w:val="24"/>
            <w:szCs w:val="24"/>
            <w:u w:val="single"/>
          </w:rPr>
          <w:t>http://energiesprong.nl/zorg/</w:t>
        </w:r>
      </w:hyperlink>
    </w:p>
    <w:p w:rsidR="00DD16A9" w:rsidRDefault="00DD16A9" w:rsidP="00DD16A9">
      <w:pPr>
        <w:pStyle w:val="ListBullet"/>
        <w:numPr>
          <w:ilvl w:val="0"/>
          <w:numId w:val="0"/>
        </w:numPr>
      </w:pPr>
    </w:p>
    <w:sectPr w:rsidR="00DD16A9" w:rsidSect="002D5E60">
      <w:footerReference w:type="even" r:id="rId15"/>
      <w:footerReference w:type="default" r:id="rId16"/>
      <w:pgSz w:w="11906" w:h="16838" w:code="9"/>
      <w:pgMar w:top="2155" w:right="1701" w:bottom="1701" w:left="1701" w:header="1021"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260" w:rsidRDefault="00E22260">
      <w:r>
        <w:separator/>
      </w:r>
    </w:p>
  </w:endnote>
  <w:endnote w:type="continuationSeparator" w:id="1">
    <w:p w:rsidR="00E22260" w:rsidRDefault="00E222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93" w:rsidRDefault="002D5E60">
    <w:pPr>
      <w:pStyle w:val="Footer"/>
      <w:framePr w:wrap="around" w:vAnchor="text" w:hAnchor="margin" w:xAlign="outside" w:y="1"/>
      <w:rPr>
        <w:rStyle w:val="PageNumber"/>
        <w:i/>
      </w:rPr>
    </w:pPr>
    <w:r>
      <w:rPr>
        <w:rStyle w:val="PageNumber"/>
        <w:i/>
      </w:rPr>
      <w:fldChar w:fldCharType="begin"/>
    </w:r>
    <w:r w:rsidR="00C95793">
      <w:rPr>
        <w:rStyle w:val="PageNumber"/>
        <w:i/>
      </w:rPr>
      <w:instrText xml:space="preserve">PAGE  </w:instrText>
    </w:r>
    <w:r>
      <w:rPr>
        <w:rStyle w:val="PageNumber"/>
        <w:i/>
      </w:rPr>
      <w:fldChar w:fldCharType="separate"/>
    </w:r>
    <w:r w:rsidR="004306D2">
      <w:rPr>
        <w:rStyle w:val="PageNumber"/>
        <w:i/>
        <w:noProof/>
      </w:rPr>
      <w:t>2</w:t>
    </w:r>
    <w:r>
      <w:rPr>
        <w:rStyle w:val="PageNumber"/>
        <w:i/>
      </w:rPr>
      <w:fldChar w:fldCharType="end"/>
    </w:r>
  </w:p>
  <w:p w:rsidR="00C95793" w:rsidRDefault="00C95793">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93" w:rsidRDefault="002D5E60">
    <w:pPr>
      <w:pStyle w:val="Footer"/>
      <w:framePr w:wrap="around" w:vAnchor="text" w:hAnchor="margin" w:xAlign="outside" w:y="1"/>
      <w:rPr>
        <w:rStyle w:val="PageNumber"/>
        <w:i/>
      </w:rPr>
    </w:pPr>
    <w:r>
      <w:rPr>
        <w:rStyle w:val="PageNumber"/>
        <w:i/>
      </w:rPr>
      <w:fldChar w:fldCharType="begin"/>
    </w:r>
    <w:r w:rsidR="00C95793">
      <w:rPr>
        <w:rStyle w:val="PageNumber"/>
        <w:i/>
      </w:rPr>
      <w:instrText xml:space="preserve">PAGE  </w:instrText>
    </w:r>
    <w:r>
      <w:rPr>
        <w:rStyle w:val="PageNumber"/>
        <w:i/>
      </w:rPr>
      <w:fldChar w:fldCharType="separate"/>
    </w:r>
    <w:r w:rsidR="004306D2">
      <w:rPr>
        <w:rStyle w:val="PageNumber"/>
        <w:i/>
        <w:noProof/>
      </w:rPr>
      <w:t>3</w:t>
    </w:r>
    <w:r>
      <w:rPr>
        <w:rStyle w:val="PageNumber"/>
        <w:i/>
      </w:rPr>
      <w:fldChar w:fldCharType="end"/>
    </w:r>
  </w:p>
  <w:p w:rsidR="00C95793" w:rsidRDefault="00C95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260" w:rsidRDefault="00E22260">
      <w:r>
        <w:separator/>
      </w:r>
    </w:p>
  </w:footnote>
  <w:footnote w:type="continuationSeparator" w:id="1">
    <w:p w:rsidR="00E22260" w:rsidRDefault="00E222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1BAF944"/>
    <w:lvl w:ilvl="0">
      <w:start w:val="1"/>
      <w:numFmt w:val="decimal"/>
      <w:lvlText w:val="%1."/>
      <w:lvlJc w:val="left"/>
      <w:pPr>
        <w:tabs>
          <w:tab w:val="num" w:pos="1492"/>
        </w:tabs>
        <w:ind w:left="1492" w:hanging="360"/>
      </w:pPr>
    </w:lvl>
  </w:abstractNum>
  <w:abstractNum w:abstractNumId="1">
    <w:nsid w:val="FFFFFF7D"/>
    <w:multiLevelType w:val="singleLevel"/>
    <w:tmpl w:val="BEAEBBBC"/>
    <w:lvl w:ilvl="0">
      <w:start w:val="1"/>
      <w:numFmt w:val="lowerLetter"/>
      <w:pStyle w:val="ListNumber4"/>
      <w:lvlText w:val="%1."/>
      <w:lvlJc w:val="left"/>
      <w:pPr>
        <w:tabs>
          <w:tab w:val="num" w:pos="720"/>
        </w:tabs>
        <w:ind w:left="425" w:hanging="425"/>
      </w:pPr>
    </w:lvl>
  </w:abstractNum>
  <w:abstractNum w:abstractNumId="2">
    <w:nsid w:val="FFFFFF7E"/>
    <w:multiLevelType w:val="singleLevel"/>
    <w:tmpl w:val="575CBE40"/>
    <w:lvl w:ilvl="0">
      <w:start w:val="1"/>
      <w:numFmt w:val="decimal"/>
      <w:pStyle w:val="ListNumber3"/>
      <w:lvlText w:val="%1."/>
      <w:lvlJc w:val="left"/>
      <w:pPr>
        <w:tabs>
          <w:tab w:val="num" w:pos="720"/>
        </w:tabs>
        <w:ind w:left="425" w:hanging="425"/>
      </w:pPr>
    </w:lvl>
  </w:abstractNum>
  <w:abstractNum w:abstractNumId="3">
    <w:nsid w:val="FFFFFF7F"/>
    <w:multiLevelType w:val="singleLevel"/>
    <w:tmpl w:val="296A2F0A"/>
    <w:lvl w:ilvl="0">
      <w:start w:val="1"/>
      <w:numFmt w:val="lowerLetter"/>
      <w:pStyle w:val="ListNumber2"/>
      <w:lvlText w:val="%1."/>
      <w:lvlJc w:val="left"/>
      <w:pPr>
        <w:tabs>
          <w:tab w:val="num" w:pos="720"/>
        </w:tabs>
        <w:ind w:left="425" w:hanging="425"/>
      </w:pPr>
    </w:lvl>
  </w:abstractNum>
  <w:abstractNum w:abstractNumId="4">
    <w:nsid w:val="FFFFFF80"/>
    <w:multiLevelType w:val="singleLevel"/>
    <w:tmpl w:val="8E6E89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BC64B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A0460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72BE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3C6476"/>
    <w:lvl w:ilvl="0">
      <w:start w:val="1"/>
      <w:numFmt w:val="decimal"/>
      <w:pStyle w:val="ListNumber"/>
      <w:lvlText w:val="%1."/>
      <w:lvlJc w:val="left"/>
      <w:pPr>
        <w:tabs>
          <w:tab w:val="num" w:pos="720"/>
        </w:tabs>
        <w:ind w:left="425" w:hanging="425"/>
      </w:pPr>
    </w:lvl>
  </w:abstractNum>
  <w:abstractNum w:abstractNumId="9">
    <w:nsid w:val="FFFFFF89"/>
    <w:multiLevelType w:val="singleLevel"/>
    <w:tmpl w:val="D384FDA6"/>
    <w:lvl w:ilvl="0">
      <w:start w:val="1"/>
      <w:numFmt w:val="bullet"/>
      <w:lvlText w:val=""/>
      <w:lvlJc w:val="left"/>
      <w:pPr>
        <w:tabs>
          <w:tab w:val="num" w:pos="425"/>
        </w:tabs>
        <w:ind w:left="425" w:hanging="425"/>
      </w:pPr>
      <w:rPr>
        <w:rFonts w:ascii="Wingdings" w:hAnsi="Wingdings" w:hint="default"/>
        <w:sz w:val="20"/>
      </w:rPr>
    </w:lvl>
  </w:abstractNum>
  <w:abstractNum w:abstractNumId="10">
    <w:nsid w:val="01EE4384"/>
    <w:multiLevelType w:val="singleLevel"/>
    <w:tmpl w:val="D11495A2"/>
    <w:lvl w:ilvl="0">
      <w:start w:val="1"/>
      <w:numFmt w:val="bullet"/>
      <w:pStyle w:val="ListBullet"/>
      <w:lvlText w:val=""/>
      <w:lvlJc w:val="left"/>
      <w:pPr>
        <w:tabs>
          <w:tab w:val="num" w:pos="425"/>
        </w:tabs>
        <w:ind w:left="425" w:hanging="425"/>
      </w:pPr>
      <w:rPr>
        <w:rFonts w:ascii="Wingdings" w:hAnsi="Wingdings" w:hint="default"/>
        <w:sz w:val="20"/>
      </w:rPr>
    </w:lvl>
  </w:abstractNum>
  <w:abstractNum w:abstractNumId="11">
    <w:nsid w:val="039C1A56"/>
    <w:multiLevelType w:val="singleLevel"/>
    <w:tmpl w:val="0413000F"/>
    <w:lvl w:ilvl="0">
      <w:start w:val="1"/>
      <w:numFmt w:val="decimal"/>
      <w:lvlText w:val="%1."/>
      <w:lvlJc w:val="left"/>
      <w:pPr>
        <w:tabs>
          <w:tab w:val="num" w:pos="360"/>
        </w:tabs>
        <w:ind w:left="360" w:hanging="360"/>
      </w:pPr>
    </w:lvl>
  </w:abstractNum>
  <w:abstractNum w:abstractNumId="12">
    <w:nsid w:val="04112772"/>
    <w:multiLevelType w:val="singleLevel"/>
    <w:tmpl w:val="533ED932"/>
    <w:lvl w:ilvl="0">
      <w:start w:val="1"/>
      <w:numFmt w:val="bullet"/>
      <w:lvlText w:val=""/>
      <w:lvlJc w:val="left"/>
      <w:pPr>
        <w:tabs>
          <w:tab w:val="num" w:pos="425"/>
        </w:tabs>
        <w:ind w:left="425" w:hanging="425"/>
      </w:pPr>
      <w:rPr>
        <w:rFonts w:ascii="Wingdings" w:hAnsi="Wingdings" w:hint="default"/>
        <w:sz w:val="20"/>
      </w:rPr>
    </w:lvl>
  </w:abstractNum>
  <w:abstractNum w:abstractNumId="13">
    <w:nsid w:val="04776D80"/>
    <w:multiLevelType w:val="singleLevel"/>
    <w:tmpl w:val="0413000F"/>
    <w:lvl w:ilvl="0">
      <w:start w:val="1"/>
      <w:numFmt w:val="decimal"/>
      <w:lvlText w:val="%1."/>
      <w:lvlJc w:val="left"/>
      <w:pPr>
        <w:tabs>
          <w:tab w:val="num" w:pos="360"/>
        </w:tabs>
        <w:ind w:left="360" w:hanging="360"/>
      </w:pPr>
    </w:lvl>
  </w:abstractNum>
  <w:abstractNum w:abstractNumId="14">
    <w:nsid w:val="05BF1DFB"/>
    <w:multiLevelType w:val="singleLevel"/>
    <w:tmpl w:val="7E0034F2"/>
    <w:lvl w:ilvl="0">
      <w:start w:val="1"/>
      <w:numFmt w:val="lowerLetter"/>
      <w:lvlText w:val="%1."/>
      <w:lvlJc w:val="left"/>
      <w:pPr>
        <w:tabs>
          <w:tab w:val="num" w:pos="425"/>
        </w:tabs>
        <w:ind w:left="425" w:hanging="425"/>
      </w:pPr>
    </w:lvl>
  </w:abstractNum>
  <w:abstractNum w:abstractNumId="15">
    <w:nsid w:val="0602189A"/>
    <w:multiLevelType w:val="singleLevel"/>
    <w:tmpl w:val="9B8CCAFC"/>
    <w:lvl w:ilvl="0">
      <w:start w:val="1"/>
      <w:numFmt w:val="decimal"/>
      <w:lvlText w:val="%1."/>
      <w:lvlJc w:val="left"/>
      <w:pPr>
        <w:tabs>
          <w:tab w:val="num" w:pos="425"/>
        </w:tabs>
        <w:ind w:left="425" w:hanging="425"/>
      </w:pPr>
    </w:lvl>
  </w:abstractNum>
  <w:abstractNum w:abstractNumId="16">
    <w:nsid w:val="0B9E58AC"/>
    <w:multiLevelType w:val="singleLevel"/>
    <w:tmpl w:val="7A0ECC5A"/>
    <w:lvl w:ilvl="0">
      <w:start w:val="1"/>
      <w:numFmt w:val="bullet"/>
      <w:lvlText w:val=""/>
      <w:lvlJc w:val="left"/>
      <w:pPr>
        <w:tabs>
          <w:tab w:val="num" w:pos="425"/>
        </w:tabs>
        <w:ind w:left="425" w:hanging="425"/>
      </w:pPr>
      <w:rPr>
        <w:rFonts w:ascii="Wingdings" w:hAnsi="Wingdings" w:hint="default"/>
        <w:sz w:val="20"/>
      </w:rPr>
    </w:lvl>
  </w:abstractNum>
  <w:abstractNum w:abstractNumId="17">
    <w:nsid w:val="190758E7"/>
    <w:multiLevelType w:val="singleLevel"/>
    <w:tmpl w:val="A336C140"/>
    <w:lvl w:ilvl="0">
      <w:start w:val="1"/>
      <w:numFmt w:val="bullet"/>
      <w:lvlText w:val=""/>
      <w:lvlJc w:val="left"/>
      <w:pPr>
        <w:tabs>
          <w:tab w:val="num" w:pos="425"/>
        </w:tabs>
        <w:ind w:left="425" w:hanging="425"/>
      </w:pPr>
      <w:rPr>
        <w:rFonts w:ascii="Wingdings" w:hAnsi="Wingdings" w:hint="default"/>
        <w:sz w:val="20"/>
      </w:rPr>
    </w:lvl>
  </w:abstractNum>
  <w:abstractNum w:abstractNumId="18">
    <w:nsid w:val="19EF1B9D"/>
    <w:multiLevelType w:val="singleLevel"/>
    <w:tmpl w:val="32D0E0E0"/>
    <w:lvl w:ilvl="0">
      <w:start w:val="1"/>
      <w:numFmt w:val="lowerLetter"/>
      <w:lvlText w:val="%1)"/>
      <w:lvlJc w:val="left"/>
      <w:pPr>
        <w:tabs>
          <w:tab w:val="num" w:pos="360"/>
        </w:tabs>
        <w:ind w:left="360" w:hanging="360"/>
      </w:pPr>
      <w:rPr>
        <w:rFonts w:hint="default"/>
      </w:rPr>
    </w:lvl>
  </w:abstractNum>
  <w:abstractNum w:abstractNumId="19">
    <w:nsid w:val="1B444740"/>
    <w:multiLevelType w:val="singleLevel"/>
    <w:tmpl w:val="51AC86CA"/>
    <w:lvl w:ilvl="0">
      <w:start w:val="1"/>
      <w:numFmt w:val="bullet"/>
      <w:lvlText w:val=""/>
      <w:lvlJc w:val="left"/>
      <w:pPr>
        <w:tabs>
          <w:tab w:val="num" w:pos="425"/>
        </w:tabs>
        <w:ind w:left="425" w:hanging="425"/>
      </w:pPr>
      <w:rPr>
        <w:rFonts w:ascii="Wingdings" w:hAnsi="Wingdings" w:hint="default"/>
        <w:sz w:val="20"/>
      </w:rPr>
    </w:lvl>
  </w:abstractNum>
  <w:abstractNum w:abstractNumId="20">
    <w:nsid w:val="204A72D6"/>
    <w:multiLevelType w:val="multilevel"/>
    <w:tmpl w:val="B72CCB5A"/>
    <w:lvl w:ilvl="0">
      <w:start w:val="1"/>
      <w:numFmt w:val="decimal"/>
      <w:pStyle w:val="Heading1"/>
      <w:lvlText w:val="%1"/>
      <w:lvlJc w:val="left"/>
      <w:pPr>
        <w:tabs>
          <w:tab w:val="num" w:pos="907"/>
        </w:tabs>
        <w:ind w:left="907" w:hanging="907"/>
      </w:pPr>
      <w:rPr>
        <w:rFonts w:hint="default"/>
      </w:rPr>
    </w:lvl>
    <w:lvl w:ilvl="1">
      <w:start w:val="1"/>
      <w:numFmt w:val="decimal"/>
      <w:pStyle w:val="Heading2"/>
      <w:isLgl/>
      <w:lvlText w:val="%1.%2"/>
      <w:lvlJc w:val="left"/>
      <w:pPr>
        <w:tabs>
          <w:tab w:val="num" w:pos="907"/>
        </w:tabs>
        <w:ind w:left="907" w:hanging="907"/>
      </w:pPr>
      <w:rPr>
        <w:rFonts w:hint="default"/>
      </w:rPr>
    </w:lvl>
    <w:lvl w:ilvl="2">
      <w:start w:val="1"/>
      <w:numFmt w:val="decimal"/>
      <w:pStyle w:val="Heading3"/>
      <w:isLgl/>
      <w:lvlText w:val="%1.%2.%3"/>
      <w:lvlJc w:val="left"/>
      <w:pPr>
        <w:tabs>
          <w:tab w:val="num" w:pos="1440"/>
        </w:tabs>
        <w:ind w:left="907" w:hanging="907"/>
      </w:pPr>
      <w:rPr>
        <w:rFonts w:hint="default"/>
      </w:rPr>
    </w:lvl>
    <w:lvl w:ilvl="3">
      <w:start w:val="1"/>
      <w:numFmt w:val="decimal"/>
      <w:isLgl/>
      <w:lvlText w:val="%1.%2.%3.%4"/>
      <w:lvlJc w:val="left"/>
      <w:pPr>
        <w:tabs>
          <w:tab w:val="num" w:pos="144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299C1293"/>
    <w:multiLevelType w:val="singleLevel"/>
    <w:tmpl w:val="16E01558"/>
    <w:lvl w:ilvl="0">
      <w:start w:val="1"/>
      <w:numFmt w:val="bullet"/>
      <w:lvlText w:val=""/>
      <w:lvlJc w:val="left"/>
      <w:pPr>
        <w:tabs>
          <w:tab w:val="num" w:pos="425"/>
        </w:tabs>
        <w:ind w:left="425" w:hanging="425"/>
      </w:pPr>
      <w:rPr>
        <w:rFonts w:ascii="Wingdings" w:hAnsi="Wingdings" w:hint="default"/>
        <w:sz w:val="20"/>
      </w:rPr>
    </w:lvl>
  </w:abstractNum>
  <w:abstractNum w:abstractNumId="22">
    <w:nsid w:val="29D80871"/>
    <w:multiLevelType w:val="singleLevel"/>
    <w:tmpl w:val="5DC4B058"/>
    <w:lvl w:ilvl="0">
      <w:start w:val="1"/>
      <w:numFmt w:val="decimal"/>
      <w:lvlText w:val="%1."/>
      <w:lvlJc w:val="left"/>
      <w:pPr>
        <w:tabs>
          <w:tab w:val="num" w:pos="425"/>
        </w:tabs>
        <w:ind w:left="425" w:hanging="425"/>
      </w:pPr>
    </w:lvl>
  </w:abstractNum>
  <w:abstractNum w:abstractNumId="23">
    <w:nsid w:val="2B40773C"/>
    <w:multiLevelType w:val="singleLevel"/>
    <w:tmpl w:val="0413000F"/>
    <w:lvl w:ilvl="0">
      <w:start w:val="1"/>
      <w:numFmt w:val="decimal"/>
      <w:lvlText w:val="%1."/>
      <w:lvlJc w:val="left"/>
      <w:pPr>
        <w:tabs>
          <w:tab w:val="num" w:pos="360"/>
        </w:tabs>
        <w:ind w:left="360" w:hanging="360"/>
      </w:pPr>
    </w:lvl>
  </w:abstractNum>
  <w:abstractNum w:abstractNumId="24">
    <w:nsid w:val="2F3374D4"/>
    <w:multiLevelType w:val="singleLevel"/>
    <w:tmpl w:val="58EE16DC"/>
    <w:lvl w:ilvl="0">
      <w:start w:val="1"/>
      <w:numFmt w:val="bullet"/>
      <w:lvlText w:val=""/>
      <w:lvlJc w:val="left"/>
      <w:pPr>
        <w:tabs>
          <w:tab w:val="num" w:pos="425"/>
        </w:tabs>
        <w:ind w:left="425" w:hanging="425"/>
      </w:pPr>
      <w:rPr>
        <w:rFonts w:ascii="Wingdings" w:hAnsi="Wingdings" w:hint="default"/>
        <w:sz w:val="20"/>
      </w:rPr>
    </w:lvl>
  </w:abstractNum>
  <w:abstractNum w:abstractNumId="25">
    <w:nsid w:val="2F9C2D96"/>
    <w:multiLevelType w:val="singleLevel"/>
    <w:tmpl w:val="0413000F"/>
    <w:lvl w:ilvl="0">
      <w:start w:val="1"/>
      <w:numFmt w:val="decimal"/>
      <w:lvlText w:val="%1."/>
      <w:lvlJc w:val="left"/>
      <w:pPr>
        <w:tabs>
          <w:tab w:val="num" w:pos="360"/>
        </w:tabs>
        <w:ind w:left="360" w:hanging="360"/>
      </w:pPr>
    </w:lvl>
  </w:abstractNum>
  <w:abstractNum w:abstractNumId="26">
    <w:nsid w:val="374A4FDA"/>
    <w:multiLevelType w:val="singleLevel"/>
    <w:tmpl w:val="5DC4B058"/>
    <w:lvl w:ilvl="0">
      <w:start w:val="1"/>
      <w:numFmt w:val="decimal"/>
      <w:lvlText w:val="%1."/>
      <w:lvlJc w:val="left"/>
      <w:pPr>
        <w:tabs>
          <w:tab w:val="num" w:pos="425"/>
        </w:tabs>
        <w:ind w:left="425" w:hanging="425"/>
      </w:pPr>
    </w:lvl>
  </w:abstractNum>
  <w:abstractNum w:abstractNumId="27">
    <w:nsid w:val="3784098C"/>
    <w:multiLevelType w:val="singleLevel"/>
    <w:tmpl w:val="F8F0A64E"/>
    <w:lvl w:ilvl="0">
      <w:start w:val="1"/>
      <w:numFmt w:val="bullet"/>
      <w:lvlText w:val=""/>
      <w:lvlJc w:val="left"/>
      <w:pPr>
        <w:tabs>
          <w:tab w:val="num" w:pos="425"/>
        </w:tabs>
        <w:ind w:left="425" w:hanging="425"/>
      </w:pPr>
      <w:rPr>
        <w:rFonts w:ascii="Wingdings" w:hAnsi="Wingdings" w:hint="default"/>
        <w:sz w:val="20"/>
      </w:rPr>
    </w:lvl>
  </w:abstractNum>
  <w:abstractNum w:abstractNumId="28">
    <w:nsid w:val="3AFE5355"/>
    <w:multiLevelType w:val="singleLevel"/>
    <w:tmpl w:val="893E9646"/>
    <w:lvl w:ilvl="0">
      <w:start w:val="6"/>
      <w:numFmt w:val="bullet"/>
      <w:lvlText w:val=""/>
      <w:lvlJc w:val="left"/>
      <w:pPr>
        <w:tabs>
          <w:tab w:val="num" w:pos="360"/>
        </w:tabs>
        <w:ind w:left="360" w:hanging="360"/>
      </w:pPr>
      <w:rPr>
        <w:rFonts w:ascii="Wingdings" w:hAnsi="Wingdings" w:hint="default"/>
        <w:sz w:val="20"/>
      </w:rPr>
    </w:lvl>
  </w:abstractNum>
  <w:abstractNum w:abstractNumId="29">
    <w:nsid w:val="3B96168F"/>
    <w:multiLevelType w:val="singleLevel"/>
    <w:tmpl w:val="51AC86CA"/>
    <w:lvl w:ilvl="0">
      <w:start w:val="1"/>
      <w:numFmt w:val="bullet"/>
      <w:lvlText w:val=""/>
      <w:lvlJc w:val="left"/>
      <w:pPr>
        <w:tabs>
          <w:tab w:val="num" w:pos="425"/>
        </w:tabs>
        <w:ind w:left="425" w:hanging="425"/>
      </w:pPr>
      <w:rPr>
        <w:rFonts w:ascii="Wingdings" w:hAnsi="Wingdings" w:hint="default"/>
        <w:sz w:val="20"/>
      </w:rPr>
    </w:lvl>
  </w:abstractNum>
  <w:abstractNum w:abstractNumId="30">
    <w:nsid w:val="44A64DF1"/>
    <w:multiLevelType w:val="singleLevel"/>
    <w:tmpl w:val="DE6A1894"/>
    <w:lvl w:ilvl="0">
      <w:start w:val="1"/>
      <w:numFmt w:val="bullet"/>
      <w:lvlText w:val="-"/>
      <w:lvlJc w:val="left"/>
      <w:pPr>
        <w:tabs>
          <w:tab w:val="num" w:pos="570"/>
        </w:tabs>
        <w:ind w:left="570" w:hanging="570"/>
      </w:pPr>
      <w:rPr>
        <w:rFonts w:hint="default"/>
      </w:rPr>
    </w:lvl>
  </w:abstractNum>
  <w:abstractNum w:abstractNumId="31">
    <w:nsid w:val="488437BA"/>
    <w:multiLevelType w:val="singleLevel"/>
    <w:tmpl w:val="5DC4B058"/>
    <w:lvl w:ilvl="0">
      <w:start w:val="1"/>
      <w:numFmt w:val="decimal"/>
      <w:lvlText w:val="%1."/>
      <w:lvlJc w:val="left"/>
      <w:pPr>
        <w:tabs>
          <w:tab w:val="num" w:pos="425"/>
        </w:tabs>
        <w:ind w:left="425" w:hanging="425"/>
      </w:pPr>
    </w:lvl>
  </w:abstractNum>
  <w:abstractNum w:abstractNumId="32">
    <w:nsid w:val="4B04102A"/>
    <w:multiLevelType w:val="singleLevel"/>
    <w:tmpl w:val="5DC4B058"/>
    <w:lvl w:ilvl="0">
      <w:start w:val="1"/>
      <w:numFmt w:val="decimal"/>
      <w:lvlText w:val="%1."/>
      <w:lvlJc w:val="left"/>
      <w:pPr>
        <w:tabs>
          <w:tab w:val="num" w:pos="425"/>
        </w:tabs>
        <w:ind w:left="425" w:hanging="425"/>
      </w:pPr>
    </w:lvl>
  </w:abstractNum>
  <w:abstractNum w:abstractNumId="33">
    <w:nsid w:val="4C383FAF"/>
    <w:multiLevelType w:val="singleLevel"/>
    <w:tmpl w:val="CD6401A0"/>
    <w:lvl w:ilvl="0">
      <w:start w:val="2"/>
      <w:numFmt w:val="decimal"/>
      <w:lvlText w:val="%1."/>
      <w:lvlJc w:val="left"/>
      <w:pPr>
        <w:tabs>
          <w:tab w:val="num" w:pos="705"/>
        </w:tabs>
        <w:ind w:left="705" w:hanging="705"/>
      </w:pPr>
      <w:rPr>
        <w:rFonts w:hint="default"/>
      </w:rPr>
    </w:lvl>
  </w:abstractNum>
  <w:abstractNum w:abstractNumId="34">
    <w:nsid w:val="56DE44C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5">
    <w:nsid w:val="5DF01786"/>
    <w:multiLevelType w:val="singleLevel"/>
    <w:tmpl w:val="0413000F"/>
    <w:lvl w:ilvl="0">
      <w:start w:val="1"/>
      <w:numFmt w:val="decimal"/>
      <w:lvlText w:val="%1."/>
      <w:lvlJc w:val="left"/>
      <w:pPr>
        <w:tabs>
          <w:tab w:val="num" w:pos="360"/>
        </w:tabs>
        <w:ind w:left="360" w:hanging="360"/>
      </w:pPr>
    </w:lvl>
  </w:abstractNum>
  <w:abstractNum w:abstractNumId="36">
    <w:nsid w:val="5F33781B"/>
    <w:multiLevelType w:val="singleLevel"/>
    <w:tmpl w:val="0413000F"/>
    <w:lvl w:ilvl="0">
      <w:start w:val="1"/>
      <w:numFmt w:val="decimal"/>
      <w:lvlText w:val="%1."/>
      <w:lvlJc w:val="left"/>
      <w:pPr>
        <w:tabs>
          <w:tab w:val="num" w:pos="360"/>
        </w:tabs>
        <w:ind w:left="360" w:hanging="360"/>
      </w:pPr>
    </w:lvl>
  </w:abstractNum>
  <w:abstractNum w:abstractNumId="37">
    <w:nsid w:val="600D280A"/>
    <w:multiLevelType w:val="singleLevel"/>
    <w:tmpl w:val="9B8CCAFC"/>
    <w:lvl w:ilvl="0">
      <w:start w:val="1"/>
      <w:numFmt w:val="decimal"/>
      <w:lvlText w:val="%1."/>
      <w:lvlJc w:val="left"/>
      <w:pPr>
        <w:tabs>
          <w:tab w:val="num" w:pos="425"/>
        </w:tabs>
        <w:ind w:left="425" w:hanging="425"/>
      </w:pPr>
    </w:lvl>
  </w:abstractNum>
  <w:abstractNum w:abstractNumId="38">
    <w:nsid w:val="60B42A6F"/>
    <w:multiLevelType w:val="singleLevel"/>
    <w:tmpl w:val="278C72EC"/>
    <w:lvl w:ilvl="0">
      <w:start w:val="1"/>
      <w:numFmt w:val="decimal"/>
      <w:lvlText w:val="%1."/>
      <w:lvlJc w:val="left"/>
      <w:pPr>
        <w:tabs>
          <w:tab w:val="num" w:pos="360"/>
        </w:tabs>
        <w:ind w:left="360" w:hanging="360"/>
      </w:pPr>
    </w:lvl>
  </w:abstractNum>
  <w:abstractNum w:abstractNumId="39">
    <w:nsid w:val="617102D8"/>
    <w:multiLevelType w:val="singleLevel"/>
    <w:tmpl w:val="FD36B2C8"/>
    <w:lvl w:ilvl="0">
      <w:start w:val="1"/>
      <w:numFmt w:val="bullet"/>
      <w:lvlText w:val=""/>
      <w:lvlJc w:val="left"/>
      <w:pPr>
        <w:tabs>
          <w:tab w:val="num" w:pos="425"/>
        </w:tabs>
        <w:ind w:left="425" w:hanging="425"/>
      </w:pPr>
      <w:rPr>
        <w:rFonts w:ascii="Wingdings" w:hAnsi="Wingdings" w:hint="default"/>
        <w:sz w:val="20"/>
      </w:rPr>
    </w:lvl>
  </w:abstractNum>
  <w:abstractNum w:abstractNumId="40">
    <w:nsid w:val="72A609E0"/>
    <w:multiLevelType w:val="singleLevel"/>
    <w:tmpl w:val="D77C5DE0"/>
    <w:lvl w:ilvl="0">
      <w:numFmt w:val="decimal"/>
      <w:lvlText w:val="%1."/>
      <w:lvlJc w:val="left"/>
      <w:pPr>
        <w:tabs>
          <w:tab w:val="num" w:pos="425"/>
        </w:tabs>
        <w:ind w:left="425" w:hanging="425"/>
      </w:pPr>
    </w:lvl>
  </w:abstractNum>
  <w:abstractNum w:abstractNumId="41">
    <w:nsid w:val="75742A0E"/>
    <w:multiLevelType w:val="singleLevel"/>
    <w:tmpl w:val="D73EF698"/>
    <w:lvl w:ilvl="0">
      <w:start w:val="1"/>
      <w:numFmt w:val="bullet"/>
      <w:lvlText w:val=""/>
      <w:lvlJc w:val="left"/>
      <w:pPr>
        <w:tabs>
          <w:tab w:val="num" w:pos="425"/>
        </w:tabs>
        <w:ind w:left="425" w:hanging="425"/>
      </w:pPr>
      <w:rPr>
        <w:rFonts w:ascii="Wingdings" w:hAnsi="Wingdings" w:hint="default"/>
        <w:sz w:val="20"/>
      </w:rPr>
    </w:lvl>
  </w:abstractNum>
  <w:num w:numId="1">
    <w:abstractNumId w:val="33"/>
  </w:num>
  <w:num w:numId="2">
    <w:abstractNumId w:val="38"/>
  </w:num>
  <w:num w:numId="3">
    <w:abstractNumId w:val="35"/>
  </w:num>
  <w:num w:numId="4">
    <w:abstractNumId w:val="23"/>
  </w:num>
  <w:num w:numId="5">
    <w:abstractNumId w:val="11"/>
  </w:num>
  <w:num w:numId="6">
    <w:abstractNumId w:val="13"/>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5"/>
  </w:num>
  <w:num w:numId="19">
    <w:abstractNumId w:val="20"/>
  </w:num>
  <w:num w:numId="20">
    <w:abstractNumId w:val="20"/>
  </w:num>
  <w:num w:numId="21">
    <w:abstractNumId w:val="20"/>
  </w:num>
  <w:num w:numId="22">
    <w:abstractNumId w:val="9"/>
  </w:num>
  <w:num w:numId="23">
    <w:abstractNumId w:val="8"/>
  </w:num>
  <w:num w:numId="24">
    <w:abstractNumId w:val="3"/>
  </w:num>
  <w:num w:numId="25">
    <w:abstractNumId w:val="2"/>
  </w:num>
  <w:num w:numId="26">
    <w:abstractNumId w:val="1"/>
  </w:num>
  <w:num w:numId="27">
    <w:abstractNumId w:val="34"/>
  </w:num>
  <w:num w:numId="28">
    <w:abstractNumId w:val="30"/>
  </w:num>
  <w:num w:numId="29">
    <w:abstractNumId w:val="36"/>
  </w:num>
  <w:num w:numId="30">
    <w:abstractNumId w:val="28"/>
  </w:num>
  <w:num w:numId="31">
    <w:abstractNumId w:val="37"/>
  </w:num>
  <w:num w:numId="32">
    <w:abstractNumId w:val="39"/>
  </w:num>
  <w:num w:numId="33">
    <w:abstractNumId w:val="16"/>
  </w:num>
  <w:num w:numId="34">
    <w:abstractNumId w:val="15"/>
  </w:num>
  <w:num w:numId="35">
    <w:abstractNumId w:val="10"/>
  </w:num>
  <w:num w:numId="36">
    <w:abstractNumId w:val="24"/>
  </w:num>
  <w:num w:numId="37">
    <w:abstractNumId w:val="12"/>
  </w:num>
  <w:num w:numId="38">
    <w:abstractNumId w:val="21"/>
  </w:num>
  <w:num w:numId="39">
    <w:abstractNumId w:val="17"/>
  </w:num>
  <w:num w:numId="40">
    <w:abstractNumId w:val="41"/>
  </w:num>
  <w:num w:numId="41">
    <w:abstractNumId w:val="29"/>
  </w:num>
  <w:num w:numId="42">
    <w:abstractNumId w:val="14"/>
  </w:num>
  <w:num w:numId="43">
    <w:abstractNumId w:val="8"/>
    <w:lvlOverride w:ilvl="0">
      <w:startOverride w:val="1"/>
    </w:lvlOverride>
  </w:num>
  <w:num w:numId="44">
    <w:abstractNumId w:val="26"/>
  </w:num>
  <w:num w:numId="45">
    <w:abstractNumId w:val="19"/>
  </w:num>
  <w:num w:numId="46">
    <w:abstractNumId w:val="32"/>
  </w:num>
  <w:num w:numId="47">
    <w:abstractNumId w:val="31"/>
  </w:num>
  <w:num w:numId="48">
    <w:abstractNumId w:val="22"/>
  </w:num>
  <w:num w:numId="49">
    <w:abstractNumId w:val="27"/>
  </w:num>
  <w:num w:numId="50">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rsids>
    <w:rsidRoot w:val="007D6B41"/>
    <w:rsid w:val="00004A81"/>
    <w:rsid w:val="002D5E60"/>
    <w:rsid w:val="00303DEB"/>
    <w:rsid w:val="00374967"/>
    <w:rsid w:val="00381A0F"/>
    <w:rsid w:val="003C3A10"/>
    <w:rsid w:val="004306D2"/>
    <w:rsid w:val="004B7116"/>
    <w:rsid w:val="007D6B41"/>
    <w:rsid w:val="00855B5A"/>
    <w:rsid w:val="008E6324"/>
    <w:rsid w:val="0090524A"/>
    <w:rsid w:val="00964F7F"/>
    <w:rsid w:val="00A452BA"/>
    <w:rsid w:val="00C95793"/>
    <w:rsid w:val="00DD16A9"/>
    <w:rsid w:val="00E2226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E60"/>
    <w:pPr>
      <w:tabs>
        <w:tab w:val="left" w:pos="907"/>
      </w:tabs>
    </w:pPr>
    <w:rPr>
      <w:rFonts w:ascii="Verdana" w:hAnsi="Verdana"/>
    </w:rPr>
  </w:style>
  <w:style w:type="paragraph" w:styleId="Heading1">
    <w:name w:val="heading 1"/>
    <w:basedOn w:val="Normal"/>
    <w:next w:val="Normal"/>
    <w:link w:val="Heading1Char"/>
    <w:uiPriority w:val="9"/>
    <w:qFormat/>
    <w:rsid w:val="002D5E60"/>
    <w:pPr>
      <w:keepNext/>
      <w:keepLines/>
      <w:widowControl w:val="0"/>
      <w:numPr>
        <w:numId w:val="19"/>
      </w:numPr>
      <w:spacing w:after="240"/>
      <w:outlineLvl w:val="0"/>
    </w:pPr>
    <w:rPr>
      <w:b/>
      <w:caps/>
      <w:spacing w:val="80"/>
      <w:sz w:val="24"/>
    </w:rPr>
  </w:style>
  <w:style w:type="paragraph" w:styleId="Heading2">
    <w:name w:val="heading 2"/>
    <w:basedOn w:val="Normal"/>
    <w:next w:val="Normal"/>
    <w:qFormat/>
    <w:rsid w:val="002D5E60"/>
    <w:pPr>
      <w:keepNext/>
      <w:numPr>
        <w:ilvl w:val="1"/>
        <w:numId w:val="19"/>
      </w:numPr>
      <w:spacing w:after="180"/>
      <w:outlineLvl w:val="1"/>
    </w:pPr>
    <w:rPr>
      <w:b/>
      <w:caps/>
      <w:spacing w:val="60"/>
    </w:rPr>
  </w:style>
  <w:style w:type="paragraph" w:styleId="Heading3">
    <w:name w:val="heading 3"/>
    <w:basedOn w:val="Normal"/>
    <w:next w:val="Normal"/>
    <w:link w:val="Heading3Char"/>
    <w:uiPriority w:val="9"/>
    <w:qFormat/>
    <w:rsid w:val="002D5E60"/>
    <w:pPr>
      <w:keepNext/>
      <w:numPr>
        <w:ilvl w:val="2"/>
        <w:numId w:val="19"/>
      </w:numPr>
      <w:tabs>
        <w:tab w:val="clear" w:pos="1440"/>
      </w:tabs>
      <w:spacing w:after="120"/>
      <w:outlineLvl w:val="2"/>
    </w:pPr>
    <w:rPr>
      <w:b/>
      <w:i/>
      <w:spacing w:val="40"/>
      <w:sz w:val="18"/>
    </w:rPr>
  </w:style>
  <w:style w:type="paragraph" w:styleId="Heading4">
    <w:name w:val="heading 4"/>
    <w:basedOn w:val="Normal"/>
    <w:next w:val="Normal"/>
    <w:qFormat/>
    <w:rsid w:val="002D5E60"/>
    <w:pPr>
      <w:keepNext/>
      <w:spacing w:after="60"/>
      <w:outlineLvl w:val="3"/>
    </w:pPr>
    <w:rPr>
      <w:b/>
      <w:sz w:val="18"/>
    </w:rPr>
  </w:style>
  <w:style w:type="paragraph" w:styleId="Heading5">
    <w:name w:val="heading 5"/>
    <w:basedOn w:val="Normal"/>
    <w:next w:val="Normal"/>
    <w:qFormat/>
    <w:rsid w:val="002D5E60"/>
    <w:pPr>
      <w:keepNext/>
      <w:outlineLvl w:val="4"/>
    </w:pPr>
    <w:rPr>
      <w:i/>
      <w:sz w:val="18"/>
    </w:rPr>
  </w:style>
  <w:style w:type="paragraph" w:styleId="Heading6">
    <w:name w:val="heading 6"/>
    <w:basedOn w:val="Normal"/>
    <w:next w:val="Normal"/>
    <w:qFormat/>
    <w:rsid w:val="002D5E60"/>
    <w:pPr>
      <w:keepNext/>
      <w:widowControl w:val="0"/>
      <w:outlineLvl w:val="5"/>
    </w:pPr>
    <w:rPr>
      <w:snapToGrid w:val="0"/>
      <w:sz w:val="18"/>
    </w:rPr>
  </w:style>
  <w:style w:type="paragraph" w:styleId="Heading7">
    <w:name w:val="heading 7"/>
    <w:basedOn w:val="Normal"/>
    <w:next w:val="Normal"/>
    <w:qFormat/>
    <w:rsid w:val="002D5E60"/>
    <w:pPr>
      <w:keepNext/>
      <w:widowControl w:val="0"/>
      <w:outlineLvl w:val="6"/>
    </w:pPr>
    <w:rPr>
      <w:snapToGrid w:val="0"/>
      <w:sz w:val="18"/>
    </w:rPr>
  </w:style>
  <w:style w:type="paragraph" w:styleId="Heading8">
    <w:name w:val="heading 8"/>
    <w:basedOn w:val="Normal"/>
    <w:next w:val="Normal"/>
    <w:qFormat/>
    <w:rsid w:val="002D5E60"/>
    <w:pPr>
      <w:keepNext/>
      <w:widowControl w:val="0"/>
      <w:outlineLvl w:val="7"/>
    </w:pPr>
    <w:rPr>
      <w:snapToGrid w:val="0"/>
      <w:sz w:val="18"/>
    </w:rPr>
  </w:style>
  <w:style w:type="paragraph" w:styleId="Heading9">
    <w:name w:val="heading 9"/>
    <w:basedOn w:val="Normal"/>
    <w:next w:val="Normal"/>
    <w:qFormat/>
    <w:rsid w:val="002D5E60"/>
    <w:pPr>
      <w:keepNext/>
      <w:widowControl w:val="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D5E60"/>
    <w:pPr>
      <w:tabs>
        <w:tab w:val="right" w:pos="8505"/>
      </w:tabs>
      <w:spacing w:before="240"/>
      <w:ind w:left="454" w:hanging="454"/>
    </w:pPr>
    <w:rPr>
      <w:caps/>
      <w:noProof/>
    </w:rPr>
  </w:style>
  <w:style w:type="paragraph" w:styleId="TOC2">
    <w:name w:val="toc 2"/>
    <w:basedOn w:val="Normal"/>
    <w:next w:val="Normal"/>
    <w:autoRedefine/>
    <w:semiHidden/>
    <w:rsid w:val="002D5E60"/>
    <w:pPr>
      <w:tabs>
        <w:tab w:val="clear" w:pos="907"/>
        <w:tab w:val="right" w:pos="8505"/>
      </w:tabs>
      <w:ind w:firstLine="454"/>
    </w:pPr>
    <w:rPr>
      <w:noProof/>
    </w:rPr>
  </w:style>
  <w:style w:type="paragraph" w:styleId="Footer">
    <w:name w:val="footer"/>
    <w:basedOn w:val="Normal"/>
    <w:rsid w:val="002D5E60"/>
    <w:pPr>
      <w:tabs>
        <w:tab w:val="clear" w:pos="907"/>
        <w:tab w:val="center" w:pos="4253"/>
        <w:tab w:val="right" w:pos="8505"/>
      </w:tabs>
      <w:ind w:right="-1"/>
      <w:jc w:val="both"/>
    </w:pPr>
    <w:rPr>
      <w:i/>
      <w:sz w:val="16"/>
    </w:rPr>
  </w:style>
  <w:style w:type="paragraph" w:customStyle="1" w:styleId="Kopbijlage">
    <w:name w:val="Kop bijlage"/>
    <w:basedOn w:val="Heading1"/>
    <w:next w:val="Normal"/>
    <w:rsid w:val="002D5E60"/>
    <w:pPr>
      <w:numPr>
        <w:numId w:val="0"/>
      </w:numPr>
      <w:tabs>
        <w:tab w:val="right" w:pos="8505"/>
      </w:tabs>
    </w:pPr>
  </w:style>
  <w:style w:type="paragraph" w:styleId="Header">
    <w:name w:val="header"/>
    <w:basedOn w:val="Normal"/>
    <w:rsid w:val="002D5E60"/>
    <w:pPr>
      <w:tabs>
        <w:tab w:val="clear" w:pos="907"/>
        <w:tab w:val="center" w:pos="4253"/>
        <w:tab w:val="right" w:pos="8505"/>
      </w:tabs>
    </w:pPr>
    <w:rPr>
      <w:i/>
      <w:sz w:val="16"/>
    </w:rPr>
  </w:style>
  <w:style w:type="paragraph" w:styleId="ListBullet">
    <w:name w:val="List Bullet"/>
    <w:basedOn w:val="Normal"/>
    <w:rsid w:val="002D5E60"/>
    <w:pPr>
      <w:numPr>
        <w:numId w:val="35"/>
      </w:numPr>
      <w:tabs>
        <w:tab w:val="clear" w:pos="907"/>
      </w:tabs>
    </w:pPr>
    <w:rPr>
      <w:sz w:val="18"/>
    </w:rPr>
  </w:style>
  <w:style w:type="paragraph" w:styleId="ListNumber">
    <w:name w:val="List Number"/>
    <w:basedOn w:val="Normal"/>
    <w:rsid w:val="002D5E60"/>
    <w:pPr>
      <w:numPr>
        <w:numId w:val="23"/>
      </w:numPr>
      <w:tabs>
        <w:tab w:val="clear" w:pos="720"/>
        <w:tab w:val="clear" w:pos="907"/>
      </w:tabs>
    </w:pPr>
    <w:rPr>
      <w:sz w:val="18"/>
    </w:rPr>
  </w:style>
  <w:style w:type="paragraph" w:styleId="ListNumber2">
    <w:name w:val="List Number 2"/>
    <w:basedOn w:val="Normal"/>
    <w:rsid w:val="002D5E60"/>
    <w:pPr>
      <w:numPr>
        <w:numId w:val="24"/>
      </w:numPr>
      <w:tabs>
        <w:tab w:val="clear" w:pos="720"/>
        <w:tab w:val="clear" w:pos="907"/>
      </w:tabs>
    </w:pPr>
  </w:style>
  <w:style w:type="paragraph" w:styleId="ListNumber3">
    <w:name w:val="List Number 3"/>
    <w:basedOn w:val="Normal"/>
    <w:next w:val="ListContinue"/>
    <w:rsid w:val="002D5E60"/>
    <w:pPr>
      <w:numPr>
        <w:numId w:val="25"/>
      </w:numPr>
      <w:tabs>
        <w:tab w:val="clear" w:pos="720"/>
        <w:tab w:val="clear" w:pos="907"/>
      </w:tabs>
    </w:pPr>
    <w:rPr>
      <w:b/>
      <w:sz w:val="18"/>
    </w:rPr>
  </w:style>
  <w:style w:type="paragraph" w:styleId="ListContinue">
    <w:name w:val="List Continue"/>
    <w:basedOn w:val="ListNumber3"/>
    <w:rsid w:val="002D5E60"/>
    <w:pPr>
      <w:numPr>
        <w:numId w:val="0"/>
      </w:numPr>
      <w:ind w:left="425"/>
    </w:pPr>
    <w:rPr>
      <w:b w:val="0"/>
    </w:rPr>
  </w:style>
  <w:style w:type="character" w:styleId="PageNumber">
    <w:name w:val="page number"/>
    <w:basedOn w:val="DefaultParagraphFont"/>
    <w:rsid w:val="002D5E60"/>
    <w:rPr>
      <w:rFonts w:ascii="Verdana" w:hAnsi="Verdana"/>
      <w:i/>
      <w:sz w:val="16"/>
    </w:rPr>
  </w:style>
  <w:style w:type="paragraph" w:customStyle="1" w:styleId="Tabelkop1">
    <w:name w:val="Tabelkop 1"/>
    <w:basedOn w:val="Normal"/>
    <w:next w:val="Normal"/>
    <w:rsid w:val="002D5E60"/>
    <w:pPr>
      <w:spacing w:before="40"/>
    </w:pPr>
    <w:rPr>
      <w:b/>
      <w:caps/>
      <w:spacing w:val="40"/>
      <w:sz w:val="16"/>
    </w:rPr>
  </w:style>
  <w:style w:type="paragraph" w:customStyle="1" w:styleId="Tabelkop2">
    <w:name w:val="Tabelkop 2"/>
    <w:basedOn w:val="Normal"/>
    <w:next w:val="Normal"/>
    <w:rsid w:val="002D5E60"/>
    <w:pPr>
      <w:spacing w:before="40"/>
    </w:pPr>
    <w:rPr>
      <w:b/>
      <w:caps/>
      <w:spacing w:val="20"/>
      <w:sz w:val="13"/>
    </w:rPr>
  </w:style>
  <w:style w:type="paragraph" w:customStyle="1" w:styleId="Titel1">
    <w:name w:val="Titel 1"/>
    <w:basedOn w:val="Heading1"/>
    <w:next w:val="Normal"/>
    <w:rsid w:val="002D5E60"/>
    <w:pPr>
      <w:numPr>
        <w:numId w:val="0"/>
      </w:numPr>
    </w:pPr>
  </w:style>
  <w:style w:type="paragraph" w:customStyle="1" w:styleId="Titel2">
    <w:name w:val="Titel 2"/>
    <w:basedOn w:val="Heading2"/>
    <w:next w:val="Normal"/>
    <w:rsid w:val="002D5E60"/>
    <w:pPr>
      <w:numPr>
        <w:ilvl w:val="0"/>
        <w:numId w:val="0"/>
      </w:numPr>
    </w:pPr>
  </w:style>
  <w:style w:type="paragraph" w:customStyle="1" w:styleId="Titel3">
    <w:name w:val="Titel 3"/>
    <w:basedOn w:val="Heading3"/>
    <w:next w:val="Normal"/>
    <w:rsid w:val="002D5E60"/>
    <w:pPr>
      <w:numPr>
        <w:ilvl w:val="0"/>
        <w:numId w:val="0"/>
      </w:numPr>
    </w:pPr>
  </w:style>
  <w:style w:type="character" w:styleId="FootnoteReference">
    <w:name w:val="footnote reference"/>
    <w:basedOn w:val="DefaultParagraphFont"/>
    <w:semiHidden/>
    <w:rsid w:val="002D5E60"/>
    <w:rPr>
      <w:rFonts w:ascii="Verdana" w:hAnsi="Verdana"/>
      <w:vertAlign w:val="superscript"/>
    </w:rPr>
  </w:style>
  <w:style w:type="paragraph" w:styleId="FootnoteText">
    <w:name w:val="footnote text"/>
    <w:basedOn w:val="Normal"/>
    <w:semiHidden/>
    <w:rsid w:val="002D5E60"/>
    <w:pPr>
      <w:tabs>
        <w:tab w:val="left" w:pos="142"/>
      </w:tabs>
      <w:ind w:left="142" w:hanging="142"/>
    </w:pPr>
    <w:rPr>
      <w:sz w:val="16"/>
    </w:rPr>
  </w:style>
  <w:style w:type="paragraph" w:styleId="ListNumber4">
    <w:name w:val="List Number 4"/>
    <w:basedOn w:val="ListNumber3"/>
    <w:next w:val="ListContinue"/>
    <w:rsid w:val="002D5E60"/>
    <w:pPr>
      <w:numPr>
        <w:numId w:val="26"/>
      </w:numPr>
      <w:tabs>
        <w:tab w:val="clear" w:pos="720"/>
      </w:tabs>
    </w:pPr>
  </w:style>
  <w:style w:type="character" w:customStyle="1" w:styleId="Heading1Char">
    <w:name w:val="Heading 1 Char"/>
    <w:basedOn w:val="DefaultParagraphFont"/>
    <w:link w:val="Heading1"/>
    <w:uiPriority w:val="9"/>
    <w:rsid w:val="007D6B41"/>
    <w:rPr>
      <w:rFonts w:ascii="Verdana" w:hAnsi="Verdana"/>
      <w:b/>
      <w:caps/>
      <w:spacing w:val="80"/>
      <w:sz w:val="24"/>
    </w:rPr>
  </w:style>
  <w:style w:type="character" w:customStyle="1" w:styleId="Heading3Char">
    <w:name w:val="Heading 3 Char"/>
    <w:basedOn w:val="DefaultParagraphFont"/>
    <w:link w:val="Heading3"/>
    <w:uiPriority w:val="9"/>
    <w:rsid w:val="007D6B41"/>
    <w:rPr>
      <w:rFonts w:ascii="Verdana" w:hAnsi="Verdana"/>
      <w:b/>
      <w:i/>
      <w:spacing w:val="40"/>
      <w:sz w:val="18"/>
    </w:rPr>
  </w:style>
  <w:style w:type="paragraph" w:styleId="NormalWeb">
    <w:name w:val="Normal (Web)"/>
    <w:basedOn w:val="Normal"/>
    <w:uiPriority w:val="99"/>
    <w:unhideWhenUsed/>
    <w:rsid w:val="007D6B41"/>
    <w:pPr>
      <w:tabs>
        <w:tab w:val="clear" w:pos="907"/>
      </w:tabs>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7D6B41"/>
    <w:rPr>
      <w:b/>
      <w:bCs/>
    </w:rPr>
  </w:style>
  <w:style w:type="character" w:styleId="Hyperlink">
    <w:name w:val="Hyperlink"/>
    <w:basedOn w:val="DefaultParagraphFont"/>
    <w:uiPriority w:val="99"/>
    <w:unhideWhenUsed/>
    <w:rsid w:val="007D6B41"/>
    <w:rPr>
      <w:color w:val="0000FF"/>
      <w:u w:val="single"/>
    </w:rPr>
  </w:style>
  <w:style w:type="character" w:styleId="Emphasis">
    <w:name w:val="Emphasis"/>
    <w:basedOn w:val="DefaultParagraphFont"/>
    <w:uiPriority w:val="20"/>
    <w:qFormat/>
    <w:rsid w:val="007D6B41"/>
    <w:rPr>
      <w:i/>
      <w:iCs/>
    </w:rPr>
  </w:style>
  <w:style w:type="paragraph" w:styleId="BalloonText">
    <w:name w:val="Balloon Text"/>
    <w:basedOn w:val="Normal"/>
    <w:link w:val="BalloonTextChar"/>
    <w:rsid w:val="007D6B41"/>
    <w:rPr>
      <w:rFonts w:ascii="Tahoma" w:hAnsi="Tahoma" w:cs="Tahoma"/>
      <w:sz w:val="16"/>
      <w:szCs w:val="16"/>
    </w:rPr>
  </w:style>
  <w:style w:type="character" w:customStyle="1" w:styleId="BalloonTextChar">
    <w:name w:val="Balloon Text Char"/>
    <w:basedOn w:val="DefaultParagraphFont"/>
    <w:link w:val="BalloonText"/>
    <w:rsid w:val="007D6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tabs>
        <w:tab w:val="left" w:pos="907"/>
      </w:tabs>
    </w:pPr>
    <w:rPr>
      <w:rFonts w:ascii="Verdana" w:hAnsi="Verdana"/>
    </w:rPr>
  </w:style>
  <w:style w:type="paragraph" w:styleId="Kop1">
    <w:name w:val="heading 1"/>
    <w:basedOn w:val="Standaard"/>
    <w:next w:val="Standaard"/>
    <w:link w:val="Kop1Char"/>
    <w:uiPriority w:val="9"/>
    <w:qFormat/>
    <w:pPr>
      <w:keepNext/>
      <w:keepLines/>
      <w:widowControl w:val="0"/>
      <w:numPr>
        <w:numId w:val="19"/>
      </w:numPr>
      <w:spacing w:after="240"/>
      <w:outlineLvl w:val="0"/>
    </w:pPr>
    <w:rPr>
      <w:b/>
      <w:caps/>
      <w:spacing w:val="80"/>
      <w:sz w:val="24"/>
    </w:rPr>
  </w:style>
  <w:style w:type="paragraph" w:styleId="Kop2">
    <w:name w:val="heading 2"/>
    <w:basedOn w:val="Standaard"/>
    <w:next w:val="Standaard"/>
    <w:qFormat/>
    <w:pPr>
      <w:keepNext/>
      <w:numPr>
        <w:ilvl w:val="1"/>
        <w:numId w:val="19"/>
      </w:numPr>
      <w:spacing w:after="180"/>
      <w:outlineLvl w:val="1"/>
    </w:pPr>
    <w:rPr>
      <w:b/>
      <w:caps/>
      <w:spacing w:val="60"/>
    </w:rPr>
  </w:style>
  <w:style w:type="paragraph" w:styleId="Kop3">
    <w:name w:val="heading 3"/>
    <w:basedOn w:val="Standaard"/>
    <w:next w:val="Standaard"/>
    <w:link w:val="Kop3Char"/>
    <w:uiPriority w:val="9"/>
    <w:qFormat/>
    <w:pPr>
      <w:keepNext/>
      <w:numPr>
        <w:ilvl w:val="2"/>
        <w:numId w:val="19"/>
      </w:numPr>
      <w:tabs>
        <w:tab w:val="clear" w:pos="1440"/>
      </w:tabs>
      <w:spacing w:after="120"/>
      <w:outlineLvl w:val="2"/>
    </w:pPr>
    <w:rPr>
      <w:b/>
      <w:i/>
      <w:spacing w:val="40"/>
      <w:sz w:val="18"/>
    </w:rPr>
  </w:style>
  <w:style w:type="paragraph" w:styleId="Kop4">
    <w:name w:val="heading 4"/>
    <w:basedOn w:val="Standaard"/>
    <w:next w:val="Standaard"/>
    <w:qFormat/>
    <w:pPr>
      <w:keepNext/>
      <w:spacing w:after="60"/>
      <w:outlineLvl w:val="3"/>
    </w:pPr>
    <w:rPr>
      <w:b/>
      <w:sz w:val="18"/>
    </w:rPr>
  </w:style>
  <w:style w:type="paragraph" w:styleId="Kop5">
    <w:name w:val="heading 5"/>
    <w:basedOn w:val="Standaard"/>
    <w:next w:val="Standaard"/>
    <w:qFormat/>
    <w:pPr>
      <w:keepNext/>
      <w:outlineLvl w:val="4"/>
    </w:pPr>
    <w:rPr>
      <w:i/>
      <w:sz w:val="18"/>
    </w:rPr>
  </w:style>
  <w:style w:type="paragraph" w:styleId="Kop6">
    <w:name w:val="heading 6"/>
    <w:basedOn w:val="Standaard"/>
    <w:next w:val="Standaard"/>
    <w:qFormat/>
    <w:pPr>
      <w:keepNext/>
      <w:widowControl w:val="0"/>
      <w:outlineLvl w:val="5"/>
    </w:pPr>
    <w:rPr>
      <w:snapToGrid w:val="0"/>
      <w:sz w:val="18"/>
    </w:rPr>
  </w:style>
  <w:style w:type="paragraph" w:styleId="Kop7">
    <w:name w:val="heading 7"/>
    <w:basedOn w:val="Standaard"/>
    <w:next w:val="Standaard"/>
    <w:qFormat/>
    <w:pPr>
      <w:keepNext/>
      <w:widowControl w:val="0"/>
      <w:outlineLvl w:val="6"/>
    </w:pPr>
    <w:rPr>
      <w:snapToGrid w:val="0"/>
      <w:sz w:val="18"/>
    </w:rPr>
  </w:style>
  <w:style w:type="paragraph" w:styleId="Kop8">
    <w:name w:val="heading 8"/>
    <w:basedOn w:val="Standaard"/>
    <w:next w:val="Standaard"/>
    <w:qFormat/>
    <w:pPr>
      <w:keepNext/>
      <w:widowControl w:val="0"/>
      <w:outlineLvl w:val="7"/>
    </w:pPr>
    <w:rPr>
      <w:snapToGrid w:val="0"/>
      <w:sz w:val="18"/>
    </w:rPr>
  </w:style>
  <w:style w:type="paragraph" w:styleId="Kop9">
    <w:name w:val="heading 9"/>
    <w:basedOn w:val="Standaard"/>
    <w:next w:val="Standaard"/>
    <w:qFormat/>
    <w:pPr>
      <w:keepNext/>
      <w:widowControl w:val="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pPr>
      <w:tabs>
        <w:tab w:val="right" w:pos="8505"/>
      </w:tabs>
      <w:spacing w:before="240"/>
      <w:ind w:left="454" w:hanging="454"/>
    </w:pPr>
    <w:rPr>
      <w:caps/>
      <w:noProof/>
    </w:rPr>
  </w:style>
  <w:style w:type="paragraph" w:styleId="Inhopg2">
    <w:name w:val="toc 2"/>
    <w:basedOn w:val="Standaard"/>
    <w:next w:val="Standaard"/>
    <w:autoRedefine/>
    <w:semiHidden/>
    <w:pPr>
      <w:tabs>
        <w:tab w:val="clear" w:pos="907"/>
        <w:tab w:val="right" w:pos="8505"/>
      </w:tabs>
      <w:ind w:firstLine="454"/>
    </w:pPr>
    <w:rPr>
      <w:noProof/>
    </w:rPr>
  </w:style>
  <w:style w:type="paragraph" w:styleId="Voettekst">
    <w:name w:val="footer"/>
    <w:basedOn w:val="Standaard"/>
    <w:pPr>
      <w:tabs>
        <w:tab w:val="clear" w:pos="907"/>
        <w:tab w:val="center" w:pos="4253"/>
        <w:tab w:val="right" w:pos="8505"/>
      </w:tabs>
      <w:ind w:right="-1"/>
      <w:jc w:val="both"/>
    </w:pPr>
    <w:rPr>
      <w:i/>
      <w:sz w:val="16"/>
    </w:rPr>
  </w:style>
  <w:style w:type="paragraph" w:customStyle="1" w:styleId="Kopbijlage">
    <w:name w:val="Kop bijlage"/>
    <w:basedOn w:val="Kop1"/>
    <w:next w:val="Standaard"/>
    <w:pPr>
      <w:numPr>
        <w:numId w:val="0"/>
      </w:numPr>
      <w:tabs>
        <w:tab w:val="right" w:pos="8505"/>
      </w:tabs>
    </w:pPr>
  </w:style>
  <w:style w:type="paragraph" w:styleId="Koptekst">
    <w:name w:val="header"/>
    <w:basedOn w:val="Standaard"/>
    <w:pPr>
      <w:tabs>
        <w:tab w:val="clear" w:pos="907"/>
        <w:tab w:val="center" w:pos="4253"/>
        <w:tab w:val="right" w:pos="8505"/>
      </w:tabs>
    </w:pPr>
    <w:rPr>
      <w:i/>
      <w:sz w:val="16"/>
    </w:rPr>
  </w:style>
  <w:style w:type="paragraph" w:styleId="Lijstopsomteken">
    <w:name w:val="List Bullet"/>
    <w:basedOn w:val="Standaard"/>
    <w:pPr>
      <w:numPr>
        <w:numId w:val="35"/>
      </w:numPr>
      <w:tabs>
        <w:tab w:val="clear" w:pos="907"/>
      </w:tabs>
    </w:pPr>
    <w:rPr>
      <w:sz w:val="18"/>
    </w:rPr>
  </w:style>
  <w:style w:type="paragraph" w:styleId="Lijstnummering">
    <w:name w:val="List Number"/>
    <w:basedOn w:val="Standaard"/>
    <w:pPr>
      <w:numPr>
        <w:numId w:val="23"/>
      </w:numPr>
      <w:tabs>
        <w:tab w:val="clear" w:pos="720"/>
        <w:tab w:val="clear" w:pos="907"/>
      </w:tabs>
    </w:pPr>
    <w:rPr>
      <w:sz w:val="18"/>
    </w:rPr>
  </w:style>
  <w:style w:type="paragraph" w:styleId="Lijstnummering2">
    <w:name w:val="List Number 2"/>
    <w:basedOn w:val="Standaard"/>
    <w:pPr>
      <w:numPr>
        <w:numId w:val="24"/>
      </w:numPr>
      <w:tabs>
        <w:tab w:val="clear" w:pos="720"/>
        <w:tab w:val="clear" w:pos="907"/>
      </w:tabs>
    </w:pPr>
  </w:style>
  <w:style w:type="paragraph" w:styleId="Lijstnummering3">
    <w:name w:val="List Number 3"/>
    <w:basedOn w:val="Standaard"/>
    <w:next w:val="Lijstvoortzetting"/>
    <w:pPr>
      <w:numPr>
        <w:numId w:val="25"/>
      </w:numPr>
      <w:tabs>
        <w:tab w:val="clear" w:pos="720"/>
        <w:tab w:val="clear" w:pos="907"/>
      </w:tabs>
    </w:pPr>
    <w:rPr>
      <w:b/>
      <w:sz w:val="18"/>
    </w:rPr>
  </w:style>
  <w:style w:type="paragraph" w:styleId="Lijstvoortzetting">
    <w:name w:val="List Continue"/>
    <w:basedOn w:val="Lijstnummering3"/>
    <w:pPr>
      <w:numPr>
        <w:numId w:val="0"/>
      </w:numPr>
      <w:ind w:left="425"/>
    </w:pPr>
    <w:rPr>
      <w:b w:val="0"/>
    </w:rPr>
  </w:style>
  <w:style w:type="character" w:styleId="Paginanummer">
    <w:name w:val="page number"/>
    <w:basedOn w:val="Standaardalinea-lettertype"/>
    <w:rPr>
      <w:rFonts w:ascii="Verdana" w:hAnsi="Verdana"/>
      <w:i/>
      <w:sz w:val="16"/>
    </w:rPr>
  </w:style>
  <w:style w:type="paragraph" w:customStyle="1" w:styleId="Tabelkop1">
    <w:name w:val="Tabelkop 1"/>
    <w:basedOn w:val="Standaard"/>
    <w:next w:val="Standaard"/>
    <w:pPr>
      <w:spacing w:before="40"/>
    </w:pPr>
    <w:rPr>
      <w:b/>
      <w:caps/>
      <w:spacing w:val="40"/>
      <w:sz w:val="16"/>
    </w:rPr>
  </w:style>
  <w:style w:type="paragraph" w:customStyle="1" w:styleId="Tabelkop2">
    <w:name w:val="Tabelkop 2"/>
    <w:basedOn w:val="Standaard"/>
    <w:next w:val="Standaard"/>
    <w:pPr>
      <w:spacing w:before="40"/>
    </w:pPr>
    <w:rPr>
      <w:b/>
      <w:caps/>
      <w:spacing w:val="20"/>
      <w:sz w:val="13"/>
    </w:rPr>
  </w:style>
  <w:style w:type="paragraph" w:customStyle="1" w:styleId="Titel1">
    <w:name w:val="Titel 1"/>
    <w:basedOn w:val="Kop1"/>
    <w:next w:val="Standaard"/>
    <w:pPr>
      <w:numPr>
        <w:numId w:val="0"/>
      </w:numPr>
    </w:pPr>
  </w:style>
  <w:style w:type="paragraph" w:customStyle="1" w:styleId="Titel2">
    <w:name w:val="Titel 2"/>
    <w:basedOn w:val="Kop2"/>
    <w:next w:val="Standaard"/>
    <w:pPr>
      <w:numPr>
        <w:ilvl w:val="0"/>
        <w:numId w:val="0"/>
      </w:numPr>
    </w:pPr>
  </w:style>
  <w:style w:type="paragraph" w:customStyle="1" w:styleId="Titel3">
    <w:name w:val="Titel 3"/>
    <w:basedOn w:val="Kop3"/>
    <w:next w:val="Standaard"/>
    <w:pPr>
      <w:numPr>
        <w:ilvl w:val="0"/>
        <w:numId w:val="0"/>
      </w:numPr>
    </w:pPr>
  </w:style>
  <w:style w:type="character" w:styleId="Voetnootmarkering">
    <w:name w:val="footnote reference"/>
    <w:basedOn w:val="Standaardalinea-lettertype"/>
    <w:semiHidden/>
    <w:rPr>
      <w:rFonts w:ascii="Verdana" w:hAnsi="Verdana"/>
      <w:vertAlign w:val="superscript"/>
    </w:rPr>
  </w:style>
  <w:style w:type="paragraph" w:styleId="Voetnoottekst">
    <w:name w:val="footnote text"/>
    <w:basedOn w:val="Standaard"/>
    <w:semiHidden/>
    <w:pPr>
      <w:tabs>
        <w:tab w:val="left" w:pos="142"/>
      </w:tabs>
      <w:ind w:left="142" w:hanging="142"/>
    </w:pPr>
    <w:rPr>
      <w:sz w:val="16"/>
    </w:rPr>
  </w:style>
  <w:style w:type="paragraph" w:styleId="Lijstnummering4">
    <w:name w:val="List Number 4"/>
    <w:basedOn w:val="Lijstnummering3"/>
    <w:next w:val="Lijstvoortzetting"/>
    <w:pPr>
      <w:numPr>
        <w:numId w:val="26"/>
      </w:numPr>
      <w:tabs>
        <w:tab w:val="clear" w:pos="720"/>
      </w:tabs>
    </w:pPr>
  </w:style>
  <w:style w:type="character" w:customStyle="1" w:styleId="Kop1Char">
    <w:name w:val="Kop 1 Char"/>
    <w:basedOn w:val="Standaardalinea-lettertype"/>
    <w:link w:val="Kop1"/>
    <w:uiPriority w:val="9"/>
    <w:rsid w:val="007D6B41"/>
    <w:rPr>
      <w:rFonts w:ascii="Verdana" w:hAnsi="Verdana"/>
      <w:b/>
      <w:caps/>
      <w:spacing w:val="80"/>
      <w:sz w:val="24"/>
    </w:rPr>
  </w:style>
  <w:style w:type="character" w:customStyle="1" w:styleId="Kop3Char">
    <w:name w:val="Kop 3 Char"/>
    <w:basedOn w:val="Standaardalinea-lettertype"/>
    <w:link w:val="Kop3"/>
    <w:uiPriority w:val="9"/>
    <w:rsid w:val="007D6B41"/>
    <w:rPr>
      <w:rFonts w:ascii="Verdana" w:hAnsi="Verdana"/>
      <w:b/>
      <w:i/>
      <w:spacing w:val="40"/>
      <w:sz w:val="18"/>
    </w:rPr>
  </w:style>
  <w:style w:type="paragraph" w:styleId="Normaalweb">
    <w:name w:val="Normal (Web)"/>
    <w:basedOn w:val="Standaard"/>
    <w:uiPriority w:val="99"/>
    <w:unhideWhenUsed/>
    <w:rsid w:val="007D6B41"/>
    <w:pPr>
      <w:tabs>
        <w:tab w:val="clear" w:pos="907"/>
      </w:tabs>
      <w:spacing w:before="100" w:beforeAutospacing="1" w:after="100" w:afterAutospacing="1"/>
    </w:pPr>
    <w:rPr>
      <w:rFonts w:ascii="Times New Roman" w:hAnsi="Times New Roman"/>
      <w:sz w:val="24"/>
      <w:szCs w:val="24"/>
    </w:rPr>
  </w:style>
  <w:style w:type="character" w:styleId="Zwaar">
    <w:name w:val="Strong"/>
    <w:basedOn w:val="Standaardalinea-lettertype"/>
    <w:uiPriority w:val="22"/>
    <w:qFormat/>
    <w:rsid w:val="007D6B41"/>
    <w:rPr>
      <w:b/>
      <w:bCs/>
    </w:rPr>
  </w:style>
  <w:style w:type="character" w:styleId="Hyperlink">
    <w:name w:val="Hyperlink"/>
    <w:basedOn w:val="Standaardalinea-lettertype"/>
    <w:uiPriority w:val="99"/>
    <w:unhideWhenUsed/>
    <w:rsid w:val="007D6B41"/>
    <w:rPr>
      <w:color w:val="0000FF"/>
      <w:u w:val="single"/>
    </w:rPr>
  </w:style>
  <w:style w:type="character" w:styleId="Nadruk">
    <w:name w:val="Emphasis"/>
    <w:basedOn w:val="Standaardalinea-lettertype"/>
    <w:uiPriority w:val="20"/>
    <w:qFormat/>
    <w:rsid w:val="007D6B41"/>
    <w:rPr>
      <w:i/>
      <w:iCs/>
    </w:rPr>
  </w:style>
  <w:style w:type="paragraph" w:styleId="Ballontekst">
    <w:name w:val="Balloon Text"/>
    <w:basedOn w:val="Standaard"/>
    <w:link w:val="BallontekstChar"/>
    <w:rsid w:val="007D6B41"/>
    <w:rPr>
      <w:rFonts w:ascii="Tahoma" w:hAnsi="Tahoma" w:cs="Tahoma"/>
      <w:sz w:val="16"/>
      <w:szCs w:val="16"/>
    </w:rPr>
  </w:style>
  <w:style w:type="character" w:customStyle="1" w:styleId="BallontekstChar">
    <w:name w:val="Ballontekst Char"/>
    <w:basedOn w:val="Standaardalinea-lettertype"/>
    <w:link w:val="Ballontekst"/>
    <w:rsid w:val="007D6B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2025502">
      <w:bodyDiv w:val="1"/>
      <w:marLeft w:val="0"/>
      <w:marRight w:val="0"/>
      <w:marTop w:val="0"/>
      <w:marBottom w:val="0"/>
      <w:divBdr>
        <w:top w:val="none" w:sz="0" w:space="0" w:color="auto"/>
        <w:left w:val="none" w:sz="0" w:space="0" w:color="auto"/>
        <w:bottom w:val="none" w:sz="0" w:space="0" w:color="auto"/>
        <w:right w:val="none" w:sz="0" w:space="0" w:color="auto"/>
      </w:divBdr>
      <w:divsChild>
        <w:div w:id="2045011033">
          <w:marLeft w:val="0"/>
          <w:marRight w:val="0"/>
          <w:marTop w:val="0"/>
          <w:marBottom w:val="0"/>
          <w:divBdr>
            <w:top w:val="none" w:sz="0" w:space="0" w:color="auto"/>
            <w:left w:val="none" w:sz="0" w:space="0" w:color="auto"/>
            <w:bottom w:val="none" w:sz="0" w:space="0" w:color="auto"/>
            <w:right w:val="none" w:sz="0" w:space="0" w:color="auto"/>
          </w:divBdr>
        </w:div>
        <w:div w:id="1038431055">
          <w:marLeft w:val="0"/>
          <w:marRight w:val="0"/>
          <w:marTop w:val="0"/>
          <w:marBottom w:val="0"/>
          <w:divBdr>
            <w:top w:val="none" w:sz="0" w:space="0" w:color="auto"/>
            <w:left w:val="none" w:sz="0" w:space="0" w:color="auto"/>
            <w:bottom w:val="none" w:sz="0" w:space="0" w:color="auto"/>
            <w:right w:val="none" w:sz="0" w:space="0" w:color="auto"/>
          </w:divBdr>
        </w:div>
        <w:div w:id="1699625673">
          <w:marLeft w:val="0"/>
          <w:marRight w:val="0"/>
          <w:marTop w:val="0"/>
          <w:marBottom w:val="0"/>
          <w:divBdr>
            <w:top w:val="none" w:sz="0" w:space="0" w:color="auto"/>
            <w:left w:val="none" w:sz="0" w:space="0" w:color="auto"/>
            <w:bottom w:val="none" w:sz="0" w:space="0" w:color="auto"/>
            <w:right w:val="none" w:sz="0" w:space="0" w:color="auto"/>
          </w:divBdr>
        </w:div>
        <w:div w:id="1314916130">
          <w:marLeft w:val="0"/>
          <w:marRight w:val="0"/>
          <w:marTop w:val="0"/>
          <w:marBottom w:val="0"/>
          <w:divBdr>
            <w:top w:val="none" w:sz="0" w:space="0" w:color="auto"/>
            <w:left w:val="none" w:sz="0" w:space="0" w:color="auto"/>
            <w:bottom w:val="none" w:sz="0" w:space="0" w:color="auto"/>
            <w:right w:val="none" w:sz="0" w:space="0" w:color="auto"/>
          </w:divBdr>
        </w:div>
        <w:div w:id="1028724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groups/Woningcorporaties-2623993/about" TargetMode="External"/><Relationship Id="rId13" Type="http://schemas.openxmlformats.org/officeDocument/2006/relationships/hyperlink" Target="http://www.linkedin.com/groups/Leegstand-Transformatie-Renovatie-Vastgoed-7445552/abou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inkedin.com/groups/Bouwers-2623897/abou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inkedin.com/groups/Bouwers-2623897/about"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linkedin.com/groups/Projectontwikkelaars-2055086/about" TargetMode="External"/><Relationship Id="rId14" Type="http://schemas.openxmlformats.org/officeDocument/2006/relationships/hyperlink" Target="http://energiesprong.nl/z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lpstr>
    </vt:vector>
  </TitlesOfParts>
  <Company>Stichting Stimular</Company>
  <LinksUpToDate>false</LinksUpToDate>
  <CharactersWithSpaces>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Adriaan van Engelen (Stimular)</dc:creator>
  <cp:lastModifiedBy>Isja</cp:lastModifiedBy>
  <cp:revision>2</cp:revision>
  <cp:lastPrinted>2003-10-09T10:11:00Z</cp:lastPrinted>
  <dcterms:created xsi:type="dcterms:W3CDTF">2015-10-28T16:50:00Z</dcterms:created>
  <dcterms:modified xsi:type="dcterms:W3CDTF">2015-10-28T16:50:00Z</dcterms:modified>
</cp:coreProperties>
</file>