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827B" w14:textId="24BE27B7" w:rsidR="00960545" w:rsidRPr="00274E75" w:rsidRDefault="00960545" w:rsidP="00EA56A7">
      <w:pPr>
        <w:rPr>
          <w:rFonts w:cstheme="minorHAnsi"/>
          <w:b/>
          <w:sz w:val="22"/>
          <w:szCs w:val="22"/>
        </w:rPr>
      </w:pPr>
      <w:bookmarkStart w:id="0" w:name="_Hlk133833350"/>
      <w:r w:rsidRPr="00274E75">
        <w:rPr>
          <w:rFonts w:cstheme="minorHAnsi"/>
          <w:b/>
          <w:sz w:val="22"/>
          <w:szCs w:val="22"/>
        </w:rPr>
        <w:t>Beste collega,</w:t>
      </w:r>
    </w:p>
    <w:p w14:paraId="2E0651C7" w14:textId="437BFEE8" w:rsidR="00960545" w:rsidRDefault="00960545" w:rsidP="00EA56A7">
      <w:pPr>
        <w:rPr>
          <w:rFonts w:cstheme="minorHAnsi"/>
          <w:b/>
          <w:sz w:val="22"/>
          <w:szCs w:val="22"/>
        </w:rPr>
      </w:pPr>
    </w:p>
    <w:p w14:paraId="5C500734" w14:textId="77777777" w:rsidR="00EA56A7" w:rsidRPr="008E02BC" w:rsidRDefault="00EA56A7" w:rsidP="00EA56A7">
      <w:pPr>
        <w:rPr>
          <w:rFonts w:cstheme="minorHAnsi"/>
          <w:sz w:val="22"/>
          <w:szCs w:val="22"/>
        </w:rPr>
      </w:pPr>
      <w:r>
        <w:rPr>
          <w:rFonts w:cstheme="minorHAnsi"/>
          <w:sz w:val="22"/>
          <w:szCs w:val="22"/>
        </w:rPr>
        <w:t>H</w:t>
      </w:r>
      <w:r w:rsidRPr="008E02BC">
        <w:rPr>
          <w:rFonts w:cstheme="minorHAnsi"/>
          <w:sz w:val="22"/>
          <w:szCs w:val="22"/>
        </w:rPr>
        <w:t xml:space="preserve">oe ga jij nu naar je werk? </w:t>
      </w:r>
      <w:r>
        <w:rPr>
          <w:rFonts w:cstheme="minorHAnsi"/>
          <w:sz w:val="22"/>
          <w:szCs w:val="22"/>
        </w:rPr>
        <w:t>K</w:t>
      </w:r>
      <w:r w:rsidRPr="008E02BC">
        <w:rPr>
          <w:rFonts w:cstheme="minorHAnsi"/>
          <w:sz w:val="22"/>
          <w:szCs w:val="22"/>
        </w:rPr>
        <w:t xml:space="preserve">an jouw reistijd </w:t>
      </w:r>
      <w:r>
        <w:rPr>
          <w:rFonts w:cstheme="minorHAnsi"/>
          <w:sz w:val="22"/>
          <w:szCs w:val="22"/>
        </w:rPr>
        <w:t>korter</w:t>
      </w:r>
      <w:r w:rsidRPr="008E02BC">
        <w:rPr>
          <w:rFonts w:cstheme="minorHAnsi"/>
          <w:sz w:val="22"/>
          <w:szCs w:val="22"/>
        </w:rPr>
        <w:t xml:space="preserve"> door slimmer te reizen</w:t>
      </w:r>
      <w:r>
        <w:rPr>
          <w:rFonts w:cstheme="minorHAnsi"/>
          <w:sz w:val="22"/>
          <w:szCs w:val="22"/>
        </w:rPr>
        <w:t>? Is het mogelijk om op een andere manier</w:t>
      </w:r>
      <w:r w:rsidRPr="008E02BC">
        <w:rPr>
          <w:rFonts w:cstheme="minorHAnsi"/>
          <w:sz w:val="22"/>
          <w:szCs w:val="22"/>
        </w:rPr>
        <w:t xml:space="preserve"> te reizen? </w:t>
      </w:r>
      <w:r>
        <w:rPr>
          <w:rFonts w:cstheme="minorHAnsi"/>
          <w:sz w:val="22"/>
          <w:szCs w:val="22"/>
        </w:rPr>
        <w:t>En hoe kan ASVZ jou helpen om (nog) duurzamer te reizen naar je werk? We horen het graag van jou! Vul de enquête in en maak kans op één van de tien duurzame bedankjes. Deze winnaars maken we bekend via MijnASVZ.</w:t>
      </w:r>
    </w:p>
    <w:p w14:paraId="05314517" w14:textId="77777777" w:rsidR="00EA56A7" w:rsidRDefault="00EA56A7" w:rsidP="00EA56A7">
      <w:pPr>
        <w:rPr>
          <w:rFonts w:cstheme="minorHAnsi"/>
          <w:sz w:val="22"/>
          <w:szCs w:val="22"/>
        </w:rPr>
      </w:pPr>
    </w:p>
    <w:p w14:paraId="4E3425BF" w14:textId="77777777" w:rsidR="00EA56A7" w:rsidRPr="00C94D05" w:rsidRDefault="00EA56A7" w:rsidP="00EA56A7">
      <w:pPr>
        <w:rPr>
          <w:rFonts w:cstheme="minorHAnsi"/>
          <w:b/>
          <w:bCs/>
          <w:sz w:val="22"/>
          <w:szCs w:val="22"/>
        </w:rPr>
      </w:pPr>
      <w:r w:rsidRPr="00C94D05">
        <w:rPr>
          <w:rFonts w:cstheme="minorHAnsi"/>
          <w:b/>
          <w:bCs/>
          <w:sz w:val="22"/>
          <w:szCs w:val="22"/>
        </w:rPr>
        <w:t>Enquête</w:t>
      </w:r>
    </w:p>
    <w:p w14:paraId="4198F88A" w14:textId="2F9AFE9A" w:rsidR="00EA56A7" w:rsidRDefault="00EA56A7" w:rsidP="00EA56A7">
      <w:pPr>
        <w:rPr>
          <w:rFonts w:cstheme="minorHAnsi"/>
          <w:sz w:val="22"/>
          <w:szCs w:val="22"/>
        </w:rPr>
      </w:pPr>
      <w:r w:rsidRPr="008E02BC">
        <w:rPr>
          <w:rFonts w:cstheme="minorHAnsi"/>
          <w:sz w:val="22"/>
          <w:szCs w:val="22"/>
        </w:rPr>
        <w:t xml:space="preserve">We voeren dit onderzoek uit in samenwerking met het platform </w:t>
      </w:r>
      <w:hyperlink r:id="rId4" w:history="1">
        <w:r w:rsidRPr="008E02BC">
          <w:rPr>
            <w:rStyle w:val="Hyperlink"/>
            <w:rFonts w:cstheme="minorHAnsi"/>
            <w:sz w:val="22"/>
            <w:szCs w:val="22"/>
          </w:rPr>
          <w:t>Samen Bereikbaar</w:t>
        </w:r>
      </w:hyperlink>
      <w:r w:rsidRPr="008E02BC">
        <w:rPr>
          <w:rFonts w:cstheme="minorHAnsi"/>
          <w:sz w:val="22"/>
          <w:szCs w:val="22"/>
        </w:rPr>
        <w:t>, experts op het gebied van slimme en duurzame mobiliteit.</w:t>
      </w:r>
      <w:r>
        <w:rPr>
          <w:rFonts w:cstheme="minorHAnsi"/>
          <w:sz w:val="22"/>
          <w:szCs w:val="22"/>
        </w:rPr>
        <w:t xml:space="preserve"> Je kunt de enquête invullen tot en met vrijdag 12 mei. </w:t>
      </w:r>
      <w:r w:rsidRPr="008E02BC">
        <w:rPr>
          <w:rFonts w:cstheme="minorHAnsi"/>
          <w:sz w:val="22"/>
          <w:szCs w:val="22"/>
        </w:rPr>
        <w:t xml:space="preserve">Dit kost je ongeveer tien minuten. De resultaten van de enquête </w:t>
      </w:r>
      <w:r>
        <w:rPr>
          <w:rFonts w:cstheme="minorHAnsi"/>
          <w:sz w:val="22"/>
          <w:szCs w:val="22"/>
        </w:rPr>
        <w:t xml:space="preserve">verwerken we </w:t>
      </w:r>
      <w:r w:rsidRPr="008E02BC">
        <w:rPr>
          <w:rFonts w:cstheme="minorHAnsi"/>
          <w:sz w:val="22"/>
          <w:szCs w:val="22"/>
        </w:rPr>
        <w:t>anoniem</w:t>
      </w:r>
      <w:r>
        <w:rPr>
          <w:rFonts w:cstheme="minorHAnsi"/>
          <w:sz w:val="22"/>
          <w:szCs w:val="22"/>
        </w:rPr>
        <w:t xml:space="preserve">. Jouw emailadres wordt losgekoppeld van jouw antwoorden in de enquête, dus ook als je kans wil maken op een prijs is deelname aan deze enquête anoniem. </w:t>
      </w:r>
    </w:p>
    <w:p w14:paraId="24838C0B" w14:textId="77777777" w:rsidR="00EA56A7" w:rsidRDefault="00EA56A7" w:rsidP="00EA56A7">
      <w:pPr>
        <w:rPr>
          <w:rFonts w:cstheme="minorHAnsi"/>
          <w:sz w:val="22"/>
          <w:szCs w:val="22"/>
        </w:rPr>
      </w:pPr>
    </w:p>
    <w:p w14:paraId="65A04787" w14:textId="770FBDB4" w:rsidR="00EA56A7" w:rsidRPr="005F4B92" w:rsidRDefault="00EA56A7" w:rsidP="00EA56A7">
      <w:pPr>
        <w:rPr>
          <w:rFonts w:cstheme="minorHAnsi"/>
          <w:b/>
          <w:bCs/>
          <w:sz w:val="22"/>
          <w:szCs w:val="22"/>
        </w:rPr>
      </w:pPr>
      <w:r w:rsidRPr="005F4B92">
        <w:rPr>
          <w:rFonts w:cstheme="minorHAnsi"/>
          <w:b/>
          <w:bCs/>
          <w:sz w:val="22"/>
          <w:szCs w:val="22"/>
        </w:rPr>
        <w:t xml:space="preserve">Waarom </w:t>
      </w:r>
      <w:r w:rsidR="001432F1">
        <w:rPr>
          <w:rFonts w:cstheme="minorHAnsi"/>
          <w:b/>
          <w:bCs/>
          <w:sz w:val="22"/>
          <w:szCs w:val="22"/>
        </w:rPr>
        <w:t>doen we dit onderzoek</w:t>
      </w:r>
      <w:r w:rsidRPr="005F4B92">
        <w:rPr>
          <w:rFonts w:cstheme="minorHAnsi"/>
          <w:b/>
          <w:bCs/>
          <w:sz w:val="22"/>
          <w:szCs w:val="22"/>
        </w:rPr>
        <w:t>?</w:t>
      </w:r>
    </w:p>
    <w:p w14:paraId="1A8F6F5C" w14:textId="40629A14" w:rsidR="001B54CA" w:rsidRDefault="00EA56A7" w:rsidP="00EA56A7">
      <w:pPr>
        <w:rPr>
          <w:rFonts w:cstheme="minorHAnsi"/>
          <w:sz w:val="22"/>
          <w:szCs w:val="22"/>
        </w:rPr>
      </w:pPr>
      <w:r>
        <w:rPr>
          <w:rFonts w:cstheme="minorHAnsi"/>
          <w:sz w:val="22"/>
          <w:szCs w:val="22"/>
        </w:rPr>
        <w:t xml:space="preserve">Bij ASVZ zetten we ons in voor het verduurzamen van de zorg. Dit hebben we op 8 december 2022 vastgelegd door het ondertekenen van de Green Deal 3.0 ‘Samen werken aan Duurzame Zorg.’ </w:t>
      </w:r>
      <w:r w:rsidR="005E1D6E">
        <w:rPr>
          <w:rFonts w:cstheme="minorHAnsi"/>
          <w:sz w:val="22"/>
          <w:szCs w:val="22"/>
        </w:rPr>
        <w:t xml:space="preserve">Het verduurzamen van de vervoersbewegingen is daar een onderdeel van. </w:t>
      </w:r>
      <w:r>
        <w:rPr>
          <w:rFonts w:cstheme="minorHAnsi"/>
          <w:sz w:val="22"/>
          <w:szCs w:val="22"/>
        </w:rPr>
        <w:t xml:space="preserve">Daarnaast verplicht nieuwe wet- en regelgeving ons om van medewerkers in kaart te brengen </w:t>
      </w:r>
      <w:r w:rsidR="005E1D6E">
        <w:rPr>
          <w:rFonts w:cstheme="minorHAnsi"/>
          <w:sz w:val="22"/>
          <w:szCs w:val="22"/>
        </w:rPr>
        <w:t xml:space="preserve">hoeveel en hoe duurzaam zij reizen </w:t>
      </w:r>
      <w:r>
        <w:rPr>
          <w:rFonts w:cstheme="minorHAnsi"/>
          <w:sz w:val="22"/>
          <w:szCs w:val="22"/>
        </w:rPr>
        <w:t xml:space="preserve">en </w:t>
      </w:r>
      <w:r w:rsidR="005E1D6E">
        <w:rPr>
          <w:rFonts w:cstheme="minorHAnsi"/>
          <w:sz w:val="22"/>
          <w:szCs w:val="22"/>
        </w:rPr>
        <w:t xml:space="preserve">om </w:t>
      </w:r>
      <w:r>
        <w:rPr>
          <w:rFonts w:cstheme="minorHAnsi"/>
          <w:sz w:val="22"/>
          <w:szCs w:val="22"/>
        </w:rPr>
        <w:t xml:space="preserve">daarover verantwoording af te leggen. </w:t>
      </w:r>
    </w:p>
    <w:p w14:paraId="767EF16B" w14:textId="7F008044" w:rsidR="001B54CA" w:rsidRDefault="001B54CA" w:rsidP="00EA56A7">
      <w:pPr>
        <w:rPr>
          <w:rFonts w:cstheme="minorHAnsi"/>
          <w:sz w:val="22"/>
          <w:szCs w:val="22"/>
        </w:rPr>
      </w:pPr>
    </w:p>
    <w:p w14:paraId="5145AE35" w14:textId="360DF9C6" w:rsidR="001B54CA" w:rsidRPr="001B54CA" w:rsidRDefault="001B54CA" w:rsidP="00EA56A7">
      <w:pPr>
        <w:rPr>
          <w:rFonts w:cstheme="minorHAnsi"/>
          <w:b/>
          <w:bCs/>
          <w:sz w:val="22"/>
          <w:szCs w:val="22"/>
        </w:rPr>
      </w:pPr>
      <w:r w:rsidRPr="001B54CA">
        <w:rPr>
          <w:rFonts w:cstheme="minorHAnsi"/>
          <w:b/>
          <w:bCs/>
          <w:sz w:val="22"/>
          <w:szCs w:val="22"/>
        </w:rPr>
        <w:t xml:space="preserve">Wat heb jij er aan? </w:t>
      </w:r>
    </w:p>
    <w:p w14:paraId="50E4F576" w14:textId="262CDE8F" w:rsidR="00EA56A7" w:rsidRDefault="00EA56A7" w:rsidP="00EA56A7">
      <w:pPr>
        <w:rPr>
          <w:rFonts w:cstheme="minorHAnsi"/>
          <w:sz w:val="22"/>
          <w:szCs w:val="22"/>
        </w:rPr>
      </w:pPr>
      <w:r>
        <w:rPr>
          <w:rFonts w:cstheme="minorHAnsi"/>
          <w:sz w:val="22"/>
          <w:szCs w:val="22"/>
        </w:rPr>
        <w:t xml:space="preserve">Met de uitkomsten van de enquête </w:t>
      </w:r>
      <w:r w:rsidR="001432F1">
        <w:rPr>
          <w:rFonts w:cstheme="minorHAnsi"/>
          <w:sz w:val="22"/>
          <w:szCs w:val="22"/>
        </w:rPr>
        <w:t xml:space="preserve">kunnen we ideeën uitwerken hoe </w:t>
      </w:r>
      <w:r>
        <w:rPr>
          <w:rFonts w:cstheme="minorHAnsi"/>
          <w:sz w:val="22"/>
          <w:szCs w:val="22"/>
        </w:rPr>
        <w:t xml:space="preserve">we </w:t>
      </w:r>
      <w:r w:rsidR="001B54CA">
        <w:rPr>
          <w:rFonts w:cstheme="minorHAnsi"/>
          <w:sz w:val="22"/>
          <w:szCs w:val="22"/>
        </w:rPr>
        <w:t>jou en j</w:t>
      </w:r>
      <w:r w:rsidR="00274E75">
        <w:rPr>
          <w:rFonts w:cstheme="minorHAnsi"/>
          <w:sz w:val="22"/>
          <w:szCs w:val="22"/>
        </w:rPr>
        <w:t>ouw</w:t>
      </w:r>
      <w:r w:rsidR="001B54CA">
        <w:rPr>
          <w:rFonts w:cstheme="minorHAnsi"/>
          <w:sz w:val="22"/>
          <w:szCs w:val="22"/>
        </w:rPr>
        <w:t xml:space="preserve"> collega’s </w:t>
      </w:r>
      <w:r>
        <w:rPr>
          <w:rFonts w:cstheme="minorHAnsi"/>
          <w:sz w:val="22"/>
          <w:szCs w:val="22"/>
        </w:rPr>
        <w:t xml:space="preserve">kunnen helpen om duurzamer te reizen. </w:t>
      </w:r>
      <w:r w:rsidR="001B54CA">
        <w:rPr>
          <w:rFonts w:cstheme="minorHAnsi"/>
          <w:sz w:val="22"/>
          <w:szCs w:val="22"/>
        </w:rPr>
        <w:t xml:space="preserve">Zo kunnen de uitkomsten aanleiding zijn om de fietsregeling aan te passen of </w:t>
      </w:r>
      <w:r w:rsidR="005E1D6E">
        <w:rPr>
          <w:rFonts w:cstheme="minorHAnsi"/>
          <w:sz w:val="22"/>
          <w:szCs w:val="22"/>
        </w:rPr>
        <w:t xml:space="preserve">om elektrisch </w:t>
      </w:r>
      <w:r w:rsidR="001B54CA">
        <w:rPr>
          <w:rFonts w:cstheme="minorHAnsi"/>
          <w:sz w:val="22"/>
          <w:szCs w:val="22"/>
        </w:rPr>
        <w:t>vervoer financieel te ondersteunen (zie ook OR-</w:t>
      </w:r>
      <w:r w:rsidR="005E1D6E">
        <w:rPr>
          <w:rFonts w:cstheme="minorHAnsi"/>
          <w:sz w:val="22"/>
          <w:szCs w:val="22"/>
        </w:rPr>
        <w:t>nieuws augustus 2022</w:t>
      </w:r>
      <w:r w:rsidR="007F5177">
        <w:rPr>
          <w:rFonts w:cstheme="minorHAnsi"/>
          <w:sz w:val="22"/>
          <w:szCs w:val="22"/>
        </w:rPr>
        <w:t xml:space="preserve"> en april 2023</w:t>
      </w:r>
      <w:r w:rsidR="005E1D6E">
        <w:rPr>
          <w:rFonts w:cstheme="minorHAnsi"/>
          <w:sz w:val="22"/>
          <w:szCs w:val="22"/>
        </w:rPr>
        <w:t xml:space="preserve">). </w:t>
      </w:r>
    </w:p>
    <w:p w14:paraId="55A74FD4" w14:textId="77777777" w:rsidR="00EA56A7" w:rsidRPr="009F6D2C" w:rsidRDefault="00EA56A7" w:rsidP="00EA56A7">
      <w:pPr>
        <w:rPr>
          <w:rFonts w:cstheme="minorHAnsi"/>
          <w:sz w:val="22"/>
          <w:szCs w:val="22"/>
        </w:rPr>
      </w:pPr>
    </w:p>
    <w:p w14:paraId="0EAE657D" w14:textId="77777777" w:rsidR="00EA56A7" w:rsidRDefault="00EA56A7" w:rsidP="00EA56A7">
      <w:pPr>
        <w:rPr>
          <w:rFonts w:cstheme="minorHAnsi"/>
          <w:sz w:val="22"/>
          <w:szCs w:val="22"/>
        </w:rPr>
      </w:pPr>
    </w:p>
    <w:p w14:paraId="53782E59" w14:textId="77777777" w:rsidR="00EA56A7" w:rsidRDefault="00EA56A7" w:rsidP="00EA56A7">
      <w:pPr>
        <w:rPr>
          <w:rFonts w:cstheme="minorHAnsi"/>
          <w:b/>
          <w:bCs/>
          <w:sz w:val="22"/>
          <w:szCs w:val="22"/>
        </w:rPr>
      </w:pPr>
      <w:r>
        <w:t xml:space="preserve">Klik </w:t>
      </w:r>
      <w:hyperlink r:id="rId5" w:history="1">
        <w:r w:rsidRPr="00DF6AC6">
          <w:rPr>
            <w:rStyle w:val="Hyperlink"/>
          </w:rPr>
          <w:t>HIER</w:t>
        </w:r>
      </w:hyperlink>
      <w:r w:rsidRPr="00C61E8E">
        <w:rPr>
          <w:rFonts w:cstheme="minorHAnsi"/>
          <w:color w:val="000000" w:themeColor="text1"/>
          <w:sz w:val="22"/>
          <w:szCs w:val="22"/>
        </w:rPr>
        <w:t xml:space="preserve"> voor de enquête </w:t>
      </w:r>
      <w:r w:rsidRPr="00C61E8E">
        <w:rPr>
          <w:rFonts w:cstheme="minorHAnsi"/>
          <w:b/>
          <w:bCs/>
          <w:color w:val="000000" w:themeColor="text1"/>
          <w:sz w:val="22"/>
          <w:szCs w:val="22"/>
        </w:rPr>
        <w:t xml:space="preserve">of gebruik de QR-code. </w:t>
      </w:r>
    </w:p>
    <w:p w14:paraId="4496E02D" w14:textId="77777777" w:rsidR="00EA56A7" w:rsidRPr="008E02BC" w:rsidRDefault="00EA56A7" w:rsidP="00EA56A7">
      <w:pPr>
        <w:rPr>
          <w:rFonts w:cstheme="minorHAnsi"/>
          <w:sz w:val="22"/>
          <w:szCs w:val="22"/>
        </w:rPr>
      </w:pPr>
    </w:p>
    <w:p w14:paraId="6B230200" w14:textId="77777777" w:rsidR="00EA56A7" w:rsidRPr="008E02BC" w:rsidRDefault="00EA56A7" w:rsidP="00EA56A7">
      <w:pPr>
        <w:rPr>
          <w:rFonts w:cstheme="minorHAnsi"/>
          <w:sz w:val="22"/>
          <w:szCs w:val="22"/>
        </w:rPr>
      </w:pPr>
      <w:r>
        <w:rPr>
          <w:rFonts w:cstheme="minorHAnsi"/>
          <w:noProof/>
          <w:sz w:val="22"/>
          <w:szCs w:val="22"/>
        </w:rPr>
        <w:drawing>
          <wp:inline distT="0" distB="0" distL="0" distR="0" wp14:anchorId="1A50DD1E" wp14:editId="2B3F8664">
            <wp:extent cx="1134533" cy="1134533"/>
            <wp:effectExtent l="0" t="0" r="0" b="0"/>
            <wp:docPr id="1" name="Afbeelding 1" descr="Afbeelding met patroon, Symmetrie, plein,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atroon, Symmetrie, plein, kun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0791" cy="1140791"/>
                    </a:xfrm>
                    <a:prstGeom prst="rect">
                      <a:avLst/>
                    </a:prstGeom>
                  </pic:spPr>
                </pic:pic>
              </a:graphicData>
            </a:graphic>
          </wp:inline>
        </w:drawing>
      </w:r>
    </w:p>
    <w:p w14:paraId="3910AA2B" w14:textId="77777777" w:rsidR="00EA56A7" w:rsidRPr="008E02BC" w:rsidRDefault="00EA56A7" w:rsidP="00EA56A7">
      <w:pPr>
        <w:rPr>
          <w:rFonts w:cstheme="minorHAnsi"/>
          <w:sz w:val="22"/>
          <w:szCs w:val="22"/>
        </w:rPr>
      </w:pPr>
    </w:p>
    <w:p w14:paraId="4F5D0A50" w14:textId="77777777" w:rsidR="00EA56A7" w:rsidRPr="008E02BC" w:rsidRDefault="00EA56A7" w:rsidP="00EA56A7">
      <w:pPr>
        <w:rPr>
          <w:rFonts w:cstheme="minorHAnsi"/>
          <w:sz w:val="22"/>
          <w:szCs w:val="22"/>
        </w:rPr>
      </w:pPr>
      <w:r w:rsidRPr="008E02BC">
        <w:rPr>
          <w:rFonts w:cstheme="minorHAnsi"/>
          <w:sz w:val="22"/>
          <w:szCs w:val="22"/>
        </w:rPr>
        <w:t>Bedankt dat je de tijd neemt voor het invullen van de enquête!</w:t>
      </w:r>
    </w:p>
    <w:bookmarkEnd w:id="0"/>
    <w:p w14:paraId="3F617EF9" w14:textId="77777777" w:rsidR="00EA56A7" w:rsidRPr="008E02BC" w:rsidRDefault="00EA56A7" w:rsidP="00EA56A7">
      <w:pPr>
        <w:rPr>
          <w:rFonts w:cstheme="minorHAnsi"/>
          <w:sz w:val="22"/>
          <w:szCs w:val="22"/>
        </w:rPr>
      </w:pPr>
    </w:p>
    <w:p w14:paraId="1B075B63" w14:textId="77777777" w:rsidR="005111AC" w:rsidRDefault="005111AC"/>
    <w:sectPr w:rsidR="00511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A7"/>
    <w:rsid w:val="000D05D1"/>
    <w:rsid w:val="001432F1"/>
    <w:rsid w:val="001B54CA"/>
    <w:rsid w:val="00274E75"/>
    <w:rsid w:val="005111AC"/>
    <w:rsid w:val="005E1D6E"/>
    <w:rsid w:val="005E4FCB"/>
    <w:rsid w:val="00707055"/>
    <w:rsid w:val="007F5177"/>
    <w:rsid w:val="00960545"/>
    <w:rsid w:val="00EA5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E629"/>
  <w15:chartTrackingRefBased/>
  <w15:docId w15:val="{2D78DBB5-47C2-46CE-ABE1-75E6A922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6A7"/>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56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survio.com/survey/d/ASVZ" TargetMode="External"/><Relationship Id="rId4" Type="http://schemas.openxmlformats.org/officeDocument/2006/relationships/hyperlink" Target="http://www.samenbereikbaa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276</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Koedam</dc:creator>
  <cp:keywords/>
  <dc:description/>
  <cp:lastModifiedBy>Ingrid van Heerde - Vorenkamp</cp:lastModifiedBy>
  <cp:revision>5</cp:revision>
  <dcterms:created xsi:type="dcterms:W3CDTF">2023-04-24T08:09:00Z</dcterms:created>
  <dcterms:modified xsi:type="dcterms:W3CDTF">2023-05-02T14:03:00Z</dcterms:modified>
</cp:coreProperties>
</file>