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9006" w14:textId="77777777" w:rsidR="004238E6" w:rsidRDefault="007851FE" w:rsidP="00290550">
      <w:pPr>
        <w:pStyle w:val="Kop1"/>
        <w:numPr>
          <w:ilvl w:val="0"/>
          <w:numId w:val="0"/>
        </w:numPr>
        <w:ind w:left="907" w:hanging="907"/>
      </w:pPr>
      <w:bookmarkStart w:id="0" w:name="_Toc90306738"/>
      <w:bookmarkStart w:id="1" w:name="_Toc90307421"/>
      <w:bookmarkStart w:id="2" w:name="_Toc90307487"/>
      <w:bookmarkStart w:id="3" w:name="_Toc90649004"/>
      <w:r w:rsidRPr="004238E6">
        <w:t>Inkoopmemo</w:t>
      </w:r>
      <w:bookmarkEnd w:id="0"/>
      <w:bookmarkEnd w:id="1"/>
      <w:bookmarkEnd w:id="2"/>
      <w:bookmarkEnd w:id="3"/>
    </w:p>
    <w:p w14:paraId="42E24D59" w14:textId="3E1DA60A" w:rsidR="007851FE" w:rsidRPr="004238E6" w:rsidRDefault="007851FE" w:rsidP="007851FE">
      <w:pPr>
        <w:spacing w:before="240"/>
        <w:rPr>
          <w:b/>
          <w:sz w:val="28"/>
        </w:rPr>
      </w:pPr>
      <w:r w:rsidRPr="004238E6">
        <w:rPr>
          <w:b/>
          <w:sz w:val="28"/>
        </w:rPr>
        <w:t>Duurzaam inkopen met de Milieuthermometer Zorg</w:t>
      </w:r>
    </w:p>
    <w:p w14:paraId="7EBE29FE" w14:textId="2BCE69EA" w:rsidR="007851FE" w:rsidRDefault="005B1F8A" w:rsidP="007851FE">
      <w:pPr>
        <w:spacing w:before="240"/>
      </w:pPr>
      <w:r>
        <w:t>v.1 2025-2028</w:t>
      </w:r>
    </w:p>
    <w:p w14:paraId="7C52AF15" w14:textId="6B7B75BE" w:rsidR="007419F2" w:rsidRDefault="007851FE" w:rsidP="007851FE">
      <w:pPr>
        <w:spacing w:before="240"/>
      </w:pPr>
      <w:r>
        <w:t xml:space="preserve">Deze memo beschrijft </w:t>
      </w:r>
      <w:r>
        <w:rPr>
          <w:b/>
        </w:rPr>
        <w:t>duurzame inkoopcriteria</w:t>
      </w:r>
      <w:r>
        <w:t xml:space="preserve"> </w:t>
      </w:r>
      <w:r w:rsidR="00C22107">
        <w:t>van</w:t>
      </w:r>
      <w:r>
        <w:t xml:space="preserve"> een selectie van producten die in veel zorginstellingen gebruikt worden. Met deze lijst </w:t>
      </w:r>
      <w:r w:rsidR="00C22107">
        <w:t xml:space="preserve">maken </w:t>
      </w:r>
      <w:r>
        <w:t>inkopers snel en laagdrempelig een concrete start met duurzaam inkopen.</w:t>
      </w:r>
      <w:r w:rsidR="007419F2">
        <w:br/>
      </w:r>
    </w:p>
    <w:p w14:paraId="1E6D3A53" w14:textId="77777777" w:rsidR="009F3CDB" w:rsidRDefault="007851FE" w:rsidP="00765F1C">
      <w:r>
        <w:t xml:space="preserve">Deze memo past bij </w:t>
      </w:r>
      <w:r>
        <w:rPr>
          <w:b/>
        </w:rPr>
        <w:t>niveau brons</w:t>
      </w:r>
      <w:r>
        <w:t xml:space="preserve"> van de Milieuthermometer</w:t>
      </w:r>
      <w:r w:rsidR="004238E6">
        <w:t xml:space="preserve"> Zorg versie s.</w:t>
      </w:r>
      <w:r w:rsidR="00DB5F26">
        <w:t>7</w:t>
      </w:r>
      <w:r>
        <w:t xml:space="preserve"> en is geschikt voor zowel cure als care. </w:t>
      </w:r>
    </w:p>
    <w:p w14:paraId="7C32917A" w14:textId="77777777" w:rsidR="009F3CDB" w:rsidRDefault="009F3CDB" w:rsidP="00765F1C"/>
    <w:p w14:paraId="0E62E94C" w14:textId="1E4B319B" w:rsidR="007851FE" w:rsidRDefault="007419F2" w:rsidP="00765F1C">
      <w:r>
        <w:t>V</w:t>
      </w:r>
      <w:r w:rsidR="00765F1C">
        <w:t>anaf</w:t>
      </w:r>
      <w:r>
        <w:t xml:space="preserve"> niveau zilver kunnen bepaalde extra’s als verplichting gelden. Check hiervoor </w:t>
      </w:r>
      <w:r w:rsidR="00765F1C">
        <w:t xml:space="preserve">altijd </w:t>
      </w:r>
      <w:r>
        <w:t>het officiële eisenschema van de Milieuthermometer Zorg.</w:t>
      </w:r>
      <w:r w:rsidR="00765F1C">
        <w:t xml:space="preserve"> Daarnaast gelden voor facilitaire producten die niet genoemd worden in deze memo aanvullende criteria vo</w:t>
      </w:r>
      <w:r w:rsidR="007851FE">
        <w:t xml:space="preserve">lgens </w:t>
      </w:r>
      <w:proofErr w:type="spellStart"/>
      <w:r w:rsidR="007851FE">
        <w:t>PIANOo</w:t>
      </w:r>
      <w:proofErr w:type="spellEnd"/>
      <w:r w:rsidR="007851FE">
        <w:t xml:space="preserve">. </w:t>
      </w:r>
      <w:r w:rsidR="00765F1C">
        <w:t xml:space="preserve">Check hiervoor </w:t>
      </w:r>
      <w:r w:rsidR="00765F1C">
        <w:t xml:space="preserve">de </w:t>
      </w:r>
      <w:hyperlink r:id="rId11" w:history="1">
        <w:r w:rsidR="00765F1C">
          <w:rPr>
            <w:rStyle w:val="Hyperlink"/>
          </w:rPr>
          <w:t>MVI-criteria</w:t>
        </w:r>
      </w:hyperlink>
      <w:r w:rsidR="00765F1C">
        <w:t xml:space="preserve"> tool</w:t>
      </w:r>
      <w:r w:rsidR="00D04EE4">
        <w:t xml:space="preserve">. Alle Minimumeisen met één blaadje </w:t>
      </w:r>
      <w:r w:rsidR="005B1F8A">
        <w:t>(</w:t>
      </w:r>
      <w:r w:rsidR="00D04EE4">
        <w:t>= basis</w:t>
      </w:r>
      <w:r w:rsidR="005B1F8A">
        <w:t>)</w:t>
      </w:r>
      <w:r w:rsidR="00816175">
        <w:t xml:space="preserve"> moeten meegenomen worden. Zie eis </w:t>
      </w:r>
      <w:r w:rsidR="009F3CDB">
        <w:t xml:space="preserve">10.2 van het Milieuthermometer schema voor meer uitleg. </w:t>
      </w:r>
      <w:r w:rsidR="00D04EE4">
        <w:t xml:space="preserve"> </w:t>
      </w:r>
    </w:p>
    <w:p w14:paraId="4A950821" w14:textId="77777777" w:rsidR="00290550" w:rsidRDefault="00290550" w:rsidP="00290550">
      <w:pPr>
        <w:spacing w:before="240"/>
      </w:pPr>
    </w:p>
    <w:p w14:paraId="14D4E864" w14:textId="657029C1" w:rsidR="00290550" w:rsidRDefault="00290550" w:rsidP="00290550">
      <w:pPr>
        <w:pStyle w:val="Kop2"/>
        <w:numPr>
          <w:ilvl w:val="0"/>
          <w:numId w:val="0"/>
        </w:numPr>
        <w:ind w:left="907" w:hanging="907"/>
      </w:pPr>
      <w:bookmarkStart w:id="4" w:name="_Toc90306739"/>
      <w:bookmarkStart w:id="5" w:name="_Toc90307422"/>
      <w:bookmarkStart w:id="6" w:name="_Toc90307488"/>
      <w:bookmarkStart w:id="7" w:name="_Toc90649005"/>
      <w:r>
        <w:t>Inkopersverklaring</w:t>
      </w:r>
      <w:bookmarkEnd w:id="4"/>
      <w:bookmarkEnd w:id="5"/>
      <w:bookmarkEnd w:id="6"/>
      <w:bookmarkEnd w:id="7"/>
    </w:p>
    <w:p w14:paraId="07C6F246" w14:textId="3F0D8EB5" w:rsidR="00290550" w:rsidRDefault="00290550" w:rsidP="00290550">
      <w:pPr>
        <w:rPr>
          <w:highlight w:val="yellow"/>
        </w:rPr>
      </w:pPr>
      <w:r>
        <w:t>Ingang per:</w:t>
      </w:r>
      <w:r>
        <w:tab/>
        <w:t xml:space="preserve"> </w:t>
      </w:r>
      <w:r>
        <w:tab/>
      </w:r>
      <w:r w:rsidRPr="00290550">
        <w:rPr>
          <w:highlight w:val="yellow"/>
        </w:rPr>
        <w:t>1 januari 20</w:t>
      </w:r>
      <w:r>
        <w:rPr>
          <w:highlight w:val="yellow"/>
        </w:rPr>
        <w:t>2</w:t>
      </w:r>
      <w:r w:rsidR="008E47BB">
        <w:rPr>
          <w:highlight w:val="yellow"/>
        </w:rPr>
        <w:t>5</w:t>
      </w:r>
    </w:p>
    <w:p w14:paraId="26A10401" w14:textId="75F4B252" w:rsidR="00C575C3" w:rsidRPr="00FF3D38" w:rsidRDefault="00C575C3" w:rsidP="00290550">
      <w:r>
        <w:t xml:space="preserve">Evaluatie per: </w:t>
      </w:r>
      <w:r>
        <w:tab/>
      </w:r>
      <w:r>
        <w:tab/>
      </w:r>
      <w:r w:rsidRPr="000D5A6F">
        <w:rPr>
          <w:highlight w:val="yellow"/>
        </w:rPr>
        <w:t xml:space="preserve">1 </w:t>
      </w:r>
      <w:r w:rsidR="008E47BB">
        <w:rPr>
          <w:highlight w:val="yellow"/>
        </w:rPr>
        <w:t>januari</w:t>
      </w:r>
      <w:r w:rsidRPr="000D5A6F">
        <w:rPr>
          <w:highlight w:val="yellow"/>
        </w:rPr>
        <w:t xml:space="preserve"> </w:t>
      </w:r>
      <w:r w:rsidRPr="008E47BB">
        <w:rPr>
          <w:highlight w:val="yellow"/>
        </w:rPr>
        <w:t>202</w:t>
      </w:r>
      <w:r w:rsidR="008E47BB" w:rsidRPr="008E47BB">
        <w:rPr>
          <w:highlight w:val="yellow"/>
        </w:rPr>
        <w:t>6</w:t>
      </w:r>
    </w:p>
    <w:p w14:paraId="423073FC" w14:textId="294AB640" w:rsidR="00290550" w:rsidRDefault="00290550" w:rsidP="00290550"/>
    <w:p w14:paraId="323E9024" w14:textId="4E0598FC" w:rsidR="00290550" w:rsidRPr="00290550" w:rsidRDefault="00290550" w:rsidP="00290550">
      <w:r>
        <w:t>Betrokken inkoper(s):</w:t>
      </w:r>
    </w:p>
    <w:p w14:paraId="11D19DF3" w14:textId="2A72E556" w:rsidR="003801D2" w:rsidRPr="00290550" w:rsidRDefault="003801D2" w:rsidP="00671F02">
      <w:pPr>
        <w:pStyle w:val="Lijstalinea"/>
        <w:numPr>
          <w:ilvl w:val="0"/>
          <w:numId w:val="7"/>
        </w:numPr>
        <w:rPr>
          <w:highlight w:val="yellow"/>
        </w:rPr>
      </w:pPr>
      <w:r w:rsidRPr="00290550">
        <w:rPr>
          <w:highlight w:val="yellow"/>
        </w:rPr>
        <w:t>[naam]</w:t>
      </w:r>
    </w:p>
    <w:p w14:paraId="4C90D17E" w14:textId="68897DC2" w:rsidR="003801D2" w:rsidRPr="00290550" w:rsidRDefault="003801D2" w:rsidP="00671F02">
      <w:pPr>
        <w:pStyle w:val="Lijstalinea"/>
        <w:numPr>
          <w:ilvl w:val="0"/>
          <w:numId w:val="7"/>
        </w:numPr>
        <w:rPr>
          <w:highlight w:val="yellow"/>
        </w:rPr>
      </w:pPr>
      <w:r w:rsidRPr="00290550">
        <w:rPr>
          <w:highlight w:val="yellow"/>
        </w:rPr>
        <w:t>[naam]</w:t>
      </w:r>
    </w:p>
    <w:p w14:paraId="4591F39D" w14:textId="3BFE0230" w:rsidR="00290550" w:rsidRDefault="003801D2" w:rsidP="00671F02">
      <w:pPr>
        <w:pStyle w:val="Lijstalinea"/>
        <w:numPr>
          <w:ilvl w:val="0"/>
          <w:numId w:val="7"/>
        </w:numPr>
        <w:rPr>
          <w:highlight w:val="yellow"/>
        </w:rPr>
      </w:pPr>
      <w:r w:rsidRPr="00290550">
        <w:rPr>
          <w:highlight w:val="yellow"/>
        </w:rPr>
        <w:t>..</w:t>
      </w:r>
    </w:p>
    <w:p w14:paraId="1AA6B5B2" w14:textId="276FBDAB" w:rsidR="00290550" w:rsidRDefault="00290550" w:rsidP="00290550">
      <w:pPr>
        <w:rPr>
          <w:highlight w:val="yellow"/>
        </w:rPr>
      </w:pPr>
    </w:p>
    <w:p w14:paraId="04CC04FE" w14:textId="77777777" w:rsidR="00290550" w:rsidRPr="00290550" w:rsidRDefault="00290550" w:rsidP="00290550">
      <w:pPr>
        <w:rPr>
          <w:highlight w:val="yellow"/>
        </w:rPr>
      </w:pPr>
    </w:p>
    <w:bookmarkStart w:id="8" w:name="_Toc90649006" w:displacedByCustomXml="next"/>
    <w:bookmarkStart w:id="9" w:name="_Toc90306740" w:displacedByCustomXml="next"/>
    <w:bookmarkStart w:id="10" w:name="_Toc90307423" w:displacedByCustomXml="next"/>
    <w:bookmarkStart w:id="11" w:name="_Toc90307489" w:displacedByCustomXml="next"/>
    <w:sdt>
      <w:sdtPr>
        <w:rPr>
          <w:b w:val="0"/>
          <w:caps w:val="0"/>
          <w:spacing w:val="0"/>
          <w:sz w:val="18"/>
        </w:rPr>
        <w:id w:val="-410305835"/>
        <w:docPartObj>
          <w:docPartGallery w:val="Table of Contents"/>
          <w:docPartUnique/>
        </w:docPartObj>
      </w:sdtPr>
      <w:sdtEndPr>
        <w:rPr>
          <w:bCs/>
        </w:rPr>
      </w:sdtEndPr>
      <w:sdtContent>
        <w:p w14:paraId="0839DC23" w14:textId="61BEE790" w:rsidR="00290550" w:rsidRDefault="00290550" w:rsidP="00290550">
          <w:pPr>
            <w:pStyle w:val="Kop2"/>
            <w:numPr>
              <w:ilvl w:val="0"/>
              <w:numId w:val="0"/>
            </w:numPr>
            <w:ind w:left="907" w:hanging="907"/>
          </w:pPr>
          <w:r>
            <w:t>Inhoud</w:t>
          </w:r>
          <w:bookmarkEnd w:id="11"/>
          <w:bookmarkEnd w:id="10"/>
          <w:bookmarkEnd w:id="9"/>
          <w:bookmarkEnd w:id="8"/>
        </w:p>
        <w:p w14:paraId="1DDC97C3" w14:textId="1EBE2A72" w:rsidR="00C73C2D" w:rsidRDefault="00290550">
          <w:pPr>
            <w:pStyle w:val="Inhopg1"/>
            <w:rPr>
              <w:rFonts w:asciiTheme="minorHAnsi" w:eastAsiaTheme="minorEastAsia" w:hAnsiTheme="minorHAnsi" w:cstheme="minorBidi"/>
              <w:caps w:val="0"/>
              <w:sz w:val="22"/>
              <w:szCs w:val="22"/>
            </w:rPr>
          </w:pPr>
          <w:r>
            <w:fldChar w:fldCharType="begin"/>
          </w:r>
          <w:r>
            <w:instrText xml:space="preserve"> TOC \o "1-3" \h \z \u </w:instrText>
          </w:r>
          <w:r>
            <w:fldChar w:fldCharType="separate"/>
          </w:r>
          <w:hyperlink w:anchor="_Toc90649004" w:history="1">
            <w:r w:rsidR="00C73C2D" w:rsidRPr="0064287B">
              <w:rPr>
                <w:rStyle w:val="Hyperlink"/>
              </w:rPr>
              <w:t>Inkoopmemo</w:t>
            </w:r>
            <w:r w:rsidR="00C73C2D">
              <w:rPr>
                <w:webHidden/>
              </w:rPr>
              <w:tab/>
            </w:r>
            <w:r w:rsidR="00C73C2D">
              <w:rPr>
                <w:webHidden/>
              </w:rPr>
              <w:fldChar w:fldCharType="begin"/>
            </w:r>
            <w:r w:rsidR="00C73C2D">
              <w:rPr>
                <w:webHidden/>
              </w:rPr>
              <w:instrText xml:space="preserve"> PAGEREF _Toc90649004 \h </w:instrText>
            </w:r>
            <w:r w:rsidR="00C73C2D">
              <w:rPr>
                <w:webHidden/>
              </w:rPr>
            </w:r>
            <w:r w:rsidR="00C73C2D">
              <w:rPr>
                <w:webHidden/>
              </w:rPr>
              <w:fldChar w:fldCharType="separate"/>
            </w:r>
            <w:r w:rsidR="00C73C2D">
              <w:rPr>
                <w:webHidden/>
              </w:rPr>
              <w:t>1</w:t>
            </w:r>
            <w:r w:rsidR="00C73C2D">
              <w:rPr>
                <w:webHidden/>
              </w:rPr>
              <w:fldChar w:fldCharType="end"/>
            </w:r>
          </w:hyperlink>
        </w:p>
        <w:p w14:paraId="32B6D7A7" w14:textId="45240059" w:rsidR="00C73C2D" w:rsidRDefault="00AB5BEC">
          <w:pPr>
            <w:pStyle w:val="Inhopg2"/>
            <w:rPr>
              <w:rFonts w:asciiTheme="minorHAnsi" w:eastAsiaTheme="minorEastAsia" w:hAnsiTheme="minorHAnsi" w:cstheme="minorBidi"/>
              <w:sz w:val="22"/>
              <w:szCs w:val="22"/>
            </w:rPr>
          </w:pPr>
          <w:hyperlink w:anchor="_Toc90649005" w:history="1">
            <w:r w:rsidR="00C73C2D" w:rsidRPr="0064287B">
              <w:rPr>
                <w:rStyle w:val="Hyperlink"/>
              </w:rPr>
              <w:t>Inkopersverklaring</w:t>
            </w:r>
            <w:r w:rsidR="00C73C2D">
              <w:rPr>
                <w:webHidden/>
              </w:rPr>
              <w:tab/>
            </w:r>
            <w:r w:rsidR="00C73C2D">
              <w:rPr>
                <w:webHidden/>
              </w:rPr>
              <w:fldChar w:fldCharType="begin"/>
            </w:r>
            <w:r w:rsidR="00C73C2D">
              <w:rPr>
                <w:webHidden/>
              </w:rPr>
              <w:instrText xml:space="preserve"> PAGEREF _Toc90649005 \h </w:instrText>
            </w:r>
            <w:r w:rsidR="00C73C2D">
              <w:rPr>
                <w:webHidden/>
              </w:rPr>
            </w:r>
            <w:r w:rsidR="00C73C2D">
              <w:rPr>
                <w:webHidden/>
              </w:rPr>
              <w:fldChar w:fldCharType="separate"/>
            </w:r>
            <w:r w:rsidR="00C73C2D">
              <w:rPr>
                <w:webHidden/>
              </w:rPr>
              <w:t>1</w:t>
            </w:r>
            <w:r w:rsidR="00C73C2D">
              <w:rPr>
                <w:webHidden/>
              </w:rPr>
              <w:fldChar w:fldCharType="end"/>
            </w:r>
          </w:hyperlink>
        </w:p>
        <w:p w14:paraId="2B7BE3E8" w14:textId="03DAA328" w:rsidR="00C73C2D" w:rsidRDefault="00AB5BEC">
          <w:pPr>
            <w:pStyle w:val="Inhopg2"/>
            <w:rPr>
              <w:rFonts w:asciiTheme="minorHAnsi" w:eastAsiaTheme="minorEastAsia" w:hAnsiTheme="minorHAnsi" w:cstheme="minorBidi"/>
              <w:sz w:val="22"/>
              <w:szCs w:val="22"/>
            </w:rPr>
          </w:pPr>
          <w:hyperlink w:anchor="_Toc90649006" w:history="1">
            <w:r w:rsidR="00C73C2D" w:rsidRPr="0064287B">
              <w:rPr>
                <w:rStyle w:val="Hyperlink"/>
              </w:rPr>
              <w:t>Inhoud</w:t>
            </w:r>
            <w:r w:rsidR="00C73C2D">
              <w:rPr>
                <w:webHidden/>
              </w:rPr>
              <w:tab/>
            </w:r>
            <w:r w:rsidR="00C73C2D">
              <w:rPr>
                <w:webHidden/>
              </w:rPr>
              <w:fldChar w:fldCharType="begin"/>
            </w:r>
            <w:r w:rsidR="00C73C2D">
              <w:rPr>
                <w:webHidden/>
              </w:rPr>
              <w:instrText xml:space="preserve"> PAGEREF _Toc90649006 \h </w:instrText>
            </w:r>
            <w:r w:rsidR="00C73C2D">
              <w:rPr>
                <w:webHidden/>
              </w:rPr>
            </w:r>
            <w:r w:rsidR="00C73C2D">
              <w:rPr>
                <w:webHidden/>
              </w:rPr>
              <w:fldChar w:fldCharType="separate"/>
            </w:r>
            <w:r w:rsidR="00C73C2D">
              <w:rPr>
                <w:webHidden/>
              </w:rPr>
              <w:t>1</w:t>
            </w:r>
            <w:r w:rsidR="00C73C2D">
              <w:rPr>
                <w:webHidden/>
              </w:rPr>
              <w:fldChar w:fldCharType="end"/>
            </w:r>
          </w:hyperlink>
        </w:p>
        <w:p w14:paraId="4AE304A3" w14:textId="53C30248" w:rsidR="00C73C2D" w:rsidRDefault="00AB5BEC">
          <w:pPr>
            <w:pStyle w:val="Inhopg1"/>
            <w:rPr>
              <w:rFonts w:asciiTheme="minorHAnsi" w:eastAsiaTheme="minorEastAsia" w:hAnsiTheme="minorHAnsi" w:cstheme="minorBidi"/>
              <w:caps w:val="0"/>
              <w:sz w:val="22"/>
              <w:szCs w:val="22"/>
            </w:rPr>
          </w:pPr>
          <w:hyperlink w:anchor="_Toc90649007" w:history="1">
            <w:r w:rsidR="00C73C2D" w:rsidRPr="0064287B">
              <w:rPr>
                <w:rStyle w:val="Hyperlink"/>
              </w:rPr>
              <w:t>Criteria</w:t>
            </w:r>
            <w:r w:rsidR="00C73C2D">
              <w:rPr>
                <w:webHidden/>
              </w:rPr>
              <w:tab/>
            </w:r>
            <w:r w:rsidR="00C73C2D">
              <w:rPr>
                <w:webHidden/>
              </w:rPr>
              <w:fldChar w:fldCharType="begin"/>
            </w:r>
            <w:r w:rsidR="00C73C2D">
              <w:rPr>
                <w:webHidden/>
              </w:rPr>
              <w:instrText xml:space="preserve"> PAGEREF _Toc90649007 \h </w:instrText>
            </w:r>
            <w:r w:rsidR="00C73C2D">
              <w:rPr>
                <w:webHidden/>
              </w:rPr>
            </w:r>
            <w:r w:rsidR="00C73C2D">
              <w:rPr>
                <w:webHidden/>
              </w:rPr>
              <w:fldChar w:fldCharType="separate"/>
            </w:r>
            <w:r w:rsidR="00C73C2D">
              <w:rPr>
                <w:webHidden/>
              </w:rPr>
              <w:t>2</w:t>
            </w:r>
            <w:r w:rsidR="00C73C2D">
              <w:rPr>
                <w:webHidden/>
              </w:rPr>
              <w:fldChar w:fldCharType="end"/>
            </w:r>
          </w:hyperlink>
        </w:p>
        <w:p w14:paraId="0235B464" w14:textId="42B42AB2" w:rsidR="00C73C2D" w:rsidRDefault="00AB5BEC">
          <w:pPr>
            <w:pStyle w:val="Inhopg2"/>
            <w:rPr>
              <w:rFonts w:asciiTheme="minorHAnsi" w:eastAsiaTheme="minorEastAsia" w:hAnsiTheme="minorHAnsi" w:cstheme="minorBidi"/>
              <w:sz w:val="22"/>
              <w:szCs w:val="22"/>
            </w:rPr>
          </w:pPr>
          <w:hyperlink w:anchor="_Toc90649008" w:history="1">
            <w:r w:rsidR="00C73C2D" w:rsidRPr="0064287B">
              <w:rPr>
                <w:rStyle w:val="Hyperlink"/>
              </w:rPr>
              <w:t>Elektriciteit inkoop</w:t>
            </w:r>
            <w:r w:rsidR="00C73C2D">
              <w:rPr>
                <w:webHidden/>
              </w:rPr>
              <w:tab/>
            </w:r>
            <w:r w:rsidR="00C73C2D">
              <w:rPr>
                <w:webHidden/>
              </w:rPr>
              <w:fldChar w:fldCharType="begin"/>
            </w:r>
            <w:r w:rsidR="00C73C2D">
              <w:rPr>
                <w:webHidden/>
              </w:rPr>
              <w:instrText xml:space="preserve"> PAGEREF _Toc90649008 \h </w:instrText>
            </w:r>
            <w:r w:rsidR="00C73C2D">
              <w:rPr>
                <w:webHidden/>
              </w:rPr>
            </w:r>
            <w:r w:rsidR="00C73C2D">
              <w:rPr>
                <w:webHidden/>
              </w:rPr>
              <w:fldChar w:fldCharType="separate"/>
            </w:r>
            <w:r w:rsidR="00C73C2D">
              <w:rPr>
                <w:webHidden/>
              </w:rPr>
              <w:t>2</w:t>
            </w:r>
            <w:r w:rsidR="00C73C2D">
              <w:rPr>
                <w:webHidden/>
              </w:rPr>
              <w:fldChar w:fldCharType="end"/>
            </w:r>
          </w:hyperlink>
        </w:p>
        <w:p w14:paraId="61560544" w14:textId="13FE13E2" w:rsidR="00C73C2D" w:rsidRDefault="00AB5BEC">
          <w:pPr>
            <w:pStyle w:val="Inhopg2"/>
            <w:rPr>
              <w:rFonts w:asciiTheme="minorHAnsi" w:eastAsiaTheme="minorEastAsia" w:hAnsiTheme="minorHAnsi" w:cstheme="minorBidi"/>
              <w:sz w:val="22"/>
              <w:szCs w:val="22"/>
            </w:rPr>
          </w:pPr>
          <w:hyperlink w:anchor="_Toc90649009" w:history="1">
            <w:r w:rsidR="00C73C2D" w:rsidRPr="0064287B">
              <w:rPr>
                <w:rStyle w:val="Hyperlink"/>
              </w:rPr>
              <w:t>Afvalscheiding &amp; verwerking</w:t>
            </w:r>
            <w:r w:rsidR="00C73C2D">
              <w:rPr>
                <w:webHidden/>
              </w:rPr>
              <w:tab/>
            </w:r>
            <w:r w:rsidR="00C73C2D">
              <w:rPr>
                <w:webHidden/>
              </w:rPr>
              <w:fldChar w:fldCharType="begin"/>
            </w:r>
            <w:r w:rsidR="00C73C2D">
              <w:rPr>
                <w:webHidden/>
              </w:rPr>
              <w:instrText xml:space="preserve"> PAGEREF _Toc90649009 \h </w:instrText>
            </w:r>
            <w:r w:rsidR="00C73C2D">
              <w:rPr>
                <w:webHidden/>
              </w:rPr>
            </w:r>
            <w:r w:rsidR="00C73C2D">
              <w:rPr>
                <w:webHidden/>
              </w:rPr>
              <w:fldChar w:fldCharType="separate"/>
            </w:r>
            <w:r w:rsidR="00C73C2D">
              <w:rPr>
                <w:webHidden/>
              </w:rPr>
              <w:t>2</w:t>
            </w:r>
            <w:r w:rsidR="00C73C2D">
              <w:rPr>
                <w:webHidden/>
              </w:rPr>
              <w:fldChar w:fldCharType="end"/>
            </w:r>
          </w:hyperlink>
        </w:p>
        <w:p w14:paraId="3C14F09A" w14:textId="1F412C1C" w:rsidR="00C73C2D" w:rsidRDefault="00AB5BEC">
          <w:pPr>
            <w:pStyle w:val="Inhopg2"/>
            <w:rPr>
              <w:rFonts w:asciiTheme="minorHAnsi" w:eastAsiaTheme="minorEastAsia" w:hAnsiTheme="minorHAnsi" w:cstheme="minorBidi"/>
              <w:sz w:val="22"/>
              <w:szCs w:val="22"/>
            </w:rPr>
          </w:pPr>
          <w:hyperlink w:anchor="_Toc90649010" w:history="1">
            <w:r w:rsidR="00C73C2D" w:rsidRPr="0064287B">
              <w:rPr>
                <w:rStyle w:val="Hyperlink"/>
              </w:rPr>
              <w:t>Catering &amp; voeding</w:t>
            </w:r>
            <w:r w:rsidR="00C73C2D">
              <w:rPr>
                <w:webHidden/>
              </w:rPr>
              <w:tab/>
            </w:r>
            <w:r w:rsidR="00C73C2D">
              <w:rPr>
                <w:webHidden/>
              </w:rPr>
              <w:fldChar w:fldCharType="begin"/>
            </w:r>
            <w:r w:rsidR="00C73C2D">
              <w:rPr>
                <w:webHidden/>
              </w:rPr>
              <w:instrText xml:space="preserve"> PAGEREF _Toc90649010 \h </w:instrText>
            </w:r>
            <w:r w:rsidR="00C73C2D">
              <w:rPr>
                <w:webHidden/>
              </w:rPr>
            </w:r>
            <w:r w:rsidR="00C73C2D">
              <w:rPr>
                <w:webHidden/>
              </w:rPr>
              <w:fldChar w:fldCharType="separate"/>
            </w:r>
            <w:r w:rsidR="00C73C2D">
              <w:rPr>
                <w:webHidden/>
              </w:rPr>
              <w:t>3</w:t>
            </w:r>
            <w:r w:rsidR="00C73C2D">
              <w:rPr>
                <w:webHidden/>
              </w:rPr>
              <w:fldChar w:fldCharType="end"/>
            </w:r>
          </w:hyperlink>
        </w:p>
        <w:p w14:paraId="0A5F07D5" w14:textId="169BE0DA" w:rsidR="00C73C2D" w:rsidRDefault="00AB5BEC">
          <w:pPr>
            <w:pStyle w:val="Inhopg2"/>
            <w:rPr>
              <w:rFonts w:asciiTheme="minorHAnsi" w:eastAsiaTheme="minorEastAsia" w:hAnsiTheme="minorHAnsi" w:cstheme="minorBidi"/>
              <w:sz w:val="22"/>
              <w:szCs w:val="22"/>
            </w:rPr>
          </w:pPr>
          <w:hyperlink w:anchor="_Toc90649011" w:history="1">
            <w:r w:rsidR="00C73C2D" w:rsidRPr="0064287B">
              <w:rPr>
                <w:rStyle w:val="Hyperlink"/>
              </w:rPr>
              <w:t>Reiniging ruimten, sanitair &amp; instrumenten</w:t>
            </w:r>
            <w:r w:rsidR="00C73C2D">
              <w:rPr>
                <w:webHidden/>
              </w:rPr>
              <w:tab/>
            </w:r>
            <w:r w:rsidR="00C73C2D">
              <w:rPr>
                <w:webHidden/>
              </w:rPr>
              <w:fldChar w:fldCharType="begin"/>
            </w:r>
            <w:r w:rsidR="00C73C2D">
              <w:rPr>
                <w:webHidden/>
              </w:rPr>
              <w:instrText xml:space="preserve"> PAGEREF _Toc90649011 \h </w:instrText>
            </w:r>
            <w:r w:rsidR="00C73C2D">
              <w:rPr>
                <w:webHidden/>
              </w:rPr>
            </w:r>
            <w:r w:rsidR="00C73C2D">
              <w:rPr>
                <w:webHidden/>
              </w:rPr>
              <w:fldChar w:fldCharType="separate"/>
            </w:r>
            <w:r w:rsidR="00C73C2D">
              <w:rPr>
                <w:webHidden/>
              </w:rPr>
              <w:t>4</w:t>
            </w:r>
            <w:r w:rsidR="00C73C2D">
              <w:rPr>
                <w:webHidden/>
              </w:rPr>
              <w:fldChar w:fldCharType="end"/>
            </w:r>
          </w:hyperlink>
        </w:p>
        <w:p w14:paraId="7ABC3F95" w14:textId="59317B22" w:rsidR="00C73C2D" w:rsidRDefault="00AB5BEC">
          <w:pPr>
            <w:pStyle w:val="Inhopg2"/>
            <w:rPr>
              <w:rFonts w:asciiTheme="minorHAnsi" w:eastAsiaTheme="minorEastAsia" w:hAnsiTheme="minorHAnsi" w:cstheme="minorBidi"/>
              <w:sz w:val="22"/>
              <w:szCs w:val="22"/>
            </w:rPr>
          </w:pPr>
          <w:hyperlink w:anchor="_Toc90649012" w:history="1">
            <w:r w:rsidR="00C73C2D" w:rsidRPr="0064287B">
              <w:rPr>
                <w:rStyle w:val="Hyperlink"/>
              </w:rPr>
              <w:t>Papier</w:t>
            </w:r>
            <w:r w:rsidR="00C73C2D">
              <w:rPr>
                <w:webHidden/>
              </w:rPr>
              <w:tab/>
            </w:r>
            <w:r w:rsidR="00C73C2D">
              <w:rPr>
                <w:webHidden/>
              </w:rPr>
              <w:fldChar w:fldCharType="begin"/>
            </w:r>
            <w:r w:rsidR="00C73C2D">
              <w:rPr>
                <w:webHidden/>
              </w:rPr>
              <w:instrText xml:space="preserve"> PAGEREF _Toc90649012 \h </w:instrText>
            </w:r>
            <w:r w:rsidR="00C73C2D">
              <w:rPr>
                <w:webHidden/>
              </w:rPr>
            </w:r>
            <w:r w:rsidR="00C73C2D">
              <w:rPr>
                <w:webHidden/>
              </w:rPr>
              <w:fldChar w:fldCharType="separate"/>
            </w:r>
            <w:r w:rsidR="00C73C2D">
              <w:rPr>
                <w:webHidden/>
              </w:rPr>
              <w:t>4</w:t>
            </w:r>
            <w:r w:rsidR="00C73C2D">
              <w:rPr>
                <w:webHidden/>
              </w:rPr>
              <w:fldChar w:fldCharType="end"/>
            </w:r>
          </w:hyperlink>
        </w:p>
        <w:p w14:paraId="22E022BA" w14:textId="5852D869" w:rsidR="00C73C2D" w:rsidRDefault="00AB5BEC">
          <w:pPr>
            <w:pStyle w:val="Inhopg2"/>
            <w:rPr>
              <w:rFonts w:asciiTheme="minorHAnsi" w:eastAsiaTheme="minorEastAsia" w:hAnsiTheme="minorHAnsi" w:cstheme="minorBidi"/>
              <w:sz w:val="22"/>
              <w:szCs w:val="22"/>
            </w:rPr>
          </w:pPr>
          <w:hyperlink w:anchor="_Toc90649013" w:history="1">
            <w:r w:rsidR="00C73C2D" w:rsidRPr="0064287B">
              <w:rPr>
                <w:rStyle w:val="Hyperlink"/>
              </w:rPr>
              <w:t>textiel &amp; Textielreiniging</w:t>
            </w:r>
            <w:r w:rsidR="00C73C2D">
              <w:rPr>
                <w:webHidden/>
              </w:rPr>
              <w:tab/>
            </w:r>
            <w:r w:rsidR="00C73C2D">
              <w:rPr>
                <w:webHidden/>
              </w:rPr>
              <w:fldChar w:fldCharType="begin"/>
            </w:r>
            <w:r w:rsidR="00C73C2D">
              <w:rPr>
                <w:webHidden/>
              </w:rPr>
              <w:instrText xml:space="preserve"> PAGEREF _Toc90649013 \h </w:instrText>
            </w:r>
            <w:r w:rsidR="00C73C2D">
              <w:rPr>
                <w:webHidden/>
              </w:rPr>
            </w:r>
            <w:r w:rsidR="00C73C2D">
              <w:rPr>
                <w:webHidden/>
              </w:rPr>
              <w:fldChar w:fldCharType="separate"/>
            </w:r>
            <w:r w:rsidR="00C73C2D">
              <w:rPr>
                <w:webHidden/>
              </w:rPr>
              <w:t>5</w:t>
            </w:r>
            <w:r w:rsidR="00C73C2D">
              <w:rPr>
                <w:webHidden/>
              </w:rPr>
              <w:fldChar w:fldCharType="end"/>
            </w:r>
          </w:hyperlink>
        </w:p>
        <w:p w14:paraId="0BA10D1E" w14:textId="59D8E948" w:rsidR="00C73C2D" w:rsidRDefault="00AB5BEC">
          <w:pPr>
            <w:pStyle w:val="Inhopg2"/>
            <w:rPr>
              <w:rFonts w:asciiTheme="minorHAnsi" w:eastAsiaTheme="minorEastAsia" w:hAnsiTheme="minorHAnsi" w:cstheme="minorBidi"/>
              <w:sz w:val="22"/>
              <w:szCs w:val="22"/>
            </w:rPr>
          </w:pPr>
          <w:hyperlink w:anchor="_Toc90649014" w:history="1">
            <w:r w:rsidR="00C73C2D" w:rsidRPr="0064287B">
              <w:rPr>
                <w:rStyle w:val="Hyperlink"/>
              </w:rPr>
              <w:t>Schilderwerk</w:t>
            </w:r>
            <w:r w:rsidR="00C73C2D">
              <w:rPr>
                <w:webHidden/>
              </w:rPr>
              <w:tab/>
            </w:r>
            <w:r w:rsidR="00C73C2D">
              <w:rPr>
                <w:webHidden/>
              </w:rPr>
              <w:fldChar w:fldCharType="begin"/>
            </w:r>
            <w:r w:rsidR="00C73C2D">
              <w:rPr>
                <w:webHidden/>
              </w:rPr>
              <w:instrText xml:space="preserve"> PAGEREF _Toc90649014 \h </w:instrText>
            </w:r>
            <w:r w:rsidR="00C73C2D">
              <w:rPr>
                <w:webHidden/>
              </w:rPr>
            </w:r>
            <w:r w:rsidR="00C73C2D">
              <w:rPr>
                <w:webHidden/>
              </w:rPr>
              <w:fldChar w:fldCharType="separate"/>
            </w:r>
            <w:r w:rsidR="00C73C2D">
              <w:rPr>
                <w:webHidden/>
              </w:rPr>
              <w:t>5</w:t>
            </w:r>
            <w:r w:rsidR="00C73C2D">
              <w:rPr>
                <w:webHidden/>
              </w:rPr>
              <w:fldChar w:fldCharType="end"/>
            </w:r>
          </w:hyperlink>
        </w:p>
        <w:p w14:paraId="3C80FFAE" w14:textId="4ADA8F1C" w:rsidR="00C73C2D" w:rsidRDefault="00AB5BEC">
          <w:pPr>
            <w:pStyle w:val="Inhopg2"/>
            <w:rPr>
              <w:rFonts w:asciiTheme="minorHAnsi" w:eastAsiaTheme="minorEastAsia" w:hAnsiTheme="minorHAnsi" w:cstheme="minorBidi"/>
              <w:sz w:val="22"/>
              <w:szCs w:val="22"/>
            </w:rPr>
          </w:pPr>
          <w:hyperlink w:anchor="_Toc90649015" w:history="1">
            <w:r w:rsidR="00C73C2D" w:rsidRPr="0064287B">
              <w:rPr>
                <w:rStyle w:val="Hyperlink"/>
              </w:rPr>
              <w:t>Vervoer</w:t>
            </w:r>
            <w:r w:rsidR="00C73C2D">
              <w:rPr>
                <w:webHidden/>
              </w:rPr>
              <w:tab/>
            </w:r>
            <w:r w:rsidR="00C73C2D">
              <w:rPr>
                <w:webHidden/>
              </w:rPr>
              <w:fldChar w:fldCharType="begin"/>
            </w:r>
            <w:r w:rsidR="00C73C2D">
              <w:rPr>
                <w:webHidden/>
              </w:rPr>
              <w:instrText xml:space="preserve"> PAGEREF _Toc90649015 \h </w:instrText>
            </w:r>
            <w:r w:rsidR="00C73C2D">
              <w:rPr>
                <w:webHidden/>
              </w:rPr>
            </w:r>
            <w:r w:rsidR="00C73C2D">
              <w:rPr>
                <w:webHidden/>
              </w:rPr>
              <w:fldChar w:fldCharType="separate"/>
            </w:r>
            <w:r w:rsidR="00C73C2D">
              <w:rPr>
                <w:webHidden/>
              </w:rPr>
              <w:t>6</w:t>
            </w:r>
            <w:r w:rsidR="00C73C2D">
              <w:rPr>
                <w:webHidden/>
              </w:rPr>
              <w:fldChar w:fldCharType="end"/>
            </w:r>
          </w:hyperlink>
        </w:p>
        <w:p w14:paraId="3BDD9080" w14:textId="01122295" w:rsidR="00C73C2D" w:rsidRDefault="00AB5BEC">
          <w:pPr>
            <w:pStyle w:val="Inhopg2"/>
            <w:rPr>
              <w:rFonts w:asciiTheme="minorHAnsi" w:eastAsiaTheme="minorEastAsia" w:hAnsiTheme="minorHAnsi" w:cstheme="minorBidi"/>
              <w:sz w:val="22"/>
              <w:szCs w:val="22"/>
            </w:rPr>
          </w:pPr>
          <w:hyperlink w:anchor="_Toc90649016" w:history="1">
            <w:r w:rsidR="00C73C2D" w:rsidRPr="0064287B">
              <w:rPr>
                <w:rStyle w:val="Hyperlink"/>
              </w:rPr>
              <w:t>Groenbeheer</w:t>
            </w:r>
            <w:r w:rsidR="00C73C2D">
              <w:rPr>
                <w:webHidden/>
              </w:rPr>
              <w:tab/>
            </w:r>
            <w:r w:rsidR="00C73C2D">
              <w:rPr>
                <w:webHidden/>
              </w:rPr>
              <w:fldChar w:fldCharType="begin"/>
            </w:r>
            <w:r w:rsidR="00C73C2D">
              <w:rPr>
                <w:webHidden/>
              </w:rPr>
              <w:instrText xml:space="preserve"> PAGEREF _Toc90649016 \h </w:instrText>
            </w:r>
            <w:r w:rsidR="00C73C2D">
              <w:rPr>
                <w:webHidden/>
              </w:rPr>
            </w:r>
            <w:r w:rsidR="00C73C2D">
              <w:rPr>
                <w:webHidden/>
              </w:rPr>
              <w:fldChar w:fldCharType="separate"/>
            </w:r>
            <w:r w:rsidR="00C73C2D">
              <w:rPr>
                <w:webHidden/>
              </w:rPr>
              <w:t>6</w:t>
            </w:r>
            <w:r w:rsidR="00C73C2D">
              <w:rPr>
                <w:webHidden/>
              </w:rPr>
              <w:fldChar w:fldCharType="end"/>
            </w:r>
          </w:hyperlink>
        </w:p>
        <w:p w14:paraId="3DFD539E" w14:textId="50BB2D31" w:rsidR="00C73C2D" w:rsidRDefault="00AB5BEC">
          <w:pPr>
            <w:pStyle w:val="Inhopg2"/>
            <w:rPr>
              <w:rFonts w:asciiTheme="minorHAnsi" w:eastAsiaTheme="minorEastAsia" w:hAnsiTheme="minorHAnsi" w:cstheme="minorBidi"/>
              <w:sz w:val="22"/>
              <w:szCs w:val="22"/>
            </w:rPr>
          </w:pPr>
          <w:hyperlink w:anchor="_Toc90649017" w:history="1">
            <w:r w:rsidR="00C73C2D" w:rsidRPr="0064287B">
              <w:rPr>
                <w:rStyle w:val="Hyperlink"/>
              </w:rPr>
              <w:t>Medisch/Groene Zorg(professional)</w:t>
            </w:r>
            <w:r w:rsidR="00C73C2D">
              <w:rPr>
                <w:webHidden/>
              </w:rPr>
              <w:tab/>
            </w:r>
            <w:r w:rsidR="00C73C2D">
              <w:rPr>
                <w:webHidden/>
              </w:rPr>
              <w:fldChar w:fldCharType="begin"/>
            </w:r>
            <w:r w:rsidR="00C73C2D">
              <w:rPr>
                <w:webHidden/>
              </w:rPr>
              <w:instrText xml:space="preserve"> PAGEREF _Toc90649017 \h </w:instrText>
            </w:r>
            <w:r w:rsidR="00C73C2D">
              <w:rPr>
                <w:webHidden/>
              </w:rPr>
            </w:r>
            <w:r w:rsidR="00C73C2D">
              <w:rPr>
                <w:webHidden/>
              </w:rPr>
              <w:fldChar w:fldCharType="separate"/>
            </w:r>
            <w:r w:rsidR="00C73C2D">
              <w:rPr>
                <w:webHidden/>
              </w:rPr>
              <w:t>7</w:t>
            </w:r>
            <w:r w:rsidR="00C73C2D">
              <w:rPr>
                <w:webHidden/>
              </w:rPr>
              <w:fldChar w:fldCharType="end"/>
            </w:r>
          </w:hyperlink>
        </w:p>
        <w:p w14:paraId="2EBEE5FC" w14:textId="6BB87139" w:rsidR="00290550" w:rsidRDefault="00290550">
          <w:r>
            <w:rPr>
              <w:b/>
              <w:bCs/>
            </w:rPr>
            <w:fldChar w:fldCharType="end"/>
          </w:r>
        </w:p>
      </w:sdtContent>
    </w:sdt>
    <w:p w14:paraId="42BB2037" w14:textId="77777777" w:rsidR="00C575C3" w:rsidRDefault="00C575C3">
      <w:pPr>
        <w:rPr>
          <w:b/>
          <w:caps/>
          <w:spacing w:val="60"/>
          <w:sz w:val="20"/>
        </w:rPr>
      </w:pPr>
      <w:r>
        <w:br w:type="page"/>
      </w:r>
    </w:p>
    <w:p w14:paraId="32262366" w14:textId="670A0B3F" w:rsidR="007851FE" w:rsidRDefault="000D5A6F" w:rsidP="00C575C3">
      <w:pPr>
        <w:pStyle w:val="Kop1"/>
        <w:numPr>
          <w:ilvl w:val="0"/>
          <w:numId w:val="0"/>
        </w:numPr>
        <w:ind w:left="907" w:hanging="907"/>
      </w:pPr>
      <w:bookmarkStart w:id="12" w:name="_Toc90649007"/>
      <w:r>
        <w:lastRenderedPageBreak/>
        <w:t>Criteria</w:t>
      </w:r>
      <w:bookmarkEnd w:id="12"/>
    </w:p>
    <w:p w14:paraId="6B4273A9" w14:textId="121ACD04" w:rsidR="0013757F" w:rsidRDefault="00813097" w:rsidP="00C575C3">
      <w:r>
        <w:t xml:space="preserve">De criteria zijn ingedeeld </w:t>
      </w:r>
      <w:r w:rsidR="00671F02">
        <w:t>in negen</w:t>
      </w:r>
      <w:r>
        <w:t xml:space="preserve"> thema</w:t>
      </w:r>
      <w:r w:rsidR="00671F02">
        <w:t>’s</w:t>
      </w:r>
      <w:r>
        <w:t xml:space="preserve">. Binnen ieder thema worden eerst </w:t>
      </w:r>
      <w:r w:rsidR="000D5A6F">
        <w:t xml:space="preserve">criteria beschreven die vanuit de Milieuthermometer Zorg niveau brons </w:t>
      </w:r>
      <w:r w:rsidR="000D5A6F" w:rsidRPr="005B1F8A">
        <w:rPr>
          <w:b/>
          <w:bCs/>
        </w:rPr>
        <w:t xml:space="preserve">verplicht </w:t>
      </w:r>
      <w:r w:rsidR="000D5A6F" w:rsidRPr="005B1F8A">
        <w:t>zijn</w:t>
      </w:r>
      <w:r w:rsidR="000D5A6F">
        <w:t xml:space="preserve"> (knock-out criteria). Niet ieder thema bevat verplichte eisen. Hierna volgen </w:t>
      </w:r>
      <w:r w:rsidR="00B44D73">
        <w:t xml:space="preserve">in groen de </w:t>
      </w:r>
      <w:r w:rsidR="005B1F8A" w:rsidRPr="005B1F8A">
        <w:rPr>
          <w:b/>
          <w:bCs/>
        </w:rPr>
        <w:t>extra</w:t>
      </w:r>
      <w:r w:rsidR="005B1F8A">
        <w:t xml:space="preserve"> </w:t>
      </w:r>
      <w:r w:rsidR="000D5A6F">
        <w:t xml:space="preserve">criteria (gunningscriteria). Deze zijn gebaseerd op de extra eisen van de Milieuthermometer Zorg. </w:t>
      </w:r>
    </w:p>
    <w:p w14:paraId="3944AA79" w14:textId="77777777" w:rsidR="0013757F" w:rsidRDefault="0013757F" w:rsidP="00C575C3"/>
    <w:p w14:paraId="3E61FDE6" w14:textId="6F5C0BFC" w:rsidR="00C575C3" w:rsidRDefault="000D5A6F" w:rsidP="00C575C3">
      <w:r w:rsidRPr="00671F02">
        <w:rPr>
          <w:highlight w:val="yellow"/>
        </w:rPr>
        <w:t xml:space="preserve">Per criterium kan aangevinkt worden of </w:t>
      </w:r>
      <w:r w:rsidR="00671F02" w:rsidRPr="00671F02">
        <w:rPr>
          <w:highlight w:val="yellow"/>
        </w:rPr>
        <w:t>deze in de verklaring opgenomen is</w:t>
      </w:r>
      <w:r w:rsidR="00671F02">
        <w:rPr>
          <w:highlight w:val="yellow"/>
        </w:rPr>
        <w:t xml:space="preserve">. Verplichte criteria zijn standaard aangevinkt. </w:t>
      </w:r>
      <w:r>
        <w:t xml:space="preserve">  </w:t>
      </w:r>
    </w:p>
    <w:p w14:paraId="000F0D9D" w14:textId="72B9F2AB" w:rsidR="003E433C" w:rsidRDefault="003E433C" w:rsidP="00C575C3"/>
    <w:p w14:paraId="629F7FAF" w14:textId="77777777" w:rsidR="00A53220" w:rsidRDefault="00A53220" w:rsidP="00C575C3"/>
    <w:p w14:paraId="144C744C" w14:textId="77777777" w:rsidR="00813097" w:rsidRPr="00C575C3" w:rsidRDefault="00813097" w:rsidP="00C575C3"/>
    <w:p w14:paraId="3E394067" w14:textId="799248BF" w:rsidR="00C575C3" w:rsidRDefault="00C575C3" w:rsidP="00816D7B">
      <w:pPr>
        <w:pStyle w:val="Kop2"/>
        <w:numPr>
          <w:ilvl w:val="0"/>
          <w:numId w:val="0"/>
        </w:numPr>
        <w:ind w:left="907" w:hanging="907"/>
      </w:pPr>
      <w:bookmarkStart w:id="13" w:name="_Toc90649008"/>
      <w:r w:rsidRPr="00290550">
        <w:t>Elektriciteit</w:t>
      </w:r>
      <w:r>
        <w:t xml:space="preserve"> </w:t>
      </w:r>
      <w:r w:rsidR="00813097">
        <w:t>i</w:t>
      </w:r>
      <w:r>
        <w:t>nkoop</w:t>
      </w:r>
      <w:bookmarkEnd w:id="13"/>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513"/>
      </w:tblGrid>
      <w:tr w:rsidR="007F0C69" w14:paraId="1EF49401" w14:textId="77777777" w:rsidTr="007F0C69">
        <w:trPr>
          <w:trHeight w:val="412"/>
        </w:trPr>
        <w:tc>
          <w:tcPr>
            <w:tcW w:w="1129" w:type="dxa"/>
            <w:vAlign w:val="center"/>
          </w:tcPr>
          <w:p w14:paraId="6F10CEF5" w14:textId="41E040ED" w:rsidR="007F0C69" w:rsidRDefault="007F0C69" w:rsidP="007F0C69">
            <w:pPr>
              <w:spacing w:before="240"/>
              <w:rPr>
                <w:b/>
                <w:color w:val="000000" w:themeColor="text1"/>
                <w:sz w:val="16"/>
                <w:szCs w:val="16"/>
              </w:rPr>
            </w:pPr>
            <w:r w:rsidRPr="003E433C">
              <w:rPr>
                <w:b/>
                <w:color w:val="00B050"/>
                <w:sz w:val="16"/>
                <w:szCs w:val="16"/>
              </w:rPr>
              <w:t>Extra</w:t>
            </w:r>
            <w:r w:rsidRPr="003E433C">
              <w:rPr>
                <w:color w:val="00B050"/>
                <w:sz w:val="36"/>
                <w:szCs w:val="16"/>
              </w:rPr>
              <w:t xml:space="preserve"> </w:t>
            </w:r>
          </w:p>
        </w:tc>
        <w:tc>
          <w:tcPr>
            <w:tcW w:w="7513" w:type="dxa"/>
          </w:tcPr>
          <w:p w14:paraId="3857909A" w14:textId="23E3A3D4" w:rsidR="007F0C69" w:rsidRPr="000D5A6F" w:rsidRDefault="007F0C69" w:rsidP="007F0C69">
            <w:pPr>
              <w:spacing w:before="240"/>
              <w:rPr>
                <w:b/>
                <w:color w:val="000000" w:themeColor="text1"/>
                <w:sz w:val="16"/>
                <w:szCs w:val="16"/>
              </w:rPr>
            </w:pPr>
            <w:r w:rsidRPr="007F0C69">
              <w:rPr>
                <w:b/>
                <w:color w:val="00B050"/>
                <w:sz w:val="16"/>
                <w:szCs w:val="16"/>
              </w:rPr>
              <w:t xml:space="preserve">Inkoop van groene elektriciteit (eis 2.3) </w:t>
            </w:r>
          </w:p>
        </w:tc>
      </w:tr>
      <w:tr w:rsidR="007F0C69" w14:paraId="2D6AA308" w14:textId="77777777" w:rsidTr="007F0C69">
        <w:trPr>
          <w:trHeight w:val="1084"/>
        </w:trPr>
        <w:tc>
          <w:tcPr>
            <w:tcW w:w="1129" w:type="dxa"/>
          </w:tcPr>
          <w:p w14:paraId="2C061709" w14:textId="1488EE49" w:rsidR="007F0C69" w:rsidRPr="00707C45" w:rsidRDefault="00AB5BEC" w:rsidP="007F0C69">
            <w:pPr>
              <w:pStyle w:val="Geenafstand"/>
              <w:rPr>
                <w:rFonts w:ascii="Verdana" w:hAnsi="Verdana"/>
                <w:sz w:val="16"/>
                <w:szCs w:val="18"/>
              </w:rPr>
            </w:pPr>
            <w:sdt>
              <w:sdtPr>
                <w:rPr>
                  <w:color w:val="000000" w:themeColor="text1"/>
                  <w:sz w:val="36"/>
                  <w:szCs w:val="16"/>
                </w:rPr>
                <w:id w:val="1690800116"/>
                <w15:color w:val="339966"/>
                <w14:checkbox>
                  <w14:checked w14:val="0"/>
                  <w14:checkedState w14:val="00FE" w14:font="Wingdings"/>
                  <w14:uncheckedState w14:val="006F" w14:font="Wingdings"/>
                </w14:checkbox>
              </w:sdtPr>
              <w:sdtEndPr/>
              <w:sdtContent>
                <w:r w:rsidR="003208A9">
                  <w:rPr>
                    <w:color w:val="000000" w:themeColor="text1"/>
                    <w:sz w:val="36"/>
                    <w:szCs w:val="16"/>
                  </w:rPr>
                  <w:sym w:font="Wingdings" w:char="F06F"/>
                </w:r>
              </w:sdtContent>
            </w:sdt>
          </w:p>
        </w:tc>
        <w:tc>
          <w:tcPr>
            <w:tcW w:w="7513" w:type="dxa"/>
          </w:tcPr>
          <w:p w14:paraId="27DEA7E2" w14:textId="3F5C2FFD" w:rsidR="007F0C69" w:rsidRPr="00707C45" w:rsidRDefault="007F0C69" w:rsidP="007F0C69">
            <w:pPr>
              <w:pStyle w:val="Geenafstand"/>
              <w:rPr>
                <w:rFonts w:ascii="Verdana" w:eastAsiaTheme="minorHAnsi" w:hAnsi="Verdana"/>
                <w:sz w:val="18"/>
                <w:szCs w:val="18"/>
              </w:rPr>
            </w:pPr>
            <w:r w:rsidRPr="00707C45">
              <w:rPr>
                <w:rFonts w:ascii="Verdana" w:hAnsi="Verdana"/>
                <w:sz w:val="16"/>
                <w:szCs w:val="18"/>
              </w:rPr>
              <w:t xml:space="preserve">Ten minste </w:t>
            </w:r>
            <w:r w:rsidR="003208A9">
              <w:rPr>
                <w:rFonts w:ascii="Verdana" w:hAnsi="Verdana"/>
                <w:sz w:val="16"/>
                <w:szCs w:val="18"/>
              </w:rPr>
              <w:t>3</w:t>
            </w:r>
            <w:r w:rsidRPr="00707C45">
              <w:rPr>
                <w:rFonts w:ascii="Verdana" w:hAnsi="Verdana"/>
                <w:sz w:val="16"/>
                <w:szCs w:val="18"/>
              </w:rPr>
              <w:t xml:space="preserve">0% van het totale ingekochte elektriciteitsgebruik is duurzame elektriciteit van Nederlandse oorsprong (wind, water, zon of bio-energie voldaan aan NTA 8080). De elektriciteit voldoet aantoonbaar aan de Milieukeurcriteria voor groene elektriciteit van 15 mei 2018 (MK67, GE13). </w:t>
            </w:r>
            <w:r w:rsidRPr="00707C45">
              <w:rPr>
                <w:rFonts w:ascii="Verdana" w:eastAsiaTheme="minorHAnsi" w:hAnsi="Verdana"/>
                <w:sz w:val="16"/>
                <w:szCs w:val="18"/>
              </w:rPr>
              <w:t xml:space="preserve"> </w:t>
            </w:r>
            <w:r w:rsidRPr="00707C45">
              <w:rPr>
                <w:rFonts w:ascii="Verdana" w:hAnsi="Verdana"/>
                <w:sz w:val="16"/>
                <w:szCs w:val="18"/>
              </w:rPr>
              <w:t xml:space="preserve">De criteria kunnen worden gedownload van de website </w:t>
            </w:r>
            <w:hyperlink r:id="rId12" w:history="1">
              <w:r w:rsidRPr="00707C45">
                <w:rPr>
                  <w:rStyle w:val="Hyperlink"/>
                  <w:rFonts w:ascii="Verdana" w:hAnsi="Verdana"/>
                  <w:sz w:val="16"/>
                  <w:szCs w:val="18"/>
                </w:rPr>
                <w:t>www.milieukeur.nl</w:t>
              </w:r>
            </w:hyperlink>
          </w:p>
        </w:tc>
      </w:tr>
    </w:tbl>
    <w:p w14:paraId="59A3ADA1" w14:textId="77777777" w:rsidR="008502C2" w:rsidRDefault="008502C2" w:rsidP="00C575C3"/>
    <w:p w14:paraId="64A12890" w14:textId="77777777" w:rsidR="00C52062" w:rsidRDefault="00C52062" w:rsidP="00C575C3"/>
    <w:p w14:paraId="682425E6" w14:textId="77777777" w:rsidR="00C52062" w:rsidRPr="00C575C3" w:rsidRDefault="00C52062" w:rsidP="00C575C3"/>
    <w:p w14:paraId="4AD6D89A" w14:textId="77777777" w:rsidR="00081970" w:rsidRDefault="00081970">
      <w:pPr>
        <w:rPr>
          <w:b/>
          <w:caps/>
          <w:spacing w:val="60"/>
          <w:sz w:val="20"/>
        </w:rPr>
      </w:pPr>
      <w:bookmarkStart w:id="14" w:name="_Toc90649009"/>
      <w:r>
        <w:br w:type="page"/>
      </w:r>
    </w:p>
    <w:p w14:paraId="356879BF" w14:textId="19AADC6C" w:rsidR="00C575C3" w:rsidRDefault="00C575C3" w:rsidP="00C575C3">
      <w:pPr>
        <w:pStyle w:val="Kop2"/>
        <w:numPr>
          <w:ilvl w:val="0"/>
          <w:numId w:val="0"/>
        </w:numPr>
        <w:ind w:left="907" w:hanging="907"/>
      </w:pPr>
      <w:r w:rsidRPr="00290550">
        <w:lastRenderedPageBreak/>
        <w:t xml:space="preserve">Afvalscheiding </w:t>
      </w:r>
      <w:r>
        <w:t xml:space="preserve">&amp; </w:t>
      </w:r>
      <w:r w:rsidR="00813097">
        <w:t>v</w:t>
      </w:r>
      <w:r>
        <w:t>erwerking</w:t>
      </w:r>
      <w:bookmarkEnd w:id="14"/>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tblGrid>
      <w:tr w:rsidR="007F0C69" w14:paraId="6FC37902" w14:textId="77777777" w:rsidTr="007F0C69">
        <w:trPr>
          <w:trHeight w:val="412"/>
        </w:trPr>
        <w:tc>
          <w:tcPr>
            <w:tcW w:w="1134" w:type="dxa"/>
          </w:tcPr>
          <w:p w14:paraId="3F401EFD" w14:textId="33F566D6" w:rsidR="007F0C69" w:rsidRDefault="007F0C69" w:rsidP="007F0C69">
            <w:pPr>
              <w:spacing w:before="240"/>
              <w:rPr>
                <w:b/>
                <w:color w:val="000000" w:themeColor="text1"/>
                <w:sz w:val="16"/>
                <w:szCs w:val="16"/>
              </w:rPr>
            </w:pPr>
            <w:r w:rsidRPr="003E433C">
              <w:rPr>
                <w:b/>
                <w:sz w:val="16"/>
                <w:szCs w:val="16"/>
              </w:rPr>
              <w:t>Verplicht</w:t>
            </w:r>
          </w:p>
        </w:tc>
        <w:tc>
          <w:tcPr>
            <w:tcW w:w="7513" w:type="dxa"/>
          </w:tcPr>
          <w:p w14:paraId="1B9DB862" w14:textId="544922E8" w:rsidR="007F0C69" w:rsidRPr="000D5A6F" w:rsidRDefault="007F0C69" w:rsidP="007F0C69">
            <w:pPr>
              <w:spacing w:before="240"/>
              <w:rPr>
                <w:b/>
                <w:color w:val="000000" w:themeColor="text1"/>
                <w:sz w:val="16"/>
                <w:szCs w:val="16"/>
              </w:rPr>
            </w:pPr>
            <w:r>
              <w:rPr>
                <w:b/>
                <w:color w:val="000000" w:themeColor="text1"/>
                <w:sz w:val="16"/>
                <w:szCs w:val="16"/>
              </w:rPr>
              <w:t>Afvalverwerking wettelijk verplichte stromen (eis 6.</w:t>
            </w:r>
            <w:r w:rsidR="001A7F64">
              <w:rPr>
                <w:b/>
                <w:color w:val="000000" w:themeColor="text1"/>
                <w:sz w:val="16"/>
                <w:szCs w:val="16"/>
              </w:rPr>
              <w:t>2</w:t>
            </w:r>
            <w:r>
              <w:rPr>
                <w:b/>
                <w:color w:val="000000" w:themeColor="text1"/>
                <w:sz w:val="16"/>
                <w:szCs w:val="16"/>
              </w:rPr>
              <w:t>)</w:t>
            </w:r>
          </w:p>
        </w:tc>
      </w:tr>
      <w:tr w:rsidR="007F0C69" w14:paraId="50CEB07D" w14:textId="77777777" w:rsidTr="007F0C69">
        <w:trPr>
          <w:trHeight w:val="412"/>
        </w:trPr>
        <w:tc>
          <w:tcPr>
            <w:tcW w:w="1134" w:type="dxa"/>
          </w:tcPr>
          <w:p w14:paraId="654C7077" w14:textId="2C3C7E3C" w:rsidR="007F0C69" w:rsidRPr="00707C45" w:rsidRDefault="00AB5BEC" w:rsidP="007F0C69">
            <w:pPr>
              <w:rPr>
                <w:rStyle w:val="fontstyle01"/>
              </w:rPr>
            </w:pPr>
            <w:sdt>
              <w:sdtPr>
                <w:rPr>
                  <w:color w:val="000000" w:themeColor="text1"/>
                  <w:sz w:val="36"/>
                  <w:szCs w:val="16"/>
                </w:rPr>
                <w:id w:val="203374040"/>
                <w15:color w:val="339966"/>
                <w14:checkbox>
                  <w14:checked w14:val="1"/>
                  <w14:checkedState w14:val="00FE" w14:font="Wingdings"/>
                  <w14:uncheckedState w14:val="006F" w14:font="Wingdings"/>
                </w14:checkbox>
              </w:sdtPr>
              <w:sdtEndPr/>
              <w:sdtContent>
                <w:r w:rsidR="00FF3F9E">
                  <w:rPr>
                    <w:color w:val="000000" w:themeColor="text1"/>
                    <w:sz w:val="36"/>
                    <w:szCs w:val="16"/>
                  </w:rPr>
                  <w:sym w:font="Wingdings" w:char="F0FE"/>
                </w:r>
              </w:sdtContent>
            </w:sdt>
          </w:p>
        </w:tc>
        <w:tc>
          <w:tcPr>
            <w:tcW w:w="7513" w:type="dxa"/>
          </w:tcPr>
          <w:p w14:paraId="37AF6155" w14:textId="77777777" w:rsidR="00E11C64" w:rsidRDefault="00C76395" w:rsidP="007F0C69">
            <w:pPr>
              <w:rPr>
                <w:color w:val="000000"/>
                <w:sz w:val="16"/>
                <w:szCs w:val="16"/>
              </w:rPr>
            </w:pPr>
            <w:r w:rsidRPr="00C76395">
              <w:rPr>
                <w:color w:val="000000"/>
                <w:sz w:val="16"/>
                <w:szCs w:val="16"/>
              </w:rPr>
              <w:t xml:space="preserve">Eis: Er is minimaal gescheiden inzameling en verwerking van de volgende afvalstromen: </w:t>
            </w:r>
          </w:p>
          <w:p w14:paraId="517B31DA" w14:textId="77777777" w:rsidR="00E11C64" w:rsidRDefault="00E11C64" w:rsidP="007F0C69">
            <w:pPr>
              <w:rPr>
                <w:color w:val="000000"/>
                <w:sz w:val="16"/>
                <w:szCs w:val="16"/>
              </w:rPr>
            </w:pPr>
          </w:p>
          <w:p w14:paraId="2F797558" w14:textId="5E35D00C" w:rsidR="00C76395" w:rsidRPr="00E11C64" w:rsidRDefault="00C76395" w:rsidP="007F0C69">
            <w:pPr>
              <w:rPr>
                <w:color w:val="000000"/>
                <w:sz w:val="16"/>
                <w:szCs w:val="16"/>
                <w:u w:val="single"/>
              </w:rPr>
            </w:pPr>
            <w:r w:rsidRPr="00E11C64">
              <w:rPr>
                <w:color w:val="000000"/>
                <w:sz w:val="16"/>
                <w:szCs w:val="16"/>
                <w:u w:val="single"/>
              </w:rPr>
              <w:t xml:space="preserve">Alle locaties (inclusief kleinschalig wonen): </w:t>
            </w:r>
          </w:p>
          <w:p w14:paraId="0E15FC87" w14:textId="77777777" w:rsidR="00C76395" w:rsidRDefault="00C76395" w:rsidP="007F0C69">
            <w:pPr>
              <w:rPr>
                <w:color w:val="000000"/>
                <w:sz w:val="16"/>
                <w:szCs w:val="16"/>
              </w:rPr>
            </w:pPr>
            <w:r w:rsidRPr="00C76395">
              <w:rPr>
                <w:color w:val="000000"/>
                <w:sz w:val="16"/>
                <w:szCs w:val="16"/>
              </w:rPr>
              <w:t xml:space="preserve">• Oud papier/karton; </w:t>
            </w:r>
          </w:p>
          <w:p w14:paraId="2A12D6F6" w14:textId="77777777" w:rsidR="00C76395" w:rsidRDefault="00C76395" w:rsidP="007F0C69">
            <w:pPr>
              <w:rPr>
                <w:color w:val="000000"/>
                <w:sz w:val="16"/>
                <w:szCs w:val="16"/>
              </w:rPr>
            </w:pPr>
            <w:r w:rsidRPr="00C76395">
              <w:rPr>
                <w:color w:val="000000"/>
                <w:sz w:val="16"/>
                <w:szCs w:val="16"/>
              </w:rPr>
              <w:t xml:space="preserve">• Glazen verpakkingen; </w:t>
            </w:r>
          </w:p>
          <w:p w14:paraId="756FE272" w14:textId="77777777" w:rsidR="00C76395" w:rsidRDefault="00C76395" w:rsidP="007F0C69">
            <w:pPr>
              <w:rPr>
                <w:color w:val="000000"/>
                <w:sz w:val="16"/>
                <w:szCs w:val="16"/>
              </w:rPr>
            </w:pPr>
            <w:r w:rsidRPr="00C76395">
              <w:rPr>
                <w:color w:val="000000"/>
                <w:sz w:val="16"/>
                <w:szCs w:val="16"/>
              </w:rPr>
              <w:t xml:space="preserve">• Elektrische en elektronische apparatuur; </w:t>
            </w:r>
          </w:p>
          <w:p w14:paraId="5516FDDB" w14:textId="77777777" w:rsidR="00C76395" w:rsidRDefault="00C76395" w:rsidP="007F0C69">
            <w:pPr>
              <w:rPr>
                <w:color w:val="000000"/>
                <w:sz w:val="16"/>
                <w:szCs w:val="16"/>
              </w:rPr>
            </w:pPr>
            <w:r w:rsidRPr="00C76395">
              <w:rPr>
                <w:color w:val="000000"/>
                <w:sz w:val="16"/>
                <w:szCs w:val="16"/>
              </w:rPr>
              <w:t xml:space="preserve">• KCA (klein chemisch afval; batterijen, cartridges etc.). </w:t>
            </w:r>
          </w:p>
          <w:p w14:paraId="2D3A28C0" w14:textId="77777777" w:rsidR="00C76395" w:rsidRDefault="00C76395" w:rsidP="007F0C69">
            <w:pPr>
              <w:rPr>
                <w:color w:val="000000"/>
                <w:sz w:val="16"/>
                <w:szCs w:val="16"/>
              </w:rPr>
            </w:pPr>
          </w:p>
          <w:p w14:paraId="4FAB1F0B" w14:textId="168CA8F3" w:rsidR="00C76395" w:rsidRDefault="00C76395" w:rsidP="007F0C69">
            <w:pPr>
              <w:rPr>
                <w:color w:val="000000"/>
                <w:sz w:val="16"/>
                <w:szCs w:val="16"/>
              </w:rPr>
            </w:pPr>
            <w:r w:rsidRPr="00E11C64">
              <w:rPr>
                <w:color w:val="000000"/>
                <w:sz w:val="16"/>
                <w:szCs w:val="16"/>
                <w:u w:val="single"/>
              </w:rPr>
              <w:t xml:space="preserve">Afhankelijk van gemeentebeleid in het geval van gemeentelijke inzameling: </w:t>
            </w:r>
          </w:p>
          <w:p w14:paraId="18948F49" w14:textId="77777777" w:rsidR="00C76395" w:rsidRDefault="00C76395" w:rsidP="007F0C69">
            <w:pPr>
              <w:rPr>
                <w:color w:val="000000"/>
                <w:sz w:val="16"/>
                <w:szCs w:val="16"/>
              </w:rPr>
            </w:pPr>
            <w:r w:rsidRPr="00C76395">
              <w:rPr>
                <w:color w:val="000000"/>
                <w:sz w:val="16"/>
                <w:szCs w:val="16"/>
              </w:rPr>
              <w:t xml:space="preserve">• PMD (let op, dit is alleen verplicht als afval met gemeentelijke inzameling meegaat en dit in de betreffende gemeente een verplichte stroom is. Zie voor andere P(M)D eis 6.4). </w:t>
            </w:r>
          </w:p>
          <w:p w14:paraId="241DB92D" w14:textId="77777777" w:rsidR="00C76395" w:rsidRDefault="00C76395" w:rsidP="007F0C69">
            <w:pPr>
              <w:rPr>
                <w:color w:val="000000"/>
                <w:sz w:val="16"/>
                <w:szCs w:val="16"/>
              </w:rPr>
            </w:pPr>
          </w:p>
          <w:p w14:paraId="18A67325" w14:textId="1649B126" w:rsidR="00C76395" w:rsidRPr="00E11C64" w:rsidRDefault="00C76395" w:rsidP="007F0C69">
            <w:pPr>
              <w:rPr>
                <w:color w:val="000000"/>
                <w:sz w:val="16"/>
                <w:szCs w:val="16"/>
                <w:u w:val="single"/>
              </w:rPr>
            </w:pPr>
            <w:r w:rsidRPr="00E11C64">
              <w:rPr>
                <w:color w:val="000000"/>
                <w:sz w:val="16"/>
                <w:szCs w:val="16"/>
                <w:u w:val="single"/>
              </w:rPr>
              <w:t>Aanvullend voor grotere zorglocaties (</w:t>
            </w:r>
            <w:proofErr w:type="spellStart"/>
            <w:r w:rsidRPr="00E11C64">
              <w:rPr>
                <w:color w:val="000000"/>
                <w:sz w:val="16"/>
                <w:szCs w:val="16"/>
                <w:u w:val="single"/>
              </w:rPr>
              <w:t>informatieplichtig</w:t>
            </w:r>
            <w:proofErr w:type="spellEnd"/>
            <w:r w:rsidRPr="00E11C64">
              <w:rPr>
                <w:color w:val="000000"/>
                <w:sz w:val="16"/>
                <w:szCs w:val="16"/>
                <w:u w:val="single"/>
              </w:rPr>
              <w:t xml:space="preserve"> en &gt; 30 bedden) en conform de eisen van het Besluit Activiteiten Leefomgeving (BAL): </w:t>
            </w:r>
          </w:p>
          <w:p w14:paraId="2ACABD59" w14:textId="77777777" w:rsidR="00C76395" w:rsidRDefault="00C76395" w:rsidP="007F0C69">
            <w:pPr>
              <w:rPr>
                <w:color w:val="000000"/>
                <w:sz w:val="16"/>
                <w:szCs w:val="16"/>
              </w:rPr>
            </w:pPr>
            <w:r w:rsidRPr="00C76395">
              <w:rPr>
                <w:color w:val="000000"/>
                <w:sz w:val="16"/>
                <w:szCs w:val="16"/>
              </w:rPr>
              <w:t xml:space="preserve">• Schoon, zacht verpakkingsfolie (LDPE); </w:t>
            </w:r>
          </w:p>
          <w:p w14:paraId="1E1B396E" w14:textId="77777777" w:rsidR="00C76395" w:rsidRDefault="00C76395" w:rsidP="007F0C69">
            <w:pPr>
              <w:rPr>
                <w:color w:val="000000"/>
                <w:sz w:val="16"/>
                <w:szCs w:val="16"/>
              </w:rPr>
            </w:pPr>
            <w:r w:rsidRPr="00C76395">
              <w:rPr>
                <w:color w:val="000000"/>
                <w:sz w:val="16"/>
                <w:szCs w:val="16"/>
              </w:rPr>
              <w:t xml:space="preserve">• Specifiek ziekenhuisafval (SZA); </w:t>
            </w:r>
          </w:p>
          <w:p w14:paraId="0E70FF7D" w14:textId="77777777" w:rsidR="00C76395" w:rsidRDefault="00C76395" w:rsidP="007F0C69">
            <w:pPr>
              <w:rPr>
                <w:color w:val="000000"/>
                <w:sz w:val="16"/>
                <w:szCs w:val="16"/>
              </w:rPr>
            </w:pPr>
            <w:r w:rsidRPr="00C76395">
              <w:rPr>
                <w:color w:val="000000"/>
                <w:sz w:val="16"/>
                <w:szCs w:val="16"/>
              </w:rPr>
              <w:t xml:space="preserve">• Gevaarlijk afval; </w:t>
            </w:r>
          </w:p>
          <w:p w14:paraId="278F391C" w14:textId="77777777" w:rsidR="00C76395" w:rsidRDefault="00C76395" w:rsidP="007F0C69">
            <w:pPr>
              <w:rPr>
                <w:color w:val="000000"/>
                <w:sz w:val="16"/>
                <w:szCs w:val="16"/>
              </w:rPr>
            </w:pPr>
            <w:r w:rsidRPr="00C76395">
              <w:rPr>
                <w:color w:val="000000"/>
                <w:sz w:val="16"/>
                <w:szCs w:val="16"/>
              </w:rPr>
              <w:t xml:space="preserve">• </w:t>
            </w:r>
            <w:proofErr w:type="spellStart"/>
            <w:r w:rsidRPr="00C76395">
              <w:rPr>
                <w:color w:val="000000"/>
                <w:sz w:val="16"/>
                <w:szCs w:val="16"/>
              </w:rPr>
              <w:t>Swill</w:t>
            </w:r>
            <w:proofErr w:type="spellEnd"/>
            <w:r w:rsidRPr="00C76395">
              <w:rPr>
                <w:color w:val="000000"/>
                <w:sz w:val="16"/>
                <w:szCs w:val="16"/>
              </w:rPr>
              <w:t xml:space="preserve"> (als dit dagelijks ontstaat bij een organisatie met een professionele keuken), </w:t>
            </w:r>
          </w:p>
          <w:p w14:paraId="463FBEEF" w14:textId="77777777" w:rsidR="00C76395" w:rsidRDefault="00C76395" w:rsidP="007F0C69">
            <w:pPr>
              <w:rPr>
                <w:color w:val="000000"/>
                <w:sz w:val="16"/>
                <w:szCs w:val="16"/>
              </w:rPr>
            </w:pPr>
            <w:r w:rsidRPr="00C76395">
              <w:rPr>
                <w:color w:val="000000"/>
                <w:sz w:val="16"/>
                <w:szCs w:val="16"/>
              </w:rPr>
              <w:t xml:space="preserve">• Frituurvet (als dit dagelijks ontstaat bij een organisatie met een professionele keuken); • Bouwafval; </w:t>
            </w:r>
          </w:p>
          <w:p w14:paraId="1C803434" w14:textId="3C8E9D92" w:rsidR="007F0C69" w:rsidRPr="00707C45" w:rsidRDefault="00C76395" w:rsidP="007F0C69">
            <w:pPr>
              <w:rPr>
                <w:rFonts w:ascii="Times New Roman" w:hAnsi="Times New Roman" w:cs="Times New Roman"/>
                <w:sz w:val="24"/>
                <w:szCs w:val="24"/>
              </w:rPr>
            </w:pPr>
            <w:r w:rsidRPr="00C76395">
              <w:rPr>
                <w:color w:val="000000"/>
                <w:sz w:val="16"/>
                <w:szCs w:val="16"/>
              </w:rPr>
              <w:t>• Matrassen (in eigendom van organisatie) in hoeveelheden van 10 stuks of meer.</w:t>
            </w:r>
          </w:p>
        </w:tc>
      </w:tr>
      <w:tr w:rsidR="007F0C69" w14:paraId="59C2AF20" w14:textId="77777777" w:rsidTr="007F0C69">
        <w:trPr>
          <w:trHeight w:val="412"/>
        </w:trPr>
        <w:tc>
          <w:tcPr>
            <w:tcW w:w="1134" w:type="dxa"/>
            <w:vAlign w:val="center"/>
          </w:tcPr>
          <w:p w14:paraId="0E8EFCED" w14:textId="25651EA7" w:rsidR="007F0C69" w:rsidRDefault="007F0C69" w:rsidP="007F0C69">
            <w:pPr>
              <w:spacing w:before="240"/>
              <w:rPr>
                <w:b/>
                <w:color w:val="000000" w:themeColor="text1"/>
                <w:sz w:val="16"/>
                <w:szCs w:val="16"/>
              </w:rPr>
            </w:pPr>
            <w:r w:rsidRPr="003E433C">
              <w:rPr>
                <w:b/>
                <w:color w:val="00B050"/>
                <w:sz w:val="16"/>
                <w:szCs w:val="16"/>
              </w:rPr>
              <w:t>Extra</w:t>
            </w:r>
            <w:r w:rsidRPr="008502C2">
              <w:rPr>
                <w:color w:val="00B050"/>
                <w:sz w:val="40"/>
                <w:szCs w:val="16"/>
              </w:rPr>
              <w:t xml:space="preserve"> </w:t>
            </w:r>
          </w:p>
        </w:tc>
        <w:tc>
          <w:tcPr>
            <w:tcW w:w="7513" w:type="dxa"/>
          </w:tcPr>
          <w:p w14:paraId="1EB82AE3" w14:textId="04390EA0" w:rsidR="007F0C69" w:rsidRDefault="007F0C69" w:rsidP="007F0C69">
            <w:pPr>
              <w:spacing w:before="240"/>
              <w:rPr>
                <w:b/>
                <w:color w:val="000000" w:themeColor="text1"/>
                <w:sz w:val="16"/>
                <w:szCs w:val="16"/>
              </w:rPr>
            </w:pPr>
            <w:r w:rsidRPr="007F0C69">
              <w:rPr>
                <w:b/>
                <w:color w:val="00B050"/>
                <w:sz w:val="16"/>
                <w:szCs w:val="16"/>
              </w:rPr>
              <w:t xml:space="preserve">Verwerking </w:t>
            </w:r>
            <w:proofErr w:type="spellStart"/>
            <w:r w:rsidRPr="007F0C69">
              <w:rPr>
                <w:b/>
                <w:color w:val="00B050"/>
                <w:sz w:val="16"/>
                <w:szCs w:val="16"/>
              </w:rPr>
              <w:t>swill</w:t>
            </w:r>
            <w:proofErr w:type="spellEnd"/>
            <w:r w:rsidRPr="007F0C69">
              <w:rPr>
                <w:b/>
                <w:color w:val="00B050"/>
                <w:sz w:val="16"/>
                <w:szCs w:val="16"/>
              </w:rPr>
              <w:t xml:space="preserve"> (eis 6.</w:t>
            </w:r>
            <w:r w:rsidR="00C036C9">
              <w:rPr>
                <w:b/>
                <w:color w:val="00B050"/>
                <w:sz w:val="16"/>
                <w:szCs w:val="16"/>
              </w:rPr>
              <w:t>3</w:t>
            </w:r>
            <w:r w:rsidRPr="007F0C69">
              <w:rPr>
                <w:b/>
                <w:color w:val="00B050"/>
                <w:sz w:val="16"/>
                <w:szCs w:val="16"/>
              </w:rPr>
              <w:t>)</w:t>
            </w:r>
          </w:p>
        </w:tc>
      </w:tr>
      <w:tr w:rsidR="007F0C69" w14:paraId="52538FD6" w14:textId="77777777" w:rsidTr="007F0C69">
        <w:trPr>
          <w:trHeight w:val="910"/>
        </w:trPr>
        <w:tc>
          <w:tcPr>
            <w:tcW w:w="1134" w:type="dxa"/>
          </w:tcPr>
          <w:p w14:paraId="25549942" w14:textId="5982FFDA" w:rsidR="007F0C69" w:rsidRDefault="00AB5BEC" w:rsidP="007F0C69">
            <w:pPr>
              <w:rPr>
                <w:rStyle w:val="fontstyle01"/>
              </w:rPr>
            </w:pPr>
            <w:sdt>
              <w:sdtPr>
                <w:rPr>
                  <w:color w:val="000000" w:themeColor="text1"/>
                  <w:sz w:val="36"/>
                  <w:szCs w:val="16"/>
                </w:rPr>
                <w:id w:val="-789813585"/>
                <w15:color w:val="339966"/>
                <w14:checkbox>
                  <w14:checked w14:val="0"/>
                  <w14:checkedState w14:val="00FE" w14:font="Wingdings"/>
                  <w14:uncheckedState w14:val="006F" w14:font="Wingdings"/>
                </w14:checkbox>
              </w:sdtPr>
              <w:sdtEndPr/>
              <w:sdtContent>
                <w:r w:rsidR="007F0C69" w:rsidRPr="007F0C69">
                  <w:rPr>
                    <w:color w:val="000000" w:themeColor="text1"/>
                    <w:sz w:val="36"/>
                    <w:szCs w:val="16"/>
                  </w:rPr>
                  <w:sym w:font="Wingdings" w:char="F06F"/>
                </w:r>
              </w:sdtContent>
            </w:sdt>
          </w:p>
        </w:tc>
        <w:tc>
          <w:tcPr>
            <w:tcW w:w="7513" w:type="dxa"/>
          </w:tcPr>
          <w:p w14:paraId="0E0F7C84" w14:textId="77777777" w:rsidR="00C52062" w:rsidRDefault="00C52062" w:rsidP="007F0C69">
            <w:pPr>
              <w:rPr>
                <w:color w:val="000000"/>
                <w:sz w:val="16"/>
                <w:szCs w:val="16"/>
              </w:rPr>
            </w:pPr>
            <w:r w:rsidRPr="00C52062">
              <w:rPr>
                <w:color w:val="000000"/>
                <w:sz w:val="16"/>
                <w:szCs w:val="16"/>
              </w:rPr>
              <w:t xml:space="preserve">Er is een gescheiden inzameling en afvoer van </w:t>
            </w:r>
            <w:proofErr w:type="spellStart"/>
            <w:r w:rsidRPr="00C52062">
              <w:rPr>
                <w:color w:val="000000"/>
                <w:sz w:val="16"/>
                <w:szCs w:val="16"/>
              </w:rPr>
              <w:t>swill</w:t>
            </w:r>
            <w:proofErr w:type="spellEnd"/>
            <w:r w:rsidRPr="00C52062">
              <w:rPr>
                <w:color w:val="000000"/>
                <w:sz w:val="16"/>
                <w:szCs w:val="16"/>
              </w:rPr>
              <w:t xml:space="preserve"> (voedselafval) op locaties waar dagelijks eten of drinken bereid wordt, m.u.v. professionele keukens waar dagelijks </w:t>
            </w:r>
            <w:proofErr w:type="spellStart"/>
            <w:r w:rsidRPr="00C52062">
              <w:rPr>
                <w:color w:val="000000"/>
                <w:sz w:val="16"/>
                <w:szCs w:val="16"/>
              </w:rPr>
              <w:t>swill</w:t>
            </w:r>
            <w:proofErr w:type="spellEnd"/>
            <w:r w:rsidRPr="00C52062">
              <w:rPr>
                <w:color w:val="000000"/>
                <w:sz w:val="16"/>
                <w:szCs w:val="16"/>
              </w:rPr>
              <w:t xml:space="preserve"> vrijkomt (in dat geval is scheiding wettelijk verplicht, zie eis 6.2, en kan geen extra behaald worden). </w:t>
            </w:r>
          </w:p>
          <w:p w14:paraId="44EBD81E" w14:textId="77777777" w:rsidR="00C52062" w:rsidRDefault="00C52062" w:rsidP="007F0C69">
            <w:pPr>
              <w:rPr>
                <w:color w:val="000000"/>
                <w:sz w:val="16"/>
                <w:szCs w:val="16"/>
              </w:rPr>
            </w:pPr>
          </w:p>
          <w:p w14:paraId="390634AB" w14:textId="032887BC" w:rsidR="007F0C69" w:rsidRPr="00707C45" w:rsidRDefault="00C52062" w:rsidP="007F0C69">
            <w:pPr>
              <w:rPr>
                <w:rFonts w:ascii="Times New Roman" w:hAnsi="Times New Roman" w:cs="Times New Roman"/>
                <w:sz w:val="24"/>
                <w:szCs w:val="24"/>
              </w:rPr>
            </w:pPr>
            <w:r w:rsidRPr="00C52062">
              <w:rPr>
                <w:color w:val="000000"/>
                <w:sz w:val="16"/>
                <w:szCs w:val="16"/>
              </w:rPr>
              <w:t>Dit geldt bijvoorbeeld voor afdelingskeukens, kleinschalige woonvormen</w:t>
            </w:r>
            <w:r>
              <w:rPr>
                <w:color w:val="000000"/>
                <w:sz w:val="16"/>
                <w:szCs w:val="16"/>
              </w:rPr>
              <w:t xml:space="preserve"> </w:t>
            </w:r>
            <w:r w:rsidRPr="00C52062">
              <w:rPr>
                <w:color w:val="000000"/>
                <w:sz w:val="16"/>
                <w:szCs w:val="16"/>
              </w:rPr>
              <w:t xml:space="preserve">en koffiebars. (Inloop)keukens waar in het kader van HACCP de </w:t>
            </w:r>
            <w:proofErr w:type="spellStart"/>
            <w:r w:rsidRPr="00C52062">
              <w:rPr>
                <w:color w:val="000000"/>
                <w:sz w:val="16"/>
                <w:szCs w:val="16"/>
              </w:rPr>
              <w:t>swillscheiding</w:t>
            </w:r>
            <w:proofErr w:type="spellEnd"/>
            <w:r w:rsidRPr="00C52062">
              <w:rPr>
                <w:color w:val="000000"/>
                <w:sz w:val="16"/>
                <w:szCs w:val="16"/>
              </w:rPr>
              <w:t xml:space="preserve"> niet met reguliere schoonmaakcyclus mee kan, kunnen buiten beschouwing worden gelaten. Het </w:t>
            </w:r>
            <w:proofErr w:type="spellStart"/>
            <w:r w:rsidRPr="00C52062">
              <w:rPr>
                <w:color w:val="000000"/>
                <w:sz w:val="16"/>
                <w:szCs w:val="16"/>
              </w:rPr>
              <w:t>swill</w:t>
            </w:r>
            <w:proofErr w:type="spellEnd"/>
            <w:r w:rsidRPr="00C52062">
              <w:rPr>
                <w:color w:val="000000"/>
                <w:sz w:val="16"/>
                <w:szCs w:val="16"/>
              </w:rPr>
              <w:t xml:space="preserve"> afval mag gecombineerd met ander groenafval (bijvoorbeeld als gft) afgevoerd worden.</w:t>
            </w:r>
          </w:p>
        </w:tc>
      </w:tr>
      <w:tr w:rsidR="007F0C69" w14:paraId="25925327" w14:textId="77777777" w:rsidTr="007F0C69">
        <w:trPr>
          <w:trHeight w:val="457"/>
        </w:trPr>
        <w:tc>
          <w:tcPr>
            <w:tcW w:w="1134" w:type="dxa"/>
          </w:tcPr>
          <w:p w14:paraId="3BA7A713" w14:textId="75C49BBA" w:rsidR="007F0C69" w:rsidRPr="007F0C69" w:rsidRDefault="007F0C69" w:rsidP="007F0C69">
            <w:pPr>
              <w:spacing w:before="240"/>
              <w:rPr>
                <w:b/>
                <w:color w:val="00B050"/>
                <w:sz w:val="16"/>
                <w:szCs w:val="16"/>
              </w:rPr>
            </w:pPr>
            <w:r w:rsidRPr="003E433C">
              <w:rPr>
                <w:b/>
                <w:color w:val="00B050"/>
                <w:sz w:val="16"/>
                <w:szCs w:val="16"/>
              </w:rPr>
              <w:t>Extra</w:t>
            </w:r>
            <w:r w:rsidRPr="003E433C">
              <w:rPr>
                <w:color w:val="00B050"/>
                <w:sz w:val="36"/>
                <w:szCs w:val="16"/>
              </w:rPr>
              <w:t xml:space="preserve"> </w:t>
            </w:r>
          </w:p>
        </w:tc>
        <w:tc>
          <w:tcPr>
            <w:tcW w:w="7513" w:type="dxa"/>
          </w:tcPr>
          <w:p w14:paraId="0B31B73A" w14:textId="4B803A08" w:rsidR="007F0C69" w:rsidRPr="007F0C69" w:rsidRDefault="007F0C69" w:rsidP="007F0C69">
            <w:pPr>
              <w:spacing w:before="240"/>
              <w:rPr>
                <w:rFonts w:eastAsiaTheme="minorHAnsi"/>
                <w:color w:val="00B050"/>
                <w:sz w:val="16"/>
                <w:szCs w:val="16"/>
              </w:rPr>
            </w:pPr>
            <w:r w:rsidRPr="007F0C69">
              <w:rPr>
                <w:b/>
                <w:color w:val="00B050"/>
                <w:sz w:val="16"/>
                <w:szCs w:val="16"/>
              </w:rPr>
              <w:t>Verwerking kunststoffen (eis 6.</w:t>
            </w:r>
            <w:r w:rsidR="00C036C9">
              <w:rPr>
                <w:b/>
                <w:color w:val="00B050"/>
                <w:sz w:val="16"/>
                <w:szCs w:val="16"/>
              </w:rPr>
              <w:t>4</w:t>
            </w:r>
            <w:r w:rsidRPr="007F0C69">
              <w:rPr>
                <w:b/>
                <w:color w:val="00B050"/>
                <w:sz w:val="16"/>
                <w:szCs w:val="16"/>
              </w:rPr>
              <w:t>)</w:t>
            </w:r>
          </w:p>
        </w:tc>
      </w:tr>
      <w:tr w:rsidR="007F0C69" w14:paraId="4B9F9898" w14:textId="77777777" w:rsidTr="007F0C69">
        <w:trPr>
          <w:trHeight w:val="660"/>
        </w:trPr>
        <w:tc>
          <w:tcPr>
            <w:tcW w:w="1134" w:type="dxa"/>
          </w:tcPr>
          <w:p w14:paraId="7B1369BC" w14:textId="10F352EB" w:rsidR="007F0C69" w:rsidRDefault="00AB5BEC" w:rsidP="007F0C69">
            <w:pPr>
              <w:rPr>
                <w:rStyle w:val="fontstyle01"/>
              </w:rPr>
            </w:pPr>
            <w:sdt>
              <w:sdtPr>
                <w:rPr>
                  <w:color w:val="000000" w:themeColor="text1"/>
                  <w:sz w:val="36"/>
                  <w:szCs w:val="16"/>
                </w:rPr>
                <w:id w:val="1711137560"/>
                <w15:color w:val="339966"/>
                <w14:checkbox>
                  <w14:checked w14:val="0"/>
                  <w14:checkedState w14:val="00FE" w14:font="Wingdings"/>
                  <w14:uncheckedState w14:val="006F" w14:font="Wingdings"/>
                </w14:checkbox>
              </w:sdtPr>
              <w:sdtEndPr/>
              <w:sdtContent>
                <w:r w:rsidR="00C036C9">
                  <w:rPr>
                    <w:color w:val="000000" w:themeColor="text1"/>
                    <w:sz w:val="36"/>
                    <w:szCs w:val="16"/>
                  </w:rPr>
                  <w:sym w:font="Wingdings" w:char="F06F"/>
                </w:r>
              </w:sdtContent>
            </w:sdt>
          </w:p>
        </w:tc>
        <w:tc>
          <w:tcPr>
            <w:tcW w:w="7513" w:type="dxa"/>
          </w:tcPr>
          <w:p w14:paraId="6D85297F" w14:textId="77777777" w:rsidR="00C036C9" w:rsidRDefault="00C52062" w:rsidP="007F0C69">
            <w:pPr>
              <w:rPr>
                <w:color w:val="000000"/>
                <w:sz w:val="16"/>
                <w:szCs w:val="16"/>
              </w:rPr>
            </w:pPr>
            <w:r w:rsidRPr="00C52062">
              <w:rPr>
                <w:color w:val="000000"/>
                <w:sz w:val="16"/>
                <w:szCs w:val="16"/>
              </w:rPr>
              <w:t xml:space="preserve">Er is naast inzameling van kunststof verpakkingsfolie (zie eis 6.2) ook inzameling en verwerking van plastic verpakkingen en drankenkartons (PD). Deze extra geldt niet als afvalinzameling via een gemeente verloopt waar PMD een verplichte stroom is. </w:t>
            </w:r>
          </w:p>
          <w:p w14:paraId="579295A9" w14:textId="4FB6197D" w:rsidR="00C52062" w:rsidRPr="007F0C69" w:rsidRDefault="00C52062" w:rsidP="007F0C69">
            <w:pPr>
              <w:rPr>
                <w:rFonts w:ascii="Times New Roman" w:hAnsi="Times New Roman" w:cs="Times New Roman"/>
                <w:sz w:val="24"/>
                <w:szCs w:val="24"/>
              </w:rPr>
            </w:pPr>
          </w:p>
        </w:tc>
      </w:tr>
      <w:tr w:rsidR="00C036C9" w14:paraId="6D42CA43" w14:textId="77777777" w:rsidTr="00C036C9">
        <w:trPr>
          <w:trHeight w:val="290"/>
        </w:trPr>
        <w:tc>
          <w:tcPr>
            <w:tcW w:w="1134" w:type="dxa"/>
          </w:tcPr>
          <w:p w14:paraId="3368E140" w14:textId="53B2E700" w:rsidR="00C036C9" w:rsidRDefault="00C036C9" w:rsidP="00C036C9">
            <w:pPr>
              <w:rPr>
                <w:color w:val="000000" w:themeColor="text1"/>
                <w:sz w:val="36"/>
                <w:szCs w:val="16"/>
              </w:rPr>
            </w:pPr>
            <w:r w:rsidRPr="003E433C">
              <w:rPr>
                <w:b/>
                <w:color w:val="00B050"/>
                <w:sz w:val="16"/>
                <w:szCs w:val="16"/>
              </w:rPr>
              <w:t>Extra</w:t>
            </w:r>
            <w:r w:rsidRPr="003E433C">
              <w:rPr>
                <w:color w:val="00B050"/>
                <w:sz w:val="36"/>
                <w:szCs w:val="16"/>
              </w:rPr>
              <w:t xml:space="preserve"> </w:t>
            </w:r>
          </w:p>
        </w:tc>
        <w:tc>
          <w:tcPr>
            <w:tcW w:w="7513" w:type="dxa"/>
          </w:tcPr>
          <w:p w14:paraId="59961224" w14:textId="0997AD51" w:rsidR="00C036C9" w:rsidRDefault="00C036C9" w:rsidP="00C036C9">
            <w:pPr>
              <w:rPr>
                <w:rStyle w:val="fontstyle01"/>
              </w:rPr>
            </w:pPr>
            <w:r w:rsidRPr="007F0C69">
              <w:rPr>
                <w:b/>
                <w:color w:val="00B050"/>
                <w:sz w:val="16"/>
                <w:szCs w:val="16"/>
              </w:rPr>
              <w:t xml:space="preserve">Verwerking </w:t>
            </w:r>
            <w:r w:rsidR="00664CA1">
              <w:rPr>
                <w:b/>
                <w:color w:val="00B050"/>
                <w:sz w:val="16"/>
                <w:szCs w:val="16"/>
              </w:rPr>
              <w:t>koffiedik</w:t>
            </w:r>
            <w:r w:rsidRPr="007F0C69">
              <w:rPr>
                <w:b/>
                <w:color w:val="00B050"/>
                <w:sz w:val="16"/>
                <w:szCs w:val="16"/>
              </w:rPr>
              <w:t xml:space="preserve"> (eis 6.</w:t>
            </w:r>
            <w:r w:rsidR="00664CA1">
              <w:rPr>
                <w:b/>
                <w:color w:val="00B050"/>
                <w:sz w:val="16"/>
                <w:szCs w:val="16"/>
              </w:rPr>
              <w:t>5</w:t>
            </w:r>
            <w:r w:rsidRPr="007F0C69">
              <w:rPr>
                <w:b/>
                <w:color w:val="00B050"/>
                <w:sz w:val="16"/>
                <w:szCs w:val="16"/>
              </w:rPr>
              <w:t>)</w:t>
            </w:r>
          </w:p>
        </w:tc>
      </w:tr>
      <w:tr w:rsidR="00C036C9" w14:paraId="7E8163D6" w14:textId="77777777" w:rsidTr="00073414">
        <w:trPr>
          <w:trHeight w:val="526"/>
        </w:trPr>
        <w:tc>
          <w:tcPr>
            <w:tcW w:w="1134" w:type="dxa"/>
          </w:tcPr>
          <w:p w14:paraId="36566EB7" w14:textId="166AF58E" w:rsidR="00C036C9" w:rsidRDefault="00AB5BEC" w:rsidP="00C036C9">
            <w:pPr>
              <w:rPr>
                <w:color w:val="000000" w:themeColor="text1"/>
                <w:sz w:val="36"/>
                <w:szCs w:val="16"/>
              </w:rPr>
            </w:pPr>
            <w:sdt>
              <w:sdtPr>
                <w:rPr>
                  <w:color w:val="000000" w:themeColor="text1"/>
                  <w:sz w:val="36"/>
                  <w:szCs w:val="16"/>
                </w:rPr>
                <w:id w:val="1372194759"/>
                <w15:color w:val="339966"/>
                <w14:checkbox>
                  <w14:checked w14:val="0"/>
                  <w14:checkedState w14:val="00FE" w14:font="Wingdings"/>
                  <w14:uncheckedState w14:val="006F" w14:font="Wingdings"/>
                </w14:checkbox>
              </w:sdtPr>
              <w:sdtEndPr/>
              <w:sdtContent>
                <w:r w:rsidR="00C036C9">
                  <w:rPr>
                    <w:color w:val="000000" w:themeColor="text1"/>
                    <w:sz w:val="36"/>
                    <w:szCs w:val="16"/>
                  </w:rPr>
                  <w:sym w:font="Wingdings" w:char="F06F"/>
                </w:r>
              </w:sdtContent>
            </w:sdt>
          </w:p>
        </w:tc>
        <w:tc>
          <w:tcPr>
            <w:tcW w:w="7513" w:type="dxa"/>
          </w:tcPr>
          <w:p w14:paraId="2CE23E6B" w14:textId="76DB0A6B" w:rsidR="00C036C9" w:rsidRDefault="00664CA1" w:rsidP="00C036C9">
            <w:pPr>
              <w:rPr>
                <w:rStyle w:val="fontstyle01"/>
              </w:rPr>
            </w:pPr>
            <w:r w:rsidRPr="00664CA1">
              <w:rPr>
                <w:color w:val="000000"/>
                <w:sz w:val="16"/>
                <w:szCs w:val="16"/>
              </w:rPr>
              <w:t>Koffiedik in de organisatie wordt apart ingezameld en afgevoerd. Dit mag ook op eigen terrein ingezet worden als grondstof.</w:t>
            </w:r>
          </w:p>
        </w:tc>
      </w:tr>
      <w:tr w:rsidR="00C036C9" w14:paraId="766D75E2" w14:textId="77777777" w:rsidTr="007F0C69">
        <w:trPr>
          <w:trHeight w:val="512"/>
        </w:trPr>
        <w:tc>
          <w:tcPr>
            <w:tcW w:w="1134" w:type="dxa"/>
          </w:tcPr>
          <w:p w14:paraId="60B331CF" w14:textId="62C440E7" w:rsidR="00C036C9" w:rsidRPr="007F0C69" w:rsidRDefault="00C036C9" w:rsidP="00C036C9">
            <w:pPr>
              <w:spacing w:before="240"/>
              <w:rPr>
                <w:b/>
                <w:color w:val="00B050"/>
                <w:sz w:val="16"/>
                <w:szCs w:val="16"/>
              </w:rPr>
            </w:pPr>
            <w:r w:rsidRPr="003E433C">
              <w:rPr>
                <w:b/>
                <w:color w:val="00B050"/>
                <w:sz w:val="16"/>
                <w:szCs w:val="16"/>
              </w:rPr>
              <w:t>Extra</w:t>
            </w:r>
          </w:p>
        </w:tc>
        <w:tc>
          <w:tcPr>
            <w:tcW w:w="7513" w:type="dxa"/>
          </w:tcPr>
          <w:p w14:paraId="20FF8204" w14:textId="42E2FB91" w:rsidR="00C036C9" w:rsidRPr="007F0C69" w:rsidRDefault="00C036C9" w:rsidP="00C036C9">
            <w:pPr>
              <w:spacing w:before="240"/>
              <w:rPr>
                <w:b/>
                <w:color w:val="00B050"/>
                <w:sz w:val="16"/>
                <w:szCs w:val="16"/>
              </w:rPr>
            </w:pPr>
            <w:r w:rsidRPr="007F0C69">
              <w:rPr>
                <w:b/>
                <w:color w:val="00B050"/>
                <w:sz w:val="16"/>
                <w:szCs w:val="16"/>
              </w:rPr>
              <w:t>Incontinentiemateriaal verwerking (eis 6.</w:t>
            </w:r>
            <w:r w:rsidR="00073414">
              <w:rPr>
                <w:b/>
                <w:color w:val="00B050"/>
                <w:sz w:val="16"/>
                <w:szCs w:val="16"/>
              </w:rPr>
              <w:t>6</w:t>
            </w:r>
            <w:r w:rsidRPr="007F0C69">
              <w:rPr>
                <w:b/>
                <w:color w:val="00B050"/>
                <w:sz w:val="16"/>
                <w:szCs w:val="16"/>
              </w:rPr>
              <w:t>)</w:t>
            </w:r>
          </w:p>
        </w:tc>
      </w:tr>
      <w:tr w:rsidR="00C036C9" w14:paraId="02B5A334" w14:textId="77777777" w:rsidTr="007F0C69">
        <w:trPr>
          <w:trHeight w:val="685"/>
        </w:trPr>
        <w:tc>
          <w:tcPr>
            <w:tcW w:w="1134" w:type="dxa"/>
          </w:tcPr>
          <w:p w14:paraId="4421EB5D" w14:textId="46077E02" w:rsidR="00C036C9" w:rsidRDefault="00AB5BEC" w:rsidP="00C036C9">
            <w:pPr>
              <w:rPr>
                <w:rStyle w:val="fontstyle01"/>
              </w:rPr>
            </w:pPr>
            <w:sdt>
              <w:sdtPr>
                <w:rPr>
                  <w:color w:val="000000" w:themeColor="text1"/>
                  <w:sz w:val="36"/>
                  <w:szCs w:val="16"/>
                </w:rPr>
                <w:id w:val="-1150737747"/>
                <w15:color w:val="339966"/>
                <w14:checkbox>
                  <w14:checked w14:val="0"/>
                  <w14:checkedState w14:val="00FE" w14:font="Wingdings"/>
                  <w14:uncheckedState w14:val="006F" w14:font="Wingdings"/>
                </w14:checkbox>
              </w:sdtPr>
              <w:sdtEndPr/>
              <w:sdtContent>
                <w:r w:rsidR="005E2999">
                  <w:rPr>
                    <w:color w:val="000000" w:themeColor="text1"/>
                    <w:sz w:val="36"/>
                    <w:szCs w:val="16"/>
                  </w:rPr>
                  <w:sym w:font="Wingdings" w:char="F06F"/>
                </w:r>
              </w:sdtContent>
            </w:sdt>
          </w:p>
        </w:tc>
        <w:tc>
          <w:tcPr>
            <w:tcW w:w="7513" w:type="dxa"/>
          </w:tcPr>
          <w:p w14:paraId="6274172C" w14:textId="1FE12C65" w:rsidR="00C036C9" w:rsidRPr="007F0C69" w:rsidRDefault="00C036C9" w:rsidP="00C036C9">
            <w:pPr>
              <w:rPr>
                <w:rFonts w:ascii="Times New Roman" w:hAnsi="Times New Roman" w:cs="Times New Roman"/>
                <w:sz w:val="24"/>
                <w:szCs w:val="24"/>
              </w:rPr>
            </w:pPr>
            <w:r>
              <w:rPr>
                <w:rStyle w:val="fontstyle01"/>
              </w:rPr>
              <w:t>Er is een gescheiden inzameling, afvoer én verwerking van incontinentiemateriaal.</w:t>
            </w:r>
            <w:r w:rsidRPr="003E433C">
              <w:rPr>
                <w:rStyle w:val="fontstyle01"/>
              </w:rPr>
              <w:t xml:space="preserve"> </w:t>
            </w:r>
          </w:p>
        </w:tc>
      </w:tr>
      <w:tr w:rsidR="005E2999" w14:paraId="0076975E" w14:textId="77777777" w:rsidTr="00B91B76">
        <w:trPr>
          <w:trHeight w:val="223"/>
        </w:trPr>
        <w:tc>
          <w:tcPr>
            <w:tcW w:w="1134" w:type="dxa"/>
          </w:tcPr>
          <w:p w14:paraId="70D96B09" w14:textId="602C9221" w:rsidR="005E2999" w:rsidRDefault="005E2999" w:rsidP="005E2999">
            <w:pPr>
              <w:rPr>
                <w:color w:val="000000" w:themeColor="text1"/>
                <w:sz w:val="36"/>
                <w:szCs w:val="16"/>
              </w:rPr>
            </w:pPr>
            <w:r w:rsidRPr="003E433C">
              <w:rPr>
                <w:b/>
                <w:color w:val="00B050"/>
                <w:sz w:val="16"/>
                <w:szCs w:val="16"/>
              </w:rPr>
              <w:t>Extra</w:t>
            </w:r>
          </w:p>
        </w:tc>
        <w:tc>
          <w:tcPr>
            <w:tcW w:w="7513" w:type="dxa"/>
          </w:tcPr>
          <w:p w14:paraId="5FEC1F38" w14:textId="7682CB92" w:rsidR="005E2999" w:rsidRDefault="00C049C1" w:rsidP="005E2999">
            <w:pPr>
              <w:rPr>
                <w:rStyle w:val="fontstyle01"/>
              </w:rPr>
            </w:pPr>
            <w:r>
              <w:rPr>
                <w:b/>
                <w:color w:val="00B050"/>
                <w:sz w:val="16"/>
                <w:szCs w:val="16"/>
              </w:rPr>
              <w:t>Meubilair verwerking</w:t>
            </w:r>
            <w:r w:rsidR="005E2999" w:rsidRPr="007F0C69">
              <w:rPr>
                <w:b/>
                <w:color w:val="00B050"/>
                <w:sz w:val="16"/>
                <w:szCs w:val="16"/>
              </w:rPr>
              <w:t xml:space="preserve"> (eis 6.</w:t>
            </w:r>
            <w:r>
              <w:rPr>
                <w:b/>
                <w:color w:val="00B050"/>
                <w:sz w:val="16"/>
                <w:szCs w:val="16"/>
              </w:rPr>
              <w:t>7</w:t>
            </w:r>
            <w:r w:rsidR="005E2999" w:rsidRPr="007F0C69">
              <w:rPr>
                <w:b/>
                <w:color w:val="00B050"/>
                <w:sz w:val="16"/>
                <w:szCs w:val="16"/>
              </w:rPr>
              <w:t>)</w:t>
            </w:r>
          </w:p>
        </w:tc>
      </w:tr>
      <w:tr w:rsidR="005E2999" w14:paraId="6B644100" w14:textId="77777777" w:rsidTr="007F0C69">
        <w:trPr>
          <w:trHeight w:val="685"/>
        </w:trPr>
        <w:tc>
          <w:tcPr>
            <w:tcW w:w="1134" w:type="dxa"/>
          </w:tcPr>
          <w:p w14:paraId="60999377" w14:textId="665490D1" w:rsidR="005E2999" w:rsidRDefault="00AB5BEC" w:rsidP="005E2999">
            <w:pPr>
              <w:rPr>
                <w:color w:val="000000" w:themeColor="text1"/>
                <w:sz w:val="36"/>
                <w:szCs w:val="16"/>
              </w:rPr>
            </w:pPr>
            <w:sdt>
              <w:sdtPr>
                <w:rPr>
                  <w:color w:val="000000" w:themeColor="text1"/>
                  <w:sz w:val="36"/>
                  <w:szCs w:val="16"/>
                </w:rPr>
                <w:id w:val="2086176952"/>
                <w15:color w:val="339966"/>
                <w14:checkbox>
                  <w14:checked w14:val="0"/>
                  <w14:checkedState w14:val="00FE" w14:font="Wingdings"/>
                  <w14:uncheckedState w14:val="006F" w14:font="Wingdings"/>
                </w14:checkbox>
              </w:sdtPr>
              <w:sdtEndPr/>
              <w:sdtContent>
                <w:r w:rsidR="005E2999">
                  <w:rPr>
                    <w:color w:val="000000" w:themeColor="text1"/>
                    <w:sz w:val="36"/>
                    <w:szCs w:val="16"/>
                  </w:rPr>
                  <w:sym w:font="Wingdings" w:char="F06F"/>
                </w:r>
              </w:sdtContent>
            </w:sdt>
          </w:p>
        </w:tc>
        <w:tc>
          <w:tcPr>
            <w:tcW w:w="7513" w:type="dxa"/>
          </w:tcPr>
          <w:p w14:paraId="08D97E2A" w14:textId="77777777" w:rsidR="005E2999" w:rsidRDefault="00B91B76" w:rsidP="005E2999">
            <w:pPr>
              <w:rPr>
                <w:color w:val="000000"/>
                <w:sz w:val="16"/>
                <w:szCs w:val="16"/>
              </w:rPr>
            </w:pPr>
            <w:r w:rsidRPr="00B91B76">
              <w:rPr>
                <w:color w:val="000000"/>
                <w:sz w:val="16"/>
                <w:szCs w:val="16"/>
              </w:rPr>
              <w:t xml:space="preserve">De organisatie zet aantoonbaar in op hergebruik, </w:t>
            </w:r>
            <w:proofErr w:type="spellStart"/>
            <w:r w:rsidRPr="00B91B76">
              <w:rPr>
                <w:color w:val="000000"/>
                <w:sz w:val="16"/>
                <w:szCs w:val="16"/>
              </w:rPr>
              <w:t>refurbish</w:t>
            </w:r>
            <w:proofErr w:type="spellEnd"/>
            <w:r w:rsidRPr="00B91B76">
              <w:rPr>
                <w:color w:val="000000"/>
                <w:sz w:val="16"/>
                <w:szCs w:val="16"/>
              </w:rPr>
              <w:t xml:space="preserve">, </w:t>
            </w:r>
            <w:proofErr w:type="spellStart"/>
            <w:r w:rsidRPr="00B91B76">
              <w:rPr>
                <w:color w:val="000000"/>
                <w:sz w:val="16"/>
                <w:szCs w:val="16"/>
              </w:rPr>
              <w:t>remanufacture</w:t>
            </w:r>
            <w:proofErr w:type="spellEnd"/>
            <w:r w:rsidRPr="00B91B76">
              <w:rPr>
                <w:color w:val="000000"/>
                <w:sz w:val="16"/>
                <w:szCs w:val="16"/>
              </w:rPr>
              <w:t xml:space="preserve"> of </w:t>
            </w:r>
            <w:proofErr w:type="spellStart"/>
            <w:r w:rsidRPr="00B91B76">
              <w:rPr>
                <w:color w:val="000000"/>
                <w:sz w:val="16"/>
                <w:szCs w:val="16"/>
              </w:rPr>
              <w:t>repurpose</w:t>
            </w:r>
            <w:proofErr w:type="spellEnd"/>
            <w:r w:rsidRPr="00B91B76">
              <w:rPr>
                <w:color w:val="000000"/>
                <w:sz w:val="16"/>
                <w:szCs w:val="16"/>
              </w:rPr>
              <w:t xml:space="preserve"> van meubilair binnen de eigen organisatie of bij derden. Als een R-ladderstap hoger dan recycle na afdank niet mogelijk is en meubilair als grofvuil afgevoerd wordt, is dit duidelijk gemotiveerd</w:t>
            </w:r>
          </w:p>
          <w:p w14:paraId="05C834B6" w14:textId="77777777" w:rsidR="00B91B76" w:rsidRDefault="00B91B76" w:rsidP="005E2999">
            <w:pPr>
              <w:rPr>
                <w:rStyle w:val="fontstyle01"/>
              </w:rPr>
            </w:pPr>
          </w:p>
          <w:p w14:paraId="0AA733BE" w14:textId="77777777" w:rsidR="00D05F1B" w:rsidRDefault="00D05F1B" w:rsidP="005E2999">
            <w:pPr>
              <w:rPr>
                <w:rStyle w:val="fontstyle01"/>
              </w:rPr>
            </w:pPr>
          </w:p>
          <w:p w14:paraId="6F771396" w14:textId="77777777" w:rsidR="00D05F1B" w:rsidRDefault="00D05F1B" w:rsidP="005E2999">
            <w:pPr>
              <w:rPr>
                <w:rStyle w:val="fontstyle01"/>
              </w:rPr>
            </w:pPr>
          </w:p>
          <w:p w14:paraId="7EBB1D69" w14:textId="3C586568" w:rsidR="00D05F1B" w:rsidRDefault="00D05F1B" w:rsidP="005E2999">
            <w:pPr>
              <w:rPr>
                <w:rStyle w:val="fontstyle01"/>
              </w:rPr>
            </w:pPr>
          </w:p>
        </w:tc>
      </w:tr>
      <w:tr w:rsidR="005E2999" w14:paraId="4C856A91" w14:textId="77777777" w:rsidTr="00B91B76">
        <w:trPr>
          <w:trHeight w:val="297"/>
        </w:trPr>
        <w:tc>
          <w:tcPr>
            <w:tcW w:w="1134" w:type="dxa"/>
          </w:tcPr>
          <w:p w14:paraId="48AA3C57" w14:textId="6C12E0F5" w:rsidR="005E2999" w:rsidRDefault="005E2999" w:rsidP="005E2999">
            <w:pPr>
              <w:rPr>
                <w:color w:val="000000" w:themeColor="text1"/>
                <w:sz w:val="36"/>
                <w:szCs w:val="16"/>
              </w:rPr>
            </w:pPr>
            <w:r w:rsidRPr="003E433C">
              <w:rPr>
                <w:b/>
                <w:color w:val="00B050"/>
                <w:sz w:val="16"/>
                <w:szCs w:val="16"/>
              </w:rPr>
              <w:lastRenderedPageBreak/>
              <w:t>Extra</w:t>
            </w:r>
          </w:p>
        </w:tc>
        <w:tc>
          <w:tcPr>
            <w:tcW w:w="7513" w:type="dxa"/>
          </w:tcPr>
          <w:p w14:paraId="45D9B870" w14:textId="325CC2DD" w:rsidR="005E2999" w:rsidRDefault="00C049C1" w:rsidP="005E2999">
            <w:pPr>
              <w:rPr>
                <w:rStyle w:val="fontstyle01"/>
              </w:rPr>
            </w:pPr>
            <w:r>
              <w:rPr>
                <w:b/>
                <w:color w:val="00B050"/>
                <w:sz w:val="16"/>
                <w:szCs w:val="16"/>
              </w:rPr>
              <w:t>Textiel</w:t>
            </w:r>
            <w:r w:rsidR="005E2999" w:rsidRPr="007F0C69">
              <w:rPr>
                <w:b/>
                <w:color w:val="00B050"/>
                <w:sz w:val="16"/>
                <w:szCs w:val="16"/>
              </w:rPr>
              <w:t xml:space="preserve"> verwerking (eis 6.</w:t>
            </w:r>
            <w:r>
              <w:rPr>
                <w:b/>
                <w:color w:val="00B050"/>
                <w:sz w:val="16"/>
                <w:szCs w:val="16"/>
              </w:rPr>
              <w:t>8</w:t>
            </w:r>
            <w:r w:rsidR="005E2999" w:rsidRPr="007F0C69">
              <w:rPr>
                <w:b/>
                <w:color w:val="00B050"/>
                <w:sz w:val="16"/>
                <w:szCs w:val="16"/>
              </w:rPr>
              <w:t>)</w:t>
            </w:r>
          </w:p>
        </w:tc>
      </w:tr>
      <w:tr w:rsidR="005E2999" w14:paraId="2F485D0D" w14:textId="77777777" w:rsidTr="007F0C69">
        <w:trPr>
          <w:trHeight w:val="685"/>
        </w:trPr>
        <w:tc>
          <w:tcPr>
            <w:tcW w:w="1134" w:type="dxa"/>
          </w:tcPr>
          <w:p w14:paraId="35561A43" w14:textId="40C28F10" w:rsidR="005E2999" w:rsidRDefault="00AB5BEC" w:rsidP="005E2999">
            <w:pPr>
              <w:rPr>
                <w:color w:val="000000" w:themeColor="text1"/>
                <w:sz w:val="36"/>
                <w:szCs w:val="16"/>
              </w:rPr>
            </w:pPr>
            <w:sdt>
              <w:sdtPr>
                <w:rPr>
                  <w:color w:val="000000" w:themeColor="text1"/>
                  <w:sz w:val="36"/>
                  <w:szCs w:val="16"/>
                </w:rPr>
                <w:id w:val="-1771535857"/>
                <w15:color w:val="339966"/>
                <w14:checkbox>
                  <w14:checked w14:val="0"/>
                  <w14:checkedState w14:val="00FE" w14:font="Wingdings"/>
                  <w14:uncheckedState w14:val="006F" w14:font="Wingdings"/>
                </w14:checkbox>
              </w:sdtPr>
              <w:sdtEndPr/>
              <w:sdtContent>
                <w:r w:rsidR="005E2999">
                  <w:rPr>
                    <w:color w:val="000000" w:themeColor="text1"/>
                    <w:sz w:val="36"/>
                    <w:szCs w:val="16"/>
                  </w:rPr>
                  <w:sym w:font="Wingdings" w:char="F06F"/>
                </w:r>
              </w:sdtContent>
            </w:sdt>
          </w:p>
        </w:tc>
        <w:tc>
          <w:tcPr>
            <w:tcW w:w="7513" w:type="dxa"/>
          </w:tcPr>
          <w:p w14:paraId="70273324" w14:textId="77777777" w:rsidR="005E2999" w:rsidRDefault="00B91B76" w:rsidP="005E2999">
            <w:pPr>
              <w:rPr>
                <w:color w:val="000000"/>
                <w:sz w:val="16"/>
                <w:szCs w:val="16"/>
              </w:rPr>
            </w:pPr>
            <w:r w:rsidRPr="00B91B76">
              <w:rPr>
                <w:color w:val="000000"/>
                <w:sz w:val="16"/>
                <w:szCs w:val="16"/>
              </w:rPr>
              <w:t>Platgoed, dienstkleding en persoonsgebonden goed dat niet meegenomen wordt door de familie wordt retour aangeboden aan de leverancier of een ander bedrijf dat het textiel op milieuverantwoorde wijze hergebruikt of verwerkt en niet verbrandt. Een eigen kledingkringloop volstaat ook. Platgoed zijn lakens, handdoeken e.d. Met persoonsgebonden goed wordt kleding van bewoners of patiënten bedoeld. Afvoeren via de textielbak van de gemeente is niet voldoende voor een extra.</w:t>
            </w:r>
          </w:p>
          <w:p w14:paraId="433A5129" w14:textId="0801BAD7" w:rsidR="00B91B76" w:rsidRDefault="00B91B76" w:rsidP="005E2999">
            <w:pPr>
              <w:rPr>
                <w:rStyle w:val="fontstyle01"/>
              </w:rPr>
            </w:pPr>
          </w:p>
        </w:tc>
      </w:tr>
      <w:tr w:rsidR="005E2999" w14:paraId="5A028876" w14:textId="77777777" w:rsidTr="002C0A86">
        <w:trPr>
          <w:trHeight w:val="193"/>
        </w:trPr>
        <w:tc>
          <w:tcPr>
            <w:tcW w:w="1134" w:type="dxa"/>
          </w:tcPr>
          <w:p w14:paraId="6C48CE87" w14:textId="66BD138E" w:rsidR="005E2999" w:rsidRDefault="005E2999" w:rsidP="005E2999">
            <w:pPr>
              <w:rPr>
                <w:color w:val="000000" w:themeColor="text1"/>
                <w:sz w:val="36"/>
                <w:szCs w:val="16"/>
              </w:rPr>
            </w:pPr>
            <w:r w:rsidRPr="003E433C">
              <w:rPr>
                <w:b/>
                <w:color w:val="00B050"/>
                <w:sz w:val="16"/>
                <w:szCs w:val="16"/>
              </w:rPr>
              <w:t>Extra</w:t>
            </w:r>
          </w:p>
        </w:tc>
        <w:tc>
          <w:tcPr>
            <w:tcW w:w="7513" w:type="dxa"/>
          </w:tcPr>
          <w:p w14:paraId="402802DC" w14:textId="2F79B161" w:rsidR="005E2999" w:rsidRDefault="00C049C1" w:rsidP="005E2999">
            <w:pPr>
              <w:rPr>
                <w:rStyle w:val="fontstyle01"/>
              </w:rPr>
            </w:pPr>
            <w:r>
              <w:rPr>
                <w:b/>
                <w:color w:val="00B050"/>
                <w:sz w:val="16"/>
                <w:szCs w:val="16"/>
              </w:rPr>
              <w:t>ICT</w:t>
            </w:r>
            <w:r w:rsidR="005E2999" w:rsidRPr="007F0C69">
              <w:rPr>
                <w:b/>
                <w:color w:val="00B050"/>
                <w:sz w:val="16"/>
                <w:szCs w:val="16"/>
              </w:rPr>
              <w:t xml:space="preserve"> verwerking (eis 6.</w:t>
            </w:r>
            <w:r>
              <w:rPr>
                <w:b/>
                <w:color w:val="00B050"/>
                <w:sz w:val="16"/>
                <w:szCs w:val="16"/>
              </w:rPr>
              <w:t>9</w:t>
            </w:r>
            <w:r w:rsidR="005E2999" w:rsidRPr="007F0C69">
              <w:rPr>
                <w:b/>
                <w:color w:val="00B050"/>
                <w:sz w:val="16"/>
                <w:szCs w:val="16"/>
              </w:rPr>
              <w:t>)</w:t>
            </w:r>
          </w:p>
        </w:tc>
      </w:tr>
      <w:tr w:rsidR="005E2999" w14:paraId="5A05857C" w14:textId="77777777" w:rsidTr="007F0C69">
        <w:trPr>
          <w:trHeight w:val="685"/>
        </w:trPr>
        <w:tc>
          <w:tcPr>
            <w:tcW w:w="1134" w:type="dxa"/>
          </w:tcPr>
          <w:p w14:paraId="2E3A0F34" w14:textId="4372A770" w:rsidR="005E2999" w:rsidRDefault="00AB5BEC" w:rsidP="005E2999">
            <w:pPr>
              <w:rPr>
                <w:color w:val="000000" w:themeColor="text1"/>
                <w:sz w:val="36"/>
                <w:szCs w:val="16"/>
              </w:rPr>
            </w:pPr>
            <w:sdt>
              <w:sdtPr>
                <w:rPr>
                  <w:color w:val="000000" w:themeColor="text1"/>
                  <w:sz w:val="36"/>
                  <w:szCs w:val="16"/>
                </w:rPr>
                <w:id w:val="-1065026005"/>
                <w15:color w:val="339966"/>
                <w14:checkbox>
                  <w14:checked w14:val="0"/>
                  <w14:checkedState w14:val="00FE" w14:font="Wingdings"/>
                  <w14:uncheckedState w14:val="006F" w14:font="Wingdings"/>
                </w14:checkbox>
              </w:sdtPr>
              <w:sdtEndPr/>
              <w:sdtContent>
                <w:r w:rsidR="002C0A86">
                  <w:rPr>
                    <w:color w:val="000000" w:themeColor="text1"/>
                    <w:sz w:val="36"/>
                    <w:szCs w:val="16"/>
                  </w:rPr>
                  <w:sym w:font="Wingdings" w:char="F06F"/>
                </w:r>
              </w:sdtContent>
            </w:sdt>
          </w:p>
        </w:tc>
        <w:tc>
          <w:tcPr>
            <w:tcW w:w="7513" w:type="dxa"/>
          </w:tcPr>
          <w:p w14:paraId="4998DEAB" w14:textId="77777777" w:rsidR="00621AA3" w:rsidRDefault="002C0A86" w:rsidP="005E2999">
            <w:pPr>
              <w:rPr>
                <w:color w:val="000000"/>
                <w:sz w:val="16"/>
                <w:szCs w:val="16"/>
              </w:rPr>
            </w:pPr>
            <w:r w:rsidRPr="002C0A86">
              <w:rPr>
                <w:color w:val="000000"/>
                <w:sz w:val="16"/>
                <w:szCs w:val="16"/>
              </w:rPr>
              <w:t xml:space="preserve">ICT-apparatuur wordt na afdanken hergebruikt of aangeboden voor </w:t>
            </w:r>
            <w:proofErr w:type="spellStart"/>
            <w:r w:rsidRPr="002C0A86">
              <w:rPr>
                <w:color w:val="000000"/>
                <w:sz w:val="16"/>
                <w:szCs w:val="16"/>
              </w:rPr>
              <w:t>repair</w:t>
            </w:r>
            <w:proofErr w:type="spellEnd"/>
            <w:r w:rsidRPr="002C0A86">
              <w:rPr>
                <w:color w:val="000000"/>
                <w:sz w:val="16"/>
                <w:szCs w:val="16"/>
              </w:rPr>
              <w:t xml:space="preserve">, </w:t>
            </w:r>
            <w:proofErr w:type="spellStart"/>
            <w:r w:rsidRPr="002C0A86">
              <w:rPr>
                <w:color w:val="000000"/>
                <w:sz w:val="16"/>
                <w:szCs w:val="16"/>
              </w:rPr>
              <w:t>refurbisch</w:t>
            </w:r>
            <w:proofErr w:type="spellEnd"/>
            <w:r w:rsidRPr="002C0A86">
              <w:rPr>
                <w:color w:val="000000"/>
                <w:sz w:val="16"/>
                <w:szCs w:val="16"/>
              </w:rPr>
              <w:t xml:space="preserve"> of </w:t>
            </w:r>
            <w:proofErr w:type="spellStart"/>
            <w:r w:rsidRPr="002C0A86">
              <w:rPr>
                <w:color w:val="000000"/>
                <w:sz w:val="16"/>
                <w:szCs w:val="16"/>
              </w:rPr>
              <w:t>remanifacture</w:t>
            </w:r>
            <w:proofErr w:type="spellEnd"/>
            <w:r w:rsidRPr="002C0A86">
              <w:rPr>
                <w:color w:val="000000"/>
                <w:sz w:val="16"/>
                <w:szCs w:val="16"/>
              </w:rPr>
              <w:t xml:space="preserve">. Als dit vanwege gevoelige informatie niet mogelijk is, volstaat een verklaring van de afnemer waarin staat dat: </w:t>
            </w:r>
          </w:p>
          <w:p w14:paraId="771EDA3D" w14:textId="77777777" w:rsidR="00621AA3" w:rsidRDefault="002C0A86" w:rsidP="005E2999">
            <w:pPr>
              <w:rPr>
                <w:color w:val="000000"/>
                <w:sz w:val="16"/>
                <w:szCs w:val="16"/>
              </w:rPr>
            </w:pPr>
            <w:r w:rsidRPr="002C0A86">
              <w:rPr>
                <w:color w:val="000000"/>
                <w:sz w:val="16"/>
                <w:szCs w:val="16"/>
              </w:rPr>
              <w:t xml:space="preserve">• de grondstoffen van de ICT-apparatuur hoogwaardiger gerecycled worden dan wanneer dit als regulier elektronica-afval afgevoerd wordt; en </w:t>
            </w:r>
          </w:p>
          <w:p w14:paraId="04660CCB" w14:textId="08A32DC0" w:rsidR="005E2999" w:rsidRDefault="002C0A86" w:rsidP="005E2999">
            <w:pPr>
              <w:rPr>
                <w:rStyle w:val="fontstyle01"/>
              </w:rPr>
            </w:pPr>
            <w:r w:rsidRPr="002C0A86">
              <w:rPr>
                <w:color w:val="000000"/>
                <w:sz w:val="16"/>
                <w:szCs w:val="16"/>
              </w:rPr>
              <w:t xml:space="preserve">• geen </w:t>
            </w:r>
            <w:proofErr w:type="spellStart"/>
            <w:r w:rsidRPr="002C0A86">
              <w:rPr>
                <w:color w:val="000000"/>
                <w:sz w:val="16"/>
                <w:szCs w:val="16"/>
              </w:rPr>
              <w:t>ongecertificeerde</w:t>
            </w:r>
            <w:proofErr w:type="spellEnd"/>
            <w:r w:rsidRPr="002C0A86">
              <w:rPr>
                <w:color w:val="000000"/>
                <w:sz w:val="16"/>
                <w:szCs w:val="16"/>
              </w:rPr>
              <w:t xml:space="preserve"> export naar ontwikkelingslanden plaatsvindt.</w:t>
            </w:r>
          </w:p>
        </w:tc>
      </w:tr>
    </w:tbl>
    <w:p w14:paraId="31553266" w14:textId="0CA5FE97" w:rsidR="008502C2" w:rsidRDefault="008502C2" w:rsidP="008502C2"/>
    <w:p w14:paraId="6C3F4D44" w14:textId="77777777" w:rsidR="00C575C3" w:rsidRPr="00C575C3" w:rsidRDefault="00C575C3" w:rsidP="00C575C3"/>
    <w:p w14:paraId="1C0B4047" w14:textId="77777777" w:rsidR="00081970" w:rsidRDefault="00081970">
      <w:pPr>
        <w:rPr>
          <w:b/>
          <w:caps/>
          <w:spacing w:val="60"/>
          <w:sz w:val="20"/>
        </w:rPr>
      </w:pPr>
      <w:bookmarkStart w:id="15" w:name="_Toc90649010"/>
      <w:r>
        <w:br w:type="page"/>
      </w:r>
    </w:p>
    <w:p w14:paraId="1EC2C950" w14:textId="3D8114E4" w:rsidR="00813097" w:rsidRDefault="00C575C3" w:rsidP="008100B4">
      <w:pPr>
        <w:pStyle w:val="Kop2"/>
        <w:numPr>
          <w:ilvl w:val="0"/>
          <w:numId w:val="0"/>
        </w:numPr>
        <w:ind w:left="907" w:hanging="907"/>
      </w:pPr>
      <w:r w:rsidRPr="00290550">
        <w:lastRenderedPageBreak/>
        <w:t xml:space="preserve">Catering </w:t>
      </w:r>
      <w:r w:rsidR="00813097">
        <w:t>&amp;</w:t>
      </w:r>
      <w:r w:rsidRPr="00290550">
        <w:t xml:space="preserve"> voeding</w:t>
      </w:r>
      <w:bookmarkEnd w:id="15"/>
      <w:r w:rsidRPr="00290550">
        <w:t xml:space="preserve"> </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tblGrid>
      <w:tr w:rsidR="003E433C" w:rsidRPr="000D5A6F" w14:paraId="3C127874" w14:textId="77777777" w:rsidTr="008100B4">
        <w:trPr>
          <w:trHeight w:val="596"/>
        </w:trPr>
        <w:tc>
          <w:tcPr>
            <w:tcW w:w="1134" w:type="dxa"/>
          </w:tcPr>
          <w:p w14:paraId="29A3D125" w14:textId="1C8675A8" w:rsidR="003E433C" w:rsidRDefault="003D72E6" w:rsidP="003E433C">
            <w:pPr>
              <w:spacing w:before="240"/>
              <w:rPr>
                <w:b/>
                <w:color w:val="000000" w:themeColor="text1"/>
                <w:sz w:val="16"/>
                <w:szCs w:val="16"/>
              </w:rPr>
            </w:pPr>
            <w:r>
              <w:rPr>
                <w:b/>
                <w:color w:val="000000" w:themeColor="text1"/>
                <w:sz w:val="16"/>
                <w:szCs w:val="16"/>
              </w:rPr>
              <w:t>Verplicht</w:t>
            </w:r>
          </w:p>
        </w:tc>
        <w:tc>
          <w:tcPr>
            <w:tcW w:w="7513" w:type="dxa"/>
          </w:tcPr>
          <w:p w14:paraId="0C9B477F" w14:textId="1857B542" w:rsidR="008100B4" w:rsidRPr="003E433C" w:rsidRDefault="008100B4" w:rsidP="003E433C">
            <w:pPr>
              <w:spacing w:before="240"/>
              <w:rPr>
                <w:b/>
                <w:color w:val="000000" w:themeColor="text1"/>
                <w:sz w:val="16"/>
                <w:szCs w:val="16"/>
              </w:rPr>
            </w:pPr>
            <w:r w:rsidRPr="008100B4">
              <w:rPr>
                <w:b/>
                <w:color w:val="000000" w:themeColor="text1"/>
                <w:sz w:val="16"/>
                <w:szCs w:val="16"/>
              </w:rPr>
              <w:t>Duurzame cateraar of groothandel</w:t>
            </w:r>
            <w:r>
              <w:rPr>
                <w:b/>
                <w:color w:val="000000" w:themeColor="text1"/>
                <w:sz w:val="16"/>
                <w:szCs w:val="16"/>
              </w:rPr>
              <w:t xml:space="preserve"> (eis</w:t>
            </w:r>
            <w:r w:rsidR="00087140">
              <w:rPr>
                <w:b/>
                <w:color w:val="000000" w:themeColor="text1"/>
                <w:sz w:val="16"/>
                <w:szCs w:val="16"/>
              </w:rPr>
              <w:t xml:space="preserve"> </w:t>
            </w:r>
            <w:r>
              <w:rPr>
                <w:b/>
                <w:color w:val="000000" w:themeColor="text1"/>
                <w:sz w:val="16"/>
                <w:szCs w:val="16"/>
              </w:rPr>
              <w:t>7.1)</w:t>
            </w:r>
          </w:p>
        </w:tc>
      </w:tr>
      <w:tr w:rsidR="003E433C" w:rsidRPr="00707C45" w14:paraId="5BC44E58" w14:textId="77777777" w:rsidTr="00087140">
        <w:trPr>
          <w:trHeight w:val="624"/>
        </w:trPr>
        <w:tc>
          <w:tcPr>
            <w:tcW w:w="1134" w:type="dxa"/>
          </w:tcPr>
          <w:p w14:paraId="2BA3BF27" w14:textId="0E2D99D6" w:rsidR="003E433C" w:rsidRPr="00707C45" w:rsidRDefault="00AB5BEC" w:rsidP="003E433C">
            <w:pPr>
              <w:rPr>
                <w:rStyle w:val="fontstyle01"/>
              </w:rPr>
            </w:pPr>
            <w:sdt>
              <w:sdtPr>
                <w:rPr>
                  <w:color w:val="000000" w:themeColor="text1"/>
                  <w:sz w:val="36"/>
                  <w:szCs w:val="16"/>
                </w:rPr>
                <w:id w:val="-1798216871"/>
                <w15:color w:val="339966"/>
                <w14:checkbox>
                  <w14:checked w14:val="1"/>
                  <w14:checkedState w14:val="00FE" w14:font="Wingdings"/>
                  <w14:uncheckedState w14:val="006F" w14:font="Wingdings"/>
                </w14:checkbox>
              </w:sdtPr>
              <w:sdtEndPr/>
              <w:sdtContent>
                <w:r w:rsidR="003D72E6">
                  <w:rPr>
                    <w:color w:val="000000" w:themeColor="text1"/>
                    <w:sz w:val="36"/>
                    <w:szCs w:val="16"/>
                  </w:rPr>
                  <w:sym w:font="Wingdings" w:char="F0FE"/>
                </w:r>
              </w:sdtContent>
            </w:sdt>
          </w:p>
        </w:tc>
        <w:tc>
          <w:tcPr>
            <w:tcW w:w="7513" w:type="dxa"/>
          </w:tcPr>
          <w:p w14:paraId="43E8F9CF" w14:textId="5D6A0D79" w:rsidR="003D72E6" w:rsidRPr="00707C45" w:rsidRDefault="00A07677" w:rsidP="003E433C">
            <w:pPr>
              <w:rPr>
                <w:rFonts w:ascii="Times New Roman" w:hAnsi="Times New Roman" w:cs="Times New Roman"/>
                <w:sz w:val="24"/>
                <w:szCs w:val="24"/>
              </w:rPr>
            </w:pPr>
            <w:r w:rsidRPr="00A07677">
              <w:rPr>
                <w:rStyle w:val="normaltextrun"/>
                <w:rFonts w:cs="Segoe UI"/>
                <w:sz w:val="16"/>
                <w:szCs w:val="16"/>
              </w:rPr>
              <w:t>Alle cateraars of groothandels die leveren aan de zorgorganisatie beschikken over een milieumanagementsysteem of verklaren te werken met ISO 14.001.</w:t>
            </w:r>
          </w:p>
        </w:tc>
      </w:tr>
      <w:tr w:rsidR="003E433C" w14:paraId="4440E063" w14:textId="77777777" w:rsidTr="00D3377E">
        <w:trPr>
          <w:trHeight w:val="412"/>
        </w:trPr>
        <w:tc>
          <w:tcPr>
            <w:tcW w:w="1134" w:type="dxa"/>
            <w:vAlign w:val="center"/>
          </w:tcPr>
          <w:p w14:paraId="14FE5F23" w14:textId="5E9797AB" w:rsidR="003E433C" w:rsidRDefault="003D72E6" w:rsidP="003E433C">
            <w:pPr>
              <w:spacing w:before="240"/>
              <w:rPr>
                <w:b/>
                <w:color w:val="000000" w:themeColor="text1"/>
                <w:sz w:val="16"/>
                <w:szCs w:val="16"/>
              </w:rPr>
            </w:pPr>
            <w:r w:rsidRPr="003E433C">
              <w:rPr>
                <w:b/>
                <w:color w:val="00B050"/>
                <w:sz w:val="16"/>
                <w:szCs w:val="16"/>
              </w:rPr>
              <w:t>Extra</w:t>
            </w:r>
            <w:r w:rsidR="003E433C" w:rsidRPr="008502C2">
              <w:rPr>
                <w:color w:val="00B050"/>
                <w:sz w:val="40"/>
                <w:szCs w:val="16"/>
              </w:rPr>
              <w:t xml:space="preserve"> </w:t>
            </w:r>
          </w:p>
        </w:tc>
        <w:tc>
          <w:tcPr>
            <w:tcW w:w="7513" w:type="dxa"/>
          </w:tcPr>
          <w:p w14:paraId="7D947B08" w14:textId="12926DA7" w:rsidR="003E433C" w:rsidRDefault="003D72E6" w:rsidP="003E433C">
            <w:pPr>
              <w:spacing w:before="240"/>
              <w:rPr>
                <w:b/>
                <w:color w:val="000000" w:themeColor="text1"/>
                <w:sz w:val="16"/>
                <w:szCs w:val="16"/>
              </w:rPr>
            </w:pPr>
            <w:r>
              <w:rPr>
                <w:b/>
                <w:color w:val="00B050"/>
                <w:sz w:val="16"/>
                <w:szCs w:val="16"/>
              </w:rPr>
              <w:t>M</w:t>
            </w:r>
            <w:r w:rsidRPr="003E433C">
              <w:rPr>
                <w:b/>
                <w:color w:val="00B050"/>
                <w:sz w:val="16"/>
                <w:szCs w:val="16"/>
              </w:rPr>
              <w:t xml:space="preserve">ilieuvriendelijkere voeding </w:t>
            </w:r>
            <w:r>
              <w:rPr>
                <w:b/>
                <w:color w:val="00B050"/>
                <w:sz w:val="16"/>
                <w:szCs w:val="16"/>
              </w:rPr>
              <w:t>met keurmerk</w:t>
            </w:r>
            <w:r w:rsidR="00824E7E">
              <w:rPr>
                <w:b/>
                <w:color w:val="00B050"/>
                <w:sz w:val="16"/>
                <w:szCs w:val="16"/>
              </w:rPr>
              <w:t>,</w:t>
            </w:r>
            <w:r w:rsidR="00824E7E">
              <w:rPr>
                <w:b/>
                <w:color w:val="00B050"/>
              </w:rPr>
              <w:t xml:space="preserve"> 10% van gewicht</w:t>
            </w:r>
            <w:r>
              <w:rPr>
                <w:b/>
                <w:color w:val="00B050"/>
                <w:sz w:val="16"/>
                <w:szCs w:val="16"/>
              </w:rPr>
              <w:t xml:space="preserve"> </w:t>
            </w:r>
            <w:r w:rsidRPr="003E433C">
              <w:rPr>
                <w:b/>
                <w:color w:val="00B050"/>
                <w:sz w:val="16"/>
                <w:szCs w:val="16"/>
              </w:rPr>
              <w:t xml:space="preserve">(eis </w:t>
            </w:r>
            <w:r>
              <w:rPr>
                <w:b/>
                <w:color w:val="00B050"/>
                <w:sz w:val="16"/>
                <w:szCs w:val="16"/>
              </w:rPr>
              <w:t>7</w:t>
            </w:r>
            <w:r w:rsidRPr="003E433C">
              <w:rPr>
                <w:b/>
                <w:color w:val="00B050"/>
                <w:sz w:val="16"/>
                <w:szCs w:val="16"/>
              </w:rPr>
              <w:t>.</w:t>
            </w:r>
            <w:r>
              <w:rPr>
                <w:b/>
                <w:color w:val="00B050"/>
                <w:sz w:val="16"/>
                <w:szCs w:val="16"/>
              </w:rPr>
              <w:t>4</w:t>
            </w:r>
            <w:r w:rsidRPr="003E433C">
              <w:rPr>
                <w:b/>
                <w:color w:val="00B050"/>
                <w:sz w:val="16"/>
                <w:szCs w:val="16"/>
              </w:rPr>
              <w:t>)</w:t>
            </w:r>
          </w:p>
        </w:tc>
      </w:tr>
      <w:tr w:rsidR="003E433C" w:rsidRPr="00707C45" w14:paraId="3D50517C" w14:textId="77777777" w:rsidTr="00D3377E">
        <w:trPr>
          <w:trHeight w:val="910"/>
        </w:trPr>
        <w:tc>
          <w:tcPr>
            <w:tcW w:w="1134" w:type="dxa"/>
          </w:tcPr>
          <w:p w14:paraId="07ED00D2" w14:textId="77777777" w:rsidR="003E433C" w:rsidRDefault="00AB5BEC" w:rsidP="003E433C">
            <w:pPr>
              <w:rPr>
                <w:rStyle w:val="fontstyle01"/>
              </w:rPr>
            </w:pPr>
            <w:sdt>
              <w:sdtPr>
                <w:rPr>
                  <w:color w:val="000000" w:themeColor="text1"/>
                  <w:sz w:val="36"/>
                  <w:szCs w:val="16"/>
                </w:rPr>
                <w:id w:val="-1671478891"/>
                <w15:color w:val="339966"/>
                <w14:checkbox>
                  <w14:checked w14:val="0"/>
                  <w14:checkedState w14:val="00FE" w14:font="Wingdings"/>
                  <w14:uncheckedState w14:val="006F" w14:font="Wingdings"/>
                </w14:checkbox>
              </w:sdtPr>
              <w:sdtEndPr/>
              <w:sdtContent>
                <w:r w:rsidR="003E433C" w:rsidRPr="007F0C69">
                  <w:rPr>
                    <w:color w:val="000000" w:themeColor="text1"/>
                    <w:sz w:val="36"/>
                    <w:szCs w:val="16"/>
                  </w:rPr>
                  <w:sym w:font="Wingdings" w:char="F06F"/>
                </w:r>
              </w:sdtContent>
            </w:sdt>
          </w:p>
        </w:tc>
        <w:tc>
          <w:tcPr>
            <w:tcW w:w="7513" w:type="dxa"/>
          </w:tcPr>
          <w:p w14:paraId="41F04518" w14:textId="41ED05EB" w:rsidR="006B5614" w:rsidRDefault="006B5614" w:rsidP="006B561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16"/>
                <w:szCs w:val="16"/>
              </w:rPr>
              <w:t>Alleen voor centrale inkoop</w:t>
            </w:r>
            <w:r>
              <w:rPr>
                <w:rStyle w:val="normaltextrun"/>
                <w:rFonts w:ascii="Verdana" w:hAnsi="Verdana" w:cs="Segoe UI"/>
                <w:sz w:val="16"/>
                <w:szCs w:val="16"/>
              </w:rPr>
              <w:t xml:space="preserve">: Ten minste 10% van het ingekochte gewicht van alle dranken en etenswaren is van minder milieubelastende teelt. </w:t>
            </w:r>
          </w:p>
          <w:p w14:paraId="3B9EBCCB" w14:textId="77777777" w:rsidR="00D3503B" w:rsidRDefault="00D3503B" w:rsidP="006B5614">
            <w:pPr>
              <w:pStyle w:val="paragraph"/>
              <w:spacing w:before="0" w:beforeAutospacing="0" w:after="0" w:afterAutospacing="0"/>
              <w:textAlignment w:val="baseline"/>
              <w:rPr>
                <w:rStyle w:val="eop"/>
                <w:rFonts w:ascii="Verdana" w:hAnsi="Verdana" w:cs="Segoe UI"/>
                <w:sz w:val="16"/>
                <w:szCs w:val="16"/>
              </w:rPr>
            </w:pPr>
          </w:p>
          <w:p w14:paraId="3997716D" w14:textId="0425E9A5" w:rsidR="006B5614" w:rsidRDefault="00824E7E" w:rsidP="006B5614">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6"/>
                <w:szCs w:val="16"/>
              </w:rPr>
              <w:t xml:space="preserve">Minder milieubelastend is: </w:t>
            </w:r>
            <w:r>
              <w:rPr>
                <w:rStyle w:val="normaltextrun"/>
                <w:rFonts w:ascii="Verdana" w:hAnsi="Verdana"/>
                <w:color w:val="000000"/>
                <w:sz w:val="16"/>
                <w:szCs w:val="16"/>
                <w:shd w:val="clear" w:color="auto" w:fill="FFFFFF"/>
              </w:rPr>
              <w:t xml:space="preserve">Aantoonbaar biologisch of met milieukeurmerk: EKO, On </w:t>
            </w:r>
            <w:proofErr w:type="spellStart"/>
            <w:r>
              <w:rPr>
                <w:rStyle w:val="normaltextrun"/>
                <w:rFonts w:ascii="Verdana" w:hAnsi="Verdana"/>
                <w:color w:val="000000"/>
                <w:sz w:val="16"/>
                <w:szCs w:val="16"/>
                <w:shd w:val="clear" w:color="auto" w:fill="FFFFFF"/>
              </w:rPr>
              <w:t>the</w:t>
            </w:r>
            <w:proofErr w:type="spellEnd"/>
            <w:r>
              <w:rPr>
                <w:rStyle w:val="normaltextrun"/>
                <w:rFonts w:ascii="Verdana" w:hAnsi="Verdana"/>
                <w:color w:val="000000"/>
                <w:sz w:val="16"/>
                <w:szCs w:val="16"/>
                <w:shd w:val="clear" w:color="auto" w:fill="FFFFFF"/>
              </w:rPr>
              <w:t xml:space="preserve"> way </w:t>
            </w:r>
            <w:proofErr w:type="spellStart"/>
            <w:r>
              <w:rPr>
                <w:rStyle w:val="normaltextrun"/>
                <w:rFonts w:ascii="Verdana" w:hAnsi="Verdana"/>
                <w:color w:val="000000"/>
                <w:sz w:val="16"/>
                <w:szCs w:val="16"/>
                <w:shd w:val="clear" w:color="auto" w:fill="FFFFFF"/>
              </w:rPr>
              <w:t>to</w:t>
            </w:r>
            <w:proofErr w:type="spellEnd"/>
            <w:r>
              <w:rPr>
                <w:rStyle w:val="normaltextrun"/>
                <w:rFonts w:ascii="Verdana" w:hAnsi="Verdana"/>
                <w:color w:val="000000"/>
                <w:sz w:val="16"/>
                <w:szCs w:val="16"/>
                <w:shd w:val="clear" w:color="auto" w:fill="FFFFFF"/>
              </w:rPr>
              <w:t xml:space="preserve"> </w:t>
            </w:r>
            <w:proofErr w:type="spellStart"/>
            <w:r>
              <w:rPr>
                <w:rStyle w:val="normaltextrun"/>
                <w:rFonts w:ascii="Verdana" w:hAnsi="Verdana"/>
                <w:color w:val="000000"/>
                <w:sz w:val="16"/>
                <w:szCs w:val="16"/>
                <w:shd w:val="clear" w:color="auto" w:fill="FFFFFF"/>
              </w:rPr>
              <w:t>Planet</w:t>
            </w:r>
            <w:proofErr w:type="spellEnd"/>
            <w:r>
              <w:rPr>
                <w:rStyle w:val="normaltextrun"/>
                <w:rFonts w:ascii="Verdana" w:hAnsi="Verdana"/>
                <w:color w:val="000000"/>
                <w:sz w:val="16"/>
                <w:szCs w:val="16"/>
                <w:shd w:val="clear" w:color="auto" w:fill="FFFFFF"/>
              </w:rPr>
              <w:t xml:space="preserve"> </w:t>
            </w:r>
            <w:proofErr w:type="spellStart"/>
            <w:r>
              <w:rPr>
                <w:rStyle w:val="normaltextrun"/>
                <w:rFonts w:ascii="Verdana" w:hAnsi="Verdana"/>
                <w:color w:val="000000"/>
                <w:sz w:val="16"/>
                <w:szCs w:val="16"/>
                <w:shd w:val="clear" w:color="auto" w:fill="FFFFFF"/>
              </w:rPr>
              <w:t>Proof</w:t>
            </w:r>
            <w:proofErr w:type="spellEnd"/>
            <w:r>
              <w:rPr>
                <w:rStyle w:val="normaltextrun"/>
                <w:rFonts w:ascii="Verdana" w:hAnsi="Verdana"/>
                <w:color w:val="000000"/>
                <w:sz w:val="16"/>
                <w:szCs w:val="16"/>
                <w:shd w:val="clear" w:color="auto" w:fill="FFFFFF"/>
              </w:rPr>
              <w:t xml:space="preserve">, Demeter, Beterleven vanaf 2 sterren, MSC, ASC, UTZ, </w:t>
            </w:r>
            <w:proofErr w:type="spellStart"/>
            <w:r>
              <w:rPr>
                <w:rStyle w:val="normaltextrun"/>
                <w:rFonts w:ascii="Verdana" w:hAnsi="Verdana"/>
                <w:color w:val="000000"/>
                <w:sz w:val="16"/>
                <w:szCs w:val="16"/>
                <w:shd w:val="clear" w:color="auto" w:fill="FFFFFF"/>
              </w:rPr>
              <w:t>Fairtrade</w:t>
            </w:r>
            <w:proofErr w:type="spellEnd"/>
            <w:r>
              <w:rPr>
                <w:rStyle w:val="normaltextrun"/>
                <w:rFonts w:ascii="Verdana" w:hAnsi="Verdana"/>
                <w:color w:val="000000"/>
                <w:sz w:val="16"/>
                <w:szCs w:val="16"/>
                <w:shd w:val="clear" w:color="auto" w:fill="FFFFFF"/>
              </w:rPr>
              <w:t>, Rainforest Alliance, RSPO, EU-</w:t>
            </w:r>
            <w:proofErr w:type="spellStart"/>
            <w:r>
              <w:rPr>
                <w:rStyle w:val="normaltextrun"/>
                <w:rFonts w:ascii="Verdana" w:hAnsi="Verdana"/>
                <w:color w:val="000000"/>
                <w:sz w:val="16"/>
                <w:szCs w:val="16"/>
                <w:shd w:val="clear" w:color="auto" w:fill="FFFFFF"/>
              </w:rPr>
              <w:t>Biologo</w:t>
            </w:r>
            <w:proofErr w:type="spellEnd"/>
            <w:r>
              <w:rPr>
                <w:rStyle w:val="normaltextrun"/>
                <w:rFonts w:ascii="Verdana" w:hAnsi="Verdana"/>
                <w:color w:val="000000"/>
                <w:sz w:val="16"/>
                <w:szCs w:val="16"/>
                <w:shd w:val="clear" w:color="auto" w:fill="FFFFFF"/>
              </w:rPr>
              <w:t>. Of een andere teeltwijze die aantoonbaar voldoet aan de eisen gesteld in aan van de voorgenoemde keurmerken.</w:t>
            </w:r>
            <w:r>
              <w:rPr>
                <w:rStyle w:val="eop"/>
                <w:rFonts w:ascii="Verdana" w:hAnsi="Verdana"/>
                <w:color w:val="000000"/>
                <w:sz w:val="16"/>
                <w:szCs w:val="16"/>
                <w:shd w:val="clear" w:color="auto" w:fill="FFFFFF"/>
              </w:rPr>
              <w:t> </w:t>
            </w:r>
            <w:r w:rsidR="006B5614">
              <w:rPr>
                <w:rStyle w:val="eop"/>
                <w:rFonts w:ascii="Verdana" w:hAnsi="Verdana" w:cs="Segoe UI"/>
                <w:sz w:val="16"/>
                <w:szCs w:val="16"/>
              </w:rPr>
              <w:t> </w:t>
            </w:r>
          </w:p>
          <w:p w14:paraId="59A3B453" w14:textId="1573E65E" w:rsidR="006B5614" w:rsidRDefault="00081970" w:rsidP="006B5614">
            <w:pPr>
              <w:pStyle w:val="paragraph"/>
              <w:spacing w:before="0" w:beforeAutospacing="0" w:after="0" w:afterAutospacing="0"/>
              <w:textAlignment w:val="baseline"/>
              <w:rPr>
                <w:rStyle w:val="normaltextrun"/>
                <w:rFonts w:ascii="Verdana" w:hAnsi="Verdana" w:cs="Segoe UI"/>
                <w:sz w:val="16"/>
                <w:szCs w:val="16"/>
              </w:rPr>
            </w:pPr>
            <w:r>
              <w:rPr>
                <w:rStyle w:val="normaltextrun"/>
                <w:rFonts w:ascii="Verdana" w:hAnsi="Verdana" w:cs="Segoe UI"/>
                <w:sz w:val="16"/>
                <w:szCs w:val="16"/>
              </w:rPr>
              <w:br/>
            </w:r>
            <w:r w:rsidR="006B5614">
              <w:rPr>
                <w:rStyle w:val="normaltextrun"/>
                <w:rFonts w:ascii="Verdana" w:hAnsi="Verdana" w:cs="Segoe UI"/>
                <w:sz w:val="16"/>
                <w:szCs w:val="16"/>
              </w:rPr>
              <w:t>Voor zilver en goud: Ten minste 25% van het ingekochte gewicht van alle dranken en etenswaren is van minder milieubelastende teelt</w:t>
            </w:r>
            <w:r w:rsidR="0059758D">
              <w:rPr>
                <w:rStyle w:val="normaltextrun"/>
                <w:rFonts w:ascii="Verdana" w:hAnsi="Verdana" w:cs="Segoe UI"/>
                <w:sz w:val="16"/>
                <w:szCs w:val="16"/>
              </w:rPr>
              <w:t xml:space="preserve">. </w:t>
            </w:r>
          </w:p>
          <w:p w14:paraId="70020C9D" w14:textId="77777777" w:rsidR="00081970" w:rsidRPr="00081970" w:rsidRDefault="00081970" w:rsidP="006B5614">
            <w:pPr>
              <w:pStyle w:val="paragraph"/>
              <w:spacing w:before="0" w:beforeAutospacing="0" w:after="0" w:afterAutospacing="0"/>
              <w:textAlignment w:val="baseline"/>
            </w:pPr>
          </w:p>
          <w:p w14:paraId="2A453D60" w14:textId="6879B03D" w:rsidR="003E433C" w:rsidRPr="00087140" w:rsidRDefault="006B5614" w:rsidP="0008714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16"/>
                <w:szCs w:val="16"/>
              </w:rPr>
              <w:t>Conveniencemaaltijden</w:t>
            </w:r>
            <w:r>
              <w:rPr>
                <w:rStyle w:val="normaltextrun"/>
                <w:rFonts w:ascii="Verdana" w:hAnsi="Verdana" w:cs="Segoe UI"/>
                <w:sz w:val="16"/>
                <w:szCs w:val="16"/>
              </w:rPr>
              <w:t xml:space="preserve"> vallen hierbuiten.</w:t>
            </w:r>
            <w:r w:rsidR="00376959">
              <w:rPr>
                <w:rStyle w:val="normaltextrun"/>
                <w:rFonts w:ascii="Verdana" w:hAnsi="Verdana" w:cs="Segoe UI"/>
                <w:sz w:val="16"/>
                <w:szCs w:val="16"/>
              </w:rPr>
              <w:t xml:space="preserve"> </w:t>
            </w:r>
            <w:r w:rsidR="00376959">
              <w:rPr>
                <w:rStyle w:val="normaltextrun"/>
                <w:rFonts w:ascii="Verdana" w:hAnsi="Verdana"/>
                <w:b/>
                <w:bCs/>
                <w:color w:val="000000"/>
                <w:sz w:val="16"/>
                <w:szCs w:val="16"/>
                <w:shd w:val="clear" w:color="auto" w:fill="FFFFFF"/>
              </w:rPr>
              <w:t>Centrale catering</w:t>
            </w:r>
            <w:r w:rsidR="00376959">
              <w:rPr>
                <w:rStyle w:val="normaltextrun"/>
                <w:rFonts w:ascii="Verdana" w:hAnsi="Verdana"/>
                <w:color w:val="000000"/>
                <w:sz w:val="16"/>
                <w:szCs w:val="16"/>
                <w:shd w:val="clear" w:color="auto" w:fill="FFFFFF"/>
              </w:rPr>
              <w:t xml:space="preserve"> betekent dat voeding in een centrale keuken bereid wordt voor meer dan 30 cliënten/patiënten of, in het geval van convenience-maaltijden, centraal ingekocht wordt.</w:t>
            </w:r>
          </w:p>
        </w:tc>
      </w:tr>
      <w:tr w:rsidR="003E433C" w:rsidRPr="00707C45" w14:paraId="0FCF618F" w14:textId="77777777" w:rsidTr="00D3377E">
        <w:trPr>
          <w:trHeight w:val="331"/>
        </w:trPr>
        <w:tc>
          <w:tcPr>
            <w:tcW w:w="1134" w:type="dxa"/>
            <w:vAlign w:val="center"/>
          </w:tcPr>
          <w:p w14:paraId="4B747736" w14:textId="1A438069" w:rsidR="003E433C" w:rsidRPr="007F0C69" w:rsidRDefault="003E433C" w:rsidP="003E433C">
            <w:pPr>
              <w:spacing w:before="240"/>
              <w:rPr>
                <w:color w:val="000000" w:themeColor="text1"/>
                <w:sz w:val="36"/>
                <w:szCs w:val="16"/>
              </w:rPr>
            </w:pPr>
            <w:r w:rsidRPr="003E433C">
              <w:rPr>
                <w:b/>
                <w:color w:val="00B050"/>
                <w:sz w:val="16"/>
                <w:szCs w:val="16"/>
              </w:rPr>
              <w:t xml:space="preserve">Extra </w:t>
            </w:r>
          </w:p>
        </w:tc>
        <w:tc>
          <w:tcPr>
            <w:tcW w:w="7513" w:type="dxa"/>
          </w:tcPr>
          <w:p w14:paraId="4E0E25DD" w14:textId="16A19986" w:rsidR="003E433C" w:rsidRPr="00707C45" w:rsidRDefault="00171BA7" w:rsidP="003E433C">
            <w:pPr>
              <w:spacing w:before="240"/>
              <w:rPr>
                <w:rFonts w:ascii="Times New Roman" w:hAnsi="Times New Roman" w:cs="Times New Roman"/>
                <w:sz w:val="24"/>
                <w:szCs w:val="24"/>
              </w:rPr>
            </w:pPr>
            <w:r>
              <w:rPr>
                <w:b/>
                <w:color w:val="00B050"/>
                <w:sz w:val="16"/>
                <w:szCs w:val="16"/>
              </w:rPr>
              <w:t>Vegetarische dag</w:t>
            </w:r>
            <w:r w:rsidR="003E433C">
              <w:rPr>
                <w:b/>
                <w:color w:val="00B050"/>
                <w:sz w:val="16"/>
                <w:szCs w:val="16"/>
              </w:rPr>
              <w:t xml:space="preserve"> (eis 7.</w:t>
            </w:r>
            <w:r w:rsidR="00807CC3">
              <w:rPr>
                <w:b/>
                <w:color w:val="00B050"/>
                <w:sz w:val="16"/>
                <w:szCs w:val="16"/>
              </w:rPr>
              <w:t>5</w:t>
            </w:r>
            <w:r w:rsidR="003E433C">
              <w:rPr>
                <w:b/>
                <w:color w:val="00B050"/>
                <w:sz w:val="16"/>
                <w:szCs w:val="16"/>
              </w:rPr>
              <w:t>)</w:t>
            </w:r>
          </w:p>
        </w:tc>
      </w:tr>
      <w:tr w:rsidR="003E433C" w:rsidRPr="00707C45" w14:paraId="079FA4C0" w14:textId="77777777" w:rsidTr="00D3377E">
        <w:trPr>
          <w:trHeight w:val="910"/>
        </w:trPr>
        <w:tc>
          <w:tcPr>
            <w:tcW w:w="1134" w:type="dxa"/>
          </w:tcPr>
          <w:p w14:paraId="21DE6F5C" w14:textId="2AA1FED5" w:rsidR="003E433C" w:rsidRPr="007F0C69" w:rsidRDefault="00AB5BEC" w:rsidP="003E433C">
            <w:pPr>
              <w:rPr>
                <w:color w:val="000000" w:themeColor="text1"/>
                <w:sz w:val="36"/>
                <w:szCs w:val="16"/>
              </w:rPr>
            </w:pPr>
            <w:sdt>
              <w:sdtPr>
                <w:rPr>
                  <w:color w:val="000000" w:themeColor="text1"/>
                  <w:sz w:val="36"/>
                  <w:szCs w:val="16"/>
                </w:rPr>
                <w:id w:val="1198744241"/>
                <w15:color w:val="339966"/>
                <w14:checkbox>
                  <w14:checked w14:val="0"/>
                  <w14:checkedState w14:val="00FE" w14:font="Wingdings"/>
                  <w14:uncheckedState w14:val="006F" w14:font="Wingdings"/>
                </w14:checkbox>
              </w:sdtPr>
              <w:sdtEndPr/>
              <w:sdtContent>
                <w:r w:rsidR="003E433C" w:rsidRPr="007F0C69">
                  <w:rPr>
                    <w:color w:val="000000" w:themeColor="text1"/>
                    <w:sz w:val="36"/>
                    <w:szCs w:val="16"/>
                  </w:rPr>
                  <w:sym w:font="Wingdings" w:char="F06F"/>
                </w:r>
              </w:sdtContent>
            </w:sdt>
          </w:p>
        </w:tc>
        <w:tc>
          <w:tcPr>
            <w:tcW w:w="7513" w:type="dxa"/>
          </w:tcPr>
          <w:p w14:paraId="7ADE8312" w14:textId="77777777" w:rsidR="003E433C" w:rsidRDefault="007A0BF0" w:rsidP="003E433C">
            <w:pPr>
              <w:rPr>
                <w:rStyle w:val="eop"/>
                <w:color w:val="000000"/>
                <w:sz w:val="16"/>
                <w:szCs w:val="16"/>
                <w:shd w:val="clear" w:color="auto" w:fill="FFFFFF"/>
              </w:rPr>
            </w:pPr>
            <w:r>
              <w:rPr>
                <w:rStyle w:val="normaltextrun"/>
                <w:color w:val="000000"/>
                <w:sz w:val="16"/>
                <w:szCs w:val="16"/>
                <w:shd w:val="clear" w:color="auto" w:fill="FFFFFF"/>
              </w:rPr>
              <w:t>Minimaal één dag per week zijn binnen de centrale catering het ontbijt, de lunch en het avondeten uitsluitend vegetarisch, zowel voor personeel, bezoekers als patiënten/cliënten mits medisch verantwoord mogelijk. Dit hoeft niet voor alle drie maaltijden op dezelfde dag te zijn. Zie voor nog een extra punt eis 7.6 wanneer direct gekozen wordt voor volledig plantaardig. </w:t>
            </w:r>
            <w:r>
              <w:rPr>
                <w:rStyle w:val="eop"/>
                <w:color w:val="000000"/>
                <w:sz w:val="16"/>
                <w:szCs w:val="16"/>
                <w:shd w:val="clear" w:color="auto" w:fill="FFFFFF"/>
              </w:rPr>
              <w:t> </w:t>
            </w:r>
          </w:p>
          <w:p w14:paraId="3F44E053" w14:textId="77777777" w:rsidR="00376959" w:rsidRDefault="00376959" w:rsidP="003E433C">
            <w:pPr>
              <w:rPr>
                <w:rStyle w:val="eop"/>
                <w:color w:val="000000"/>
                <w:shd w:val="clear" w:color="auto" w:fill="FFFFFF"/>
              </w:rPr>
            </w:pPr>
          </w:p>
          <w:p w14:paraId="6D62F00A" w14:textId="18B24E0E" w:rsidR="00376959" w:rsidRPr="00707C45" w:rsidRDefault="00376959" w:rsidP="003E433C">
            <w:pPr>
              <w:rPr>
                <w:rFonts w:ascii="Times New Roman" w:hAnsi="Times New Roman" w:cs="Times New Roman"/>
                <w:sz w:val="24"/>
                <w:szCs w:val="24"/>
              </w:rPr>
            </w:pPr>
            <w:r>
              <w:rPr>
                <w:rStyle w:val="normaltextrun"/>
                <w:b/>
                <w:bCs/>
                <w:color w:val="000000"/>
                <w:sz w:val="16"/>
                <w:szCs w:val="16"/>
                <w:shd w:val="clear" w:color="auto" w:fill="FFFFFF"/>
              </w:rPr>
              <w:t>Centrale catering</w:t>
            </w:r>
            <w:r>
              <w:rPr>
                <w:rStyle w:val="normaltextrun"/>
                <w:color w:val="000000"/>
                <w:sz w:val="16"/>
                <w:szCs w:val="16"/>
                <w:shd w:val="clear" w:color="auto" w:fill="FFFFFF"/>
              </w:rPr>
              <w:t xml:space="preserve"> betekent dat voeding in een centrale keuken bereid wordt voor meer dan 30 cliënten/patiënten of, in het geval van convenience-maaltijden, centraal ingekocht wordt.</w:t>
            </w:r>
          </w:p>
        </w:tc>
      </w:tr>
      <w:tr w:rsidR="00A53220" w:rsidRPr="00707C45" w14:paraId="7DF8C5A4" w14:textId="77777777" w:rsidTr="00D3377E">
        <w:trPr>
          <w:trHeight w:val="331"/>
        </w:trPr>
        <w:tc>
          <w:tcPr>
            <w:tcW w:w="1134" w:type="dxa"/>
            <w:vAlign w:val="center"/>
          </w:tcPr>
          <w:p w14:paraId="252FA177" w14:textId="77777777" w:rsidR="00A53220" w:rsidRPr="007F0C69" w:rsidRDefault="00A53220" w:rsidP="00677072">
            <w:pPr>
              <w:spacing w:before="240"/>
              <w:rPr>
                <w:color w:val="000000" w:themeColor="text1"/>
                <w:sz w:val="36"/>
                <w:szCs w:val="16"/>
              </w:rPr>
            </w:pPr>
            <w:r w:rsidRPr="003E433C">
              <w:rPr>
                <w:b/>
                <w:color w:val="00B050"/>
                <w:sz w:val="16"/>
                <w:szCs w:val="16"/>
              </w:rPr>
              <w:t xml:space="preserve">Extra </w:t>
            </w:r>
          </w:p>
        </w:tc>
        <w:tc>
          <w:tcPr>
            <w:tcW w:w="7513" w:type="dxa"/>
          </w:tcPr>
          <w:p w14:paraId="2F5228ED" w14:textId="7C67896C" w:rsidR="00A53220" w:rsidRPr="00707C45" w:rsidRDefault="00171BA7" w:rsidP="00677072">
            <w:pPr>
              <w:spacing w:before="240"/>
              <w:rPr>
                <w:rFonts w:ascii="Times New Roman" w:hAnsi="Times New Roman" w:cs="Times New Roman"/>
                <w:sz w:val="24"/>
                <w:szCs w:val="24"/>
              </w:rPr>
            </w:pPr>
            <w:r>
              <w:rPr>
                <w:b/>
                <w:color w:val="00B050"/>
                <w:sz w:val="16"/>
                <w:szCs w:val="16"/>
              </w:rPr>
              <w:t>Plantaardige dag voor personeel en bezoekers</w:t>
            </w:r>
            <w:r w:rsidR="00A53220">
              <w:rPr>
                <w:b/>
                <w:color w:val="00B050"/>
                <w:sz w:val="16"/>
                <w:szCs w:val="16"/>
              </w:rPr>
              <w:t xml:space="preserve"> (eis 7.</w:t>
            </w:r>
            <w:r>
              <w:rPr>
                <w:b/>
                <w:color w:val="00B050"/>
                <w:sz w:val="16"/>
                <w:szCs w:val="16"/>
              </w:rPr>
              <w:t>6</w:t>
            </w:r>
            <w:r w:rsidR="00A53220">
              <w:rPr>
                <w:b/>
                <w:color w:val="00B050"/>
                <w:sz w:val="16"/>
                <w:szCs w:val="16"/>
              </w:rPr>
              <w:t>)</w:t>
            </w:r>
          </w:p>
        </w:tc>
      </w:tr>
      <w:tr w:rsidR="003E433C" w:rsidRPr="00707C45" w14:paraId="36490F57" w14:textId="77777777" w:rsidTr="00D3377E">
        <w:trPr>
          <w:trHeight w:val="910"/>
        </w:trPr>
        <w:tc>
          <w:tcPr>
            <w:tcW w:w="1134" w:type="dxa"/>
          </w:tcPr>
          <w:p w14:paraId="3934E6A9" w14:textId="387600F3" w:rsidR="003E433C" w:rsidRPr="007F0C69" w:rsidRDefault="00AB5BEC" w:rsidP="003E433C">
            <w:pPr>
              <w:rPr>
                <w:color w:val="000000" w:themeColor="text1"/>
                <w:sz w:val="36"/>
                <w:szCs w:val="16"/>
              </w:rPr>
            </w:pPr>
            <w:sdt>
              <w:sdtPr>
                <w:rPr>
                  <w:color w:val="000000" w:themeColor="text1"/>
                  <w:sz w:val="36"/>
                  <w:szCs w:val="16"/>
                </w:rPr>
                <w:id w:val="718561468"/>
                <w15:color w:val="339966"/>
                <w14:checkbox>
                  <w14:checked w14:val="0"/>
                  <w14:checkedState w14:val="00FE" w14:font="Wingdings"/>
                  <w14:uncheckedState w14:val="006F" w14:font="Wingdings"/>
                </w14:checkbox>
              </w:sdtPr>
              <w:sdtEndPr/>
              <w:sdtContent>
                <w:r w:rsidR="00A53220" w:rsidRPr="007F0C69">
                  <w:rPr>
                    <w:color w:val="000000" w:themeColor="text1"/>
                    <w:sz w:val="36"/>
                    <w:szCs w:val="16"/>
                  </w:rPr>
                  <w:sym w:font="Wingdings" w:char="F06F"/>
                </w:r>
              </w:sdtContent>
            </w:sdt>
          </w:p>
        </w:tc>
        <w:tc>
          <w:tcPr>
            <w:tcW w:w="7513" w:type="dxa"/>
          </w:tcPr>
          <w:p w14:paraId="193AF1F1" w14:textId="77777777" w:rsidR="007A0BF0" w:rsidRDefault="007A0BF0" w:rsidP="007A0BF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Minimaal één dag per week zijn binnen de centrale catering het ontbijt, de lunch en het avondeten uitsluitend plantaardig, zowel voor personeel als bezoekers.</w:t>
            </w:r>
            <w:r>
              <w:rPr>
                <w:rStyle w:val="normaltextrun"/>
                <w:rFonts w:ascii="Verdana" w:hAnsi="Verdana" w:cs="Segoe UI"/>
                <w:color w:val="FF0000"/>
                <w:sz w:val="16"/>
                <w:szCs w:val="16"/>
              </w:rPr>
              <w:t xml:space="preserve"> </w:t>
            </w:r>
            <w:r>
              <w:rPr>
                <w:rStyle w:val="normaltextrun"/>
                <w:rFonts w:ascii="Verdana" w:hAnsi="Verdana" w:cs="Segoe UI"/>
                <w:sz w:val="16"/>
                <w:szCs w:val="16"/>
              </w:rPr>
              <w:t>Dit hoeft niet voor alle drie maaltijden op dezelfde dag te zijn. </w:t>
            </w:r>
            <w:r>
              <w:rPr>
                <w:rStyle w:val="eop"/>
                <w:rFonts w:ascii="Verdana" w:hAnsi="Verdana" w:cs="Segoe UI"/>
                <w:sz w:val="16"/>
                <w:szCs w:val="16"/>
              </w:rPr>
              <w:t> </w:t>
            </w:r>
          </w:p>
          <w:p w14:paraId="05607136" w14:textId="77777777" w:rsidR="007A0BF0" w:rsidRDefault="007A0BF0" w:rsidP="007A0BF0">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6"/>
                <w:szCs w:val="16"/>
              </w:rPr>
              <w:t> </w:t>
            </w:r>
          </w:p>
          <w:p w14:paraId="5FE3E31B" w14:textId="77777777" w:rsidR="007A0BF0" w:rsidRDefault="007A0BF0" w:rsidP="007A0BF0">
            <w:pPr>
              <w:pStyle w:val="paragraph"/>
              <w:spacing w:before="0" w:beforeAutospacing="0" w:after="0" w:afterAutospacing="0"/>
              <w:textAlignment w:val="baseline"/>
              <w:rPr>
                <w:rStyle w:val="normaltextrun"/>
                <w:rFonts w:ascii="Verdana" w:hAnsi="Verdana" w:cs="Segoe UI"/>
                <w:sz w:val="16"/>
                <w:szCs w:val="16"/>
              </w:rPr>
            </w:pPr>
            <w:r>
              <w:rPr>
                <w:rStyle w:val="normaltextrun"/>
                <w:rFonts w:ascii="Verdana" w:hAnsi="Verdana" w:cs="Segoe UI"/>
                <w:sz w:val="16"/>
                <w:szCs w:val="16"/>
              </w:rPr>
              <w:t>Als aan dit punt voldaan wordt, geldt automatisch ook het extra punt van 7.4 en worden in totaal twee extra's toegekend.</w:t>
            </w:r>
          </w:p>
          <w:p w14:paraId="64C1B9B5" w14:textId="77777777" w:rsidR="00376959" w:rsidRDefault="00376959" w:rsidP="007A0BF0">
            <w:pPr>
              <w:pStyle w:val="paragraph"/>
              <w:spacing w:before="0" w:beforeAutospacing="0" w:after="0" w:afterAutospacing="0"/>
              <w:textAlignment w:val="baseline"/>
              <w:rPr>
                <w:rStyle w:val="normaltextrun"/>
                <w:rFonts w:ascii="Verdana" w:hAnsi="Verdana" w:cs="Segoe UI"/>
                <w:sz w:val="16"/>
                <w:szCs w:val="16"/>
              </w:rPr>
            </w:pPr>
          </w:p>
          <w:p w14:paraId="3D81C400" w14:textId="54CF53EE" w:rsidR="003E433C" w:rsidRPr="00707C45" w:rsidRDefault="00376959" w:rsidP="00376959">
            <w:pPr>
              <w:pStyle w:val="paragraph"/>
              <w:spacing w:before="0" w:beforeAutospacing="0" w:after="0" w:afterAutospacing="0"/>
              <w:textAlignment w:val="baseline"/>
            </w:pPr>
            <w:r>
              <w:rPr>
                <w:rStyle w:val="normaltextrun"/>
                <w:rFonts w:ascii="Verdana" w:hAnsi="Verdana"/>
                <w:b/>
                <w:bCs/>
                <w:color w:val="000000"/>
                <w:sz w:val="16"/>
                <w:szCs w:val="16"/>
                <w:shd w:val="clear" w:color="auto" w:fill="FFFFFF"/>
              </w:rPr>
              <w:t>Centrale catering</w:t>
            </w:r>
            <w:r>
              <w:rPr>
                <w:rStyle w:val="normaltextrun"/>
                <w:rFonts w:ascii="Verdana" w:hAnsi="Verdana"/>
                <w:color w:val="000000"/>
                <w:sz w:val="16"/>
                <w:szCs w:val="16"/>
                <w:shd w:val="clear" w:color="auto" w:fill="FFFFFF"/>
              </w:rPr>
              <w:t xml:space="preserve"> betekent dat voeding in een centrale keuken bereid wordt voor meer dan 30 cliënten/patiënten of, in het geval van convenience-maaltijden, centraal ingekocht wordt.</w:t>
            </w:r>
          </w:p>
        </w:tc>
      </w:tr>
      <w:tr w:rsidR="00A53220" w:rsidRPr="00707C45" w14:paraId="3289572C" w14:textId="77777777" w:rsidTr="00D3377E">
        <w:trPr>
          <w:trHeight w:val="331"/>
        </w:trPr>
        <w:tc>
          <w:tcPr>
            <w:tcW w:w="1134" w:type="dxa"/>
            <w:vAlign w:val="center"/>
          </w:tcPr>
          <w:p w14:paraId="66D396B2" w14:textId="77777777" w:rsidR="00A53220" w:rsidRPr="007F0C69" w:rsidRDefault="00A53220" w:rsidP="00677072">
            <w:pPr>
              <w:spacing w:before="240"/>
              <w:rPr>
                <w:color w:val="000000" w:themeColor="text1"/>
                <w:sz w:val="36"/>
                <w:szCs w:val="16"/>
              </w:rPr>
            </w:pPr>
            <w:r w:rsidRPr="003E433C">
              <w:rPr>
                <w:b/>
                <w:color w:val="00B050"/>
                <w:sz w:val="16"/>
                <w:szCs w:val="16"/>
              </w:rPr>
              <w:t xml:space="preserve">Extra </w:t>
            </w:r>
          </w:p>
        </w:tc>
        <w:tc>
          <w:tcPr>
            <w:tcW w:w="7513" w:type="dxa"/>
          </w:tcPr>
          <w:p w14:paraId="5E490673" w14:textId="0171020F" w:rsidR="00A53220" w:rsidRPr="00707C45" w:rsidRDefault="00291108" w:rsidP="00677072">
            <w:pPr>
              <w:spacing w:before="240"/>
              <w:rPr>
                <w:rFonts w:ascii="Times New Roman" w:hAnsi="Times New Roman" w:cs="Times New Roman"/>
                <w:sz w:val="24"/>
                <w:szCs w:val="24"/>
              </w:rPr>
            </w:pPr>
            <w:r>
              <w:rPr>
                <w:b/>
                <w:color w:val="00B050"/>
                <w:sz w:val="16"/>
                <w:szCs w:val="16"/>
              </w:rPr>
              <w:t>Minder rood vlees</w:t>
            </w:r>
          </w:p>
        </w:tc>
      </w:tr>
      <w:tr w:rsidR="003E433C" w:rsidRPr="00707C45" w14:paraId="3695BCDB" w14:textId="77777777" w:rsidTr="00D3377E">
        <w:trPr>
          <w:trHeight w:val="392"/>
        </w:trPr>
        <w:tc>
          <w:tcPr>
            <w:tcW w:w="1134" w:type="dxa"/>
          </w:tcPr>
          <w:p w14:paraId="2BDE4031" w14:textId="21A3FCC9" w:rsidR="003E433C" w:rsidRPr="007F0C69" w:rsidRDefault="00AB5BEC" w:rsidP="003E433C">
            <w:pPr>
              <w:rPr>
                <w:color w:val="000000" w:themeColor="text1"/>
                <w:sz w:val="36"/>
                <w:szCs w:val="16"/>
              </w:rPr>
            </w:pPr>
            <w:sdt>
              <w:sdtPr>
                <w:rPr>
                  <w:color w:val="000000" w:themeColor="text1"/>
                  <w:sz w:val="36"/>
                  <w:szCs w:val="16"/>
                </w:rPr>
                <w:id w:val="-1441367134"/>
                <w15:color w:val="339966"/>
                <w14:checkbox>
                  <w14:checked w14:val="0"/>
                  <w14:checkedState w14:val="00FE" w14:font="Wingdings"/>
                  <w14:uncheckedState w14:val="006F" w14:font="Wingdings"/>
                </w14:checkbox>
              </w:sdtPr>
              <w:sdtEndPr/>
              <w:sdtContent>
                <w:r w:rsidR="00A53220" w:rsidRPr="007F0C69">
                  <w:rPr>
                    <w:color w:val="000000" w:themeColor="text1"/>
                    <w:sz w:val="36"/>
                    <w:szCs w:val="16"/>
                  </w:rPr>
                  <w:sym w:font="Wingdings" w:char="F06F"/>
                </w:r>
              </w:sdtContent>
            </w:sdt>
          </w:p>
        </w:tc>
        <w:tc>
          <w:tcPr>
            <w:tcW w:w="7513" w:type="dxa"/>
          </w:tcPr>
          <w:p w14:paraId="08516B80" w14:textId="615452D8" w:rsidR="00291108" w:rsidRPr="00291108" w:rsidRDefault="00291108" w:rsidP="003E433C">
            <w:pPr>
              <w:rPr>
                <w:color w:val="000000"/>
                <w:sz w:val="16"/>
                <w:szCs w:val="16"/>
                <w:shd w:val="clear" w:color="auto" w:fill="FFFFFF"/>
              </w:rPr>
            </w:pPr>
            <w:r>
              <w:rPr>
                <w:rStyle w:val="normaltextrun"/>
                <w:color w:val="000000"/>
                <w:sz w:val="16"/>
                <w:szCs w:val="16"/>
                <w:shd w:val="clear" w:color="auto" w:fill="FFFFFF"/>
              </w:rPr>
              <w:t xml:space="preserve">Bij centrale inkoop voor personeel, bezoekers en patiënten/cliënten: Maximaal 10% van het ingekochte vlees (op basis van gewicht) is </w:t>
            </w:r>
            <w:r>
              <w:rPr>
                <w:rStyle w:val="normaltextrun"/>
                <w:b/>
                <w:bCs/>
                <w:color w:val="000000"/>
                <w:sz w:val="16"/>
                <w:szCs w:val="16"/>
                <w:shd w:val="clear" w:color="auto" w:fill="FFFFFF"/>
              </w:rPr>
              <w:t>rood vlees</w:t>
            </w:r>
            <w:r>
              <w:rPr>
                <w:rStyle w:val="normaltextrun"/>
                <w:color w:val="000000"/>
                <w:sz w:val="16"/>
                <w:szCs w:val="16"/>
                <w:shd w:val="clear" w:color="auto" w:fill="FFFFFF"/>
              </w:rPr>
              <w:t>.</w:t>
            </w:r>
          </w:p>
        </w:tc>
      </w:tr>
    </w:tbl>
    <w:p w14:paraId="0441E846" w14:textId="6F787D66" w:rsidR="003E433C" w:rsidRDefault="003E433C" w:rsidP="00813097"/>
    <w:p w14:paraId="414B9757" w14:textId="77777777" w:rsidR="00291108" w:rsidRDefault="00291108" w:rsidP="00813097"/>
    <w:p w14:paraId="7F1D8661" w14:textId="77777777" w:rsidR="00081970" w:rsidRDefault="00081970">
      <w:pPr>
        <w:rPr>
          <w:b/>
          <w:caps/>
          <w:spacing w:val="60"/>
          <w:sz w:val="20"/>
        </w:rPr>
      </w:pPr>
      <w:bookmarkStart w:id="16" w:name="_Toc90649011"/>
      <w:r>
        <w:br w:type="page"/>
      </w:r>
    </w:p>
    <w:p w14:paraId="1B249FEB" w14:textId="76ADA846" w:rsidR="00C575C3" w:rsidRDefault="00C575C3" w:rsidP="00C575C3">
      <w:pPr>
        <w:pStyle w:val="Kop2"/>
        <w:numPr>
          <w:ilvl w:val="0"/>
          <w:numId w:val="0"/>
        </w:numPr>
        <w:ind w:left="907" w:hanging="907"/>
      </w:pPr>
      <w:r w:rsidRPr="00290550">
        <w:lastRenderedPageBreak/>
        <w:t xml:space="preserve">Reiniging </w:t>
      </w:r>
      <w:r w:rsidR="00813097">
        <w:t>ruimten</w:t>
      </w:r>
      <w:r w:rsidR="009504FE">
        <w:t>,</w:t>
      </w:r>
      <w:r w:rsidR="00813097">
        <w:t xml:space="preserve"> sanitair</w:t>
      </w:r>
      <w:r w:rsidR="009504FE">
        <w:t xml:space="preserve"> &amp; instrumenten</w:t>
      </w:r>
      <w:bookmarkEnd w:id="16"/>
    </w:p>
    <w:tbl>
      <w:tblPr>
        <w:tblStyle w:val="Tabelraster"/>
        <w:tblW w:w="86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tblGrid>
      <w:tr w:rsidR="002F405E" w:rsidRPr="00677072" w14:paraId="757C1AB2" w14:textId="77777777" w:rsidTr="002F405E">
        <w:trPr>
          <w:trHeight w:val="412"/>
        </w:trPr>
        <w:tc>
          <w:tcPr>
            <w:tcW w:w="1134" w:type="dxa"/>
          </w:tcPr>
          <w:p w14:paraId="73418A7B" w14:textId="77777777" w:rsidR="002F405E" w:rsidRPr="00677072" w:rsidRDefault="002F405E" w:rsidP="00D01A9C">
            <w:pPr>
              <w:spacing w:before="240"/>
              <w:rPr>
                <w:b/>
                <w:sz w:val="16"/>
                <w:szCs w:val="16"/>
              </w:rPr>
            </w:pPr>
            <w:r w:rsidRPr="00677072">
              <w:rPr>
                <w:b/>
                <w:sz w:val="16"/>
                <w:szCs w:val="16"/>
              </w:rPr>
              <w:t>Verplicht</w:t>
            </w:r>
          </w:p>
        </w:tc>
        <w:tc>
          <w:tcPr>
            <w:tcW w:w="7513" w:type="dxa"/>
          </w:tcPr>
          <w:p w14:paraId="346A84F9" w14:textId="77777777" w:rsidR="002F405E" w:rsidRPr="00677072" w:rsidRDefault="002F405E" w:rsidP="00D01A9C">
            <w:pPr>
              <w:spacing w:before="240"/>
              <w:rPr>
                <w:b/>
                <w:sz w:val="16"/>
                <w:szCs w:val="16"/>
              </w:rPr>
            </w:pPr>
            <w:r>
              <w:rPr>
                <w:b/>
                <w:sz w:val="16"/>
                <w:szCs w:val="16"/>
              </w:rPr>
              <w:t>(Schoonmaakbedrijf) Stappenplan</w:t>
            </w:r>
            <w:r w:rsidRPr="00677072">
              <w:rPr>
                <w:b/>
                <w:sz w:val="16"/>
                <w:szCs w:val="16"/>
              </w:rPr>
              <w:t xml:space="preserve"> (eis 8.1)</w:t>
            </w:r>
          </w:p>
        </w:tc>
      </w:tr>
      <w:tr w:rsidR="002F405E" w:rsidRPr="008467F9" w14:paraId="1A543726" w14:textId="77777777" w:rsidTr="002F405E">
        <w:trPr>
          <w:trHeight w:val="412"/>
        </w:trPr>
        <w:tc>
          <w:tcPr>
            <w:tcW w:w="1134" w:type="dxa"/>
          </w:tcPr>
          <w:p w14:paraId="3519217D" w14:textId="77777777" w:rsidR="002F405E" w:rsidRPr="00677072" w:rsidRDefault="002F405E" w:rsidP="00D01A9C">
            <w:pPr>
              <w:spacing w:before="240"/>
              <w:rPr>
                <w:b/>
                <w:sz w:val="16"/>
                <w:szCs w:val="16"/>
              </w:rPr>
            </w:pPr>
            <w:sdt>
              <w:sdtPr>
                <w:rPr>
                  <w:color w:val="000000" w:themeColor="text1"/>
                  <w:sz w:val="36"/>
                  <w:szCs w:val="16"/>
                </w:rPr>
                <w:id w:val="38321636"/>
                <w15:color w:val="339966"/>
                <w14:checkbox>
                  <w14:checked w14:val="1"/>
                  <w14:checkedState w14:val="00FE" w14:font="Wingdings"/>
                  <w14:uncheckedState w14:val="006F" w14:font="Wingdings"/>
                </w14:checkbox>
              </w:sdtPr>
              <w:sdtContent>
                <w:r>
                  <w:rPr>
                    <w:color w:val="000000" w:themeColor="text1"/>
                    <w:sz w:val="36"/>
                    <w:szCs w:val="16"/>
                  </w:rPr>
                  <w:sym w:font="Wingdings" w:char="F0FE"/>
                </w:r>
              </w:sdtContent>
            </w:sdt>
          </w:p>
        </w:tc>
        <w:tc>
          <w:tcPr>
            <w:tcW w:w="7513" w:type="dxa"/>
          </w:tcPr>
          <w:p w14:paraId="202697F2" w14:textId="77777777" w:rsidR="002F405E" w:rsidRPr="002E1B0D" w:rsidRDefault="002F405E" w:rsidP="00D01A9C">
            <w:pPr>
              <w:rPr>
                <w:rStyle w:val="fontstyle01"/>
                <w:i/>
              </w:rPr>
            </w:pPr>
            <w:r w:rsidRPr="002E1B0D">
              <w:rPr>
                <w:rStyle w:val="fontstyle01"/>
                <w:i/>
              </w:rPr>
              <w:t>In</w:t>
            </w:r>
            <w:r>
              <w:rPr>
                <w:rStyle w:val="fontstyle01"/>
                <w:i/>
              </w:rPr>
              <w:t>koopvraag</w:t>
            </w:r>
            <w:r w:rsidRPr="002E1B0D">
              <w:rPr>
                <w:rStyle w:val="fontstyle01"/>
                <w:i/>
              </w:rPr>
              <w:t xml:space="preserve"> </w:t>
            </w:r>
            <w:r>
              <w:rPr>
                <w:rStyle w:val="fontstyle01"/>
                <w:i/>
              </w:rPr>
              <w:t xml:space="preserve">in </w:t>
            </w:r>
            <w:r w:rsidRPr="002E1B0D">
              <w:rPr>
                <w:rStyle w:val="fontstyle01"/>
                <w:i/>
              </w:rPr>
              <w:t>geval van extern</w:t>
            </w:r>
            <w:r>
              <w:rPr>
                <w:rStyle w:val="fontstyle01"/>
                <w:i/>
              </w:rPr>
              <w:t>e schoonmaakpartij</w:t>
            </w:r>
            <w:r w:rsidRPr="002E1B0D">
              <w:rPr>
                <w:rStyle w:val="fontstyle01"/>
                <w:i/>
              </w:rPr>
              <w:t>:</w:t>
            </w:r>
          </w:p>
          <w:p w14:paraId="097B6715" w14:textId="77777777" w:rsidR="00ED1F05" w:rsidRDefault="002F405E" w:rsidP="00D01A9C">
            <w:pPr>
              <w:rPr>
                <w:rStyle w:val="fontstyle01"/>
              </w:rPr>
            </w:pPr>
            <w:r>
              <w:rPr>
                <w:rStyle w:val="fontstyle01"/>
              </w:rPr>
              <w:t>Er is een actueel stappenplan voor de schoonmaak aanwezig van de organisatie (gebouw incl. keuken) waarbij rekening gehouden wordt met het volgende:</w:t>
            </w:r>
          </w:p>
          <w:p w14:paraId="039FE919" w14:textId="4A285CC2" w:rsidR="002F405E" w:rsidRDefault="002F405E" w:rsidP="00D01A9C">
            <w:pPr>
              <w:rPr>
                <w:rStyle w:val="fontstyle01"/>
              </w:rPr>
            </w:pPr>
            <w:r>
              <w:rPr>
                <w:rStyle w:val="fontstyle01"/>
              </w:rPr>
              <w:t>• Minimalisatie van het gebruik van reinigingsmiddelen;</w:t>
            </w:r>
          </w:p>
          <w:p w14:paraId="28BE10D1" w14:textId="77777777" w:rsidR="002F405E" w:rsidRDefault="002F405E" w:rsidP="00D01A9C">
            <w:pPr>
              <w:rPr>
                <w:rStyle w:val="fontstyle01"/>
              </w:rPr>
            </w:pPr>
            <w:r>
              <w:rPr>
                <w:rStyle w:val="fontstyle01"/>
              </w:rPr>
              <w:t>• Minimalisatie van het gebruik van water, en met name verwarmd water;</w:t>
            </w:r>
          </w:p>
          <w:p w14:paraId="1E54C7E9" w14:textId="071409C4" w:rsidR="00ED1F05" w:rsidRDefault="00ED1F05" w:rsidP="00ED1F05">
            <w:pPr>
              <w:pStyle w:val="paragraph"/>
              <w:spacing w:before="0" w:beforeAutospacing="0" w:after="0" w:afterAutospacing="0"/>
              <w:textAlignment w:val="baseline"/>
              <w:rPr>
                <w:rFonts w:ascii="Verdana" w:hAnsi="Verdana" w:cs="Segoe UI"/>
                <w:color w:val="000000"/>
                <w:sz w:val="16"/>
                <w:szCs w:val="16"/>
              </w:rPr>
            </w:pPr>
            <w:r>
              <w:rPr>
                <w:rStyle w:val="fontstyle01"/>
              </w:rPr>
              <w:t xml:space="preserve">• </w:t>
            </w:r>
            <w:r w:rsidR="00906CF0">
              <w:rPr>
                <w:rStyle w:val="fontstyle01"/>
              </w:rPr>
              <w:t>Alleen v</w:t>
            </w:r>
            <w:r>
              <w:rPr>
                <w:rStyle w:val="normaltextrun"/>
                <w:rFonts w:ascii="Verdana" w:hAnsi="Verdana" w:cs="Segoe UI"/>
                <w:sz w:val="16"/>
                <w:szCs w:val="16"/>
              </w:rPr>
              <w:t>erplicht voor goud:</w:t>
            </w:r>
            <w:r>
              <w:rPr>
                <w:rStyle w:val="eop"/>
                <w:rFonts w:ascii="Verdana" w:hAnsi="Verdana" w:cs="Segoe UI"/>
                <w:sz w:val="16"/>
                <w:szCs w:val="16"/>
              </w:rPr>
              <w:t> </w:t>
            </w:r>
            <w:r>
              <w:rPr>
                <w:rStyle w:val="normaltextrun"/>
                <w:rFonts w:ascii="Verdana" w:hAnsi="Verdana" w:cs="Segoe UI"/>
                <w:color w:val="000000"/>
                <w:sz w:val="16"/>
                <w:szCs w:val="16"/>
              </w:rPr>
              <w:t>Voorkomen van reiniging van ongebruikte ruimtes</w:t>
            </w:r>
          </w:p>
          <w:p w14:paraId="1E97E643" w14:textId="77777777" w:rsidR="002F405E" w:rsidRDefault="002F405E" w:rsidP="00D01A9C">
            <w:pPr>
              <w:rPr>
                <w:rStyle w:val="fontstyle01"/>
              </w:rPr>
            </w:pPr>
          </w:p>
          <w:p w14:paraId="446964FE" w14:textId="77777777" w:rsidR="002F405E" w:rsidRPr="008467F9" w:rsidRDefault="002F405E" w:rsidP="00D01A9C">
            <w:pPr>
              <w:rPr>
                <w:rFonts w:ascii="Times New Roman" w:hAnsi="Times New Roman" w:cs="Times New Roman"/>
                <w:sz w:val="24"/>
                <w:szCs w:val="24"/>
              </w:rPr>
            </w:pPr>
            <w:r>
              <w:rPr>
                <w:rStyle w:val="fontstyle01"/>
              </w:rPr>
              <w:t xml:space="preserve">Het plan bevat maatregelen, prioriteiten, planning en verantwoordelijken en </w:t>
            </w:r>
            <w:r w:rsidRPr="00E77605">
              <w:rPr>
                <w:color w:val="000000"/>
                <w:sz w:val="16"/>
                <w:szCs w:val="16"/>
              </w:rPr>
              <w:t>dient te zijn opgesteld door een vakbekwame adviseur of een vakbekwame werknemer van het bedrijf.</w:t>
            </w:r>
          </w:p>
        </w:tc>
      </w:tr>
      <w:tr w:rsidR="002F405E" w:rsidRPr="00677072" w14:paraId="0586F750" w14:textId="77777777" w:rsidTr="002F405E">
        <w:trPr>
          <w:trHeight w:val="412"/>
        </w:trPr>
        <w:tc>
          <w:tcPr>
            <w:tcW w:w="1134" w:type="dxa"/>
          </w:tcPr>
          <w:p w14:paraId="2BD45C3C" w14:textId="77777777" w:rsidR="002F405E" w:rsidRPr="00677072" w:rsidRDefault="002F405E" w:rsidP="00D01A9C">
            <w:pPr>
              <w:spacing w:before="240"/>
              <w:rPr>
                <w:b/>
                <w:sz w:val="16"/>
                <w:szCs w:val="16"/>
              </w:rPr>
            </w:pPr>
            <w:r w:rsidRPr="00677072">
              <w:rPr>
                <w:b/>
                <w:sz w:val="16"/>
                <w:szCs w:val="16"/>
              </w:rPr>
              <w:t>Verplicht</w:t>
            </w:r>
          </w:p>
        </w:tc>
        <w:tc>
          <w:tcPr>
            <w:tcW w:w="7513" w:type="dxa"/>
          </w:tcPr>
          <w:p w14:paraId="0CE342D1" w14:textId="743E582E" w:rsidR="002F405E" w:rsidRPr="00677072" w:rsidRDefault="002F405E" w:rsidP="00D01A9C">
            <w:pPr>
              <w:spacing w:before="240"/>
              <w:rPr>
                <w:b/>
                <w:sz w:val="16"/>
                <w:szCs w:val="16"/>
              </w:rPr>
            </w:pPr>
            <w:r w:rsidRPr="00677072">
              <w:rPr>
                <w:b/>
                <w:sz w:val="16"/>
                <w:szCs w:val="16"/>
              </w:rPr>
              <w:t>Milieuvriendelijkere reinigingsmiddelen</w:t>
            </w:r>
            <w:r>
              <w:rPr>
                <w:b/>
                <w:sz w:val="16"/>
                <w:szCs w:val="16"/>
              </w:rPr>
              <w:t>,</w:t>
            </w:r>
            <w:r w:rsidR="00C439CE">
              <w:rPr>
                <w:b/>
                <w:sz w:val="16"/>
                <w:szCs w:val="16"/>
              </w:rPr>
              <w:t xml:space="preserve"> </w:t>
            </w:r>
            <w:r w:rsidR="00C439CE">
              <w:rPr>
                <w:b/>
              </w:rPr>
              <w:t>35-</w:t>
            </w:r>
            <w:r w:rsidR="00116CD8">
              <w:rPr>
                <w:b/>
                <w:sz w:val="16"/>
                <w:szCs w:val="16"/>
              </w:rPr>
              <w:t>50</w:t>
            </w:r>
            <w:r>
              <w:rPr>
                <w:b/>
                <w:sz w:val="16"/>
                <w:szCs w:val="16"/>
              </w:rPr>
              <w:t xml:space="preserve">% met </w:t>
            </w:r>
            <w:r w:rsidRPr="00677072">
              <w:rPr>
                <w:b/>
                <w:sz w:val="16"/>
                <w:szCs w:val="16"/>
              </w:rPr>
              <w:t>keurmerk (eis 8.</w:t>
            </w:r>
            <w:r>
              <w:rPr>
                <w:b/>
                <w:sz w:val="16"/>
                <w:szCs w:val="16"/>
              </w:rPr>
              <w:t>2</w:t>
            </w:r>
            <w:r w:rsidRPr="00677072">
              <w:rPr>
                <w:b/>
                <w:sz w:val="16"/>
                <w:szCs w:val="16"/>
              </w:rPr>
              <w:t>)</w:t>
            </w:r>
          </w:p>
        </w:tc>
      </w:tr>
      <w:tr w:rsidR="002F405E" w:rsidRPr="00D02302" w14:paraId="5B0BDAB6" w14:textId="77777777" w:rsidTr="002F405E">
        <w:trPr>
          <w:trHeight w:val="412"/>
        </w:trPr>
        <w:tc>
          <w:tcPr>
            <w:tcW w:w="1134" w:type="dxa"/>
          </w:tcPr>
          <w:p w14:paraId="25CA720F" w14:textId="77777777" w:rsidR="002F405E" w:rsidRPr="00707C45" w:rsidRDefault="002F405E" w:rsidP="00D01A9C">
            <w:pPr>
              <w:rPr>
                <w:rStyle w:val="fontstyle01"/>
              </w:rPr>
            </w:pPr>
            <w:sdt>
              <w:sdtPr>
                <w:rPr>
                  <w:color w:val="000000" w:themeColor="text1"/>
                  <w:sz w:val="36"/>
                  <w:szCs w:val="16"/>
                </w:rPr>
                <w:id w:val="880682859"/>
                <w15:color w:val="339966"/>
                <w14:checkbox>
                  <w14:checked w14:val="1"/>
                  <w14:checkedState w14:val="00FE" w14:font="Wingdings"/>
                  <w14:uncheckedState w14:val="006F" w14:font="Wingdings"/>
                </w14:checkbox>
              </w:sdtPr>
              <w:sdtContent>
                <w:r>
                  <w:rPr>
                    <w:color w:val="000000" w:themeColor="text1"/>
                    <w:sz w:val="36"/>
                    <w:szCs w:val="16"/>
                  </w:rPr>
                  <w:sym w:font="Wingdings" w:char="F0FE"/>
                </w:r>
              </w:sdtContent>
            </w:sdt>
          </w:p>
        </w:tc>
        <w:tc>
          <w:tcPr>
            <w:tcW w:w="7513" w:type="dxa"/>
          </w:tcPr>
          <w:p w14:paraId="779EE655" w14:textId="77777777" w:rsidR="005C0D1C" w:rsidRDefault="002F405E" w:rsidP="005C0D1C">
            <w:pPr>
              <w:rPr>
                <w:rStyle w:val="fontstyle01"/>
              </w:rPr>
            </w:pPr>
            <w:r>
              <w:rPr>
                <w:rStyle w:val="fontstyle01"/>
              </w:rPr>
              <w:t>Er wordt alleen gebruik gemaakt van minder milieubelastende reinigingsmiddelen voor</w:t>
            </w:r>
            <w:r>
              <w:rPr>
                <w:color w:val="000000"/>
                <w:sz w:val="16"/>
                <w:szCs w:val="16"/>
              </w:rPr>
              <w:br/>
            </w:r>
            <w:r>
              <w:rPr>
                <w:rStyle w:val="fontstyle01"/>
              </w:rPr>
              <w:t>de dagelijkse en wekelijkse reiniging van ruimten en sanitair. Dit wil zeggen:</w:t>
            </w:r>
          </w:p>
          <w:p w14:paraId="115A90EE" w14:textId="77777777" w:rsidR="005C0D1C" w:rsidRDefault="005C0D1C" w:rsidP="005C0D1C">
            <w:pPr>
              <w:pStyle w:val="Lijstalinea"/>
              <w:numPr>
                <w:ilvl w:val="0"/>
                <w:numId w:val="9"/>
              </w:numPr>
              <w:rPr>
                <w:color w:val="000000"/>
                <w:sz w:val="16"/>
                <w:szCs w:val="16"/>
              </w:rPr>
            </w:pPr>
            <w:r w:rsidRPr="006C04BF">
              <w:rPr>
                <w:color w:val="000000"/>
                <w:sz w:val="16"/>
                <w:szCs w:val="16"/>
                <w:highlight w:val="yellow"/>
              </w:rPr>
              <w:t>Per direct</w:t>
            </w:r>
            <w:r w:rsidRPr="005C0D1C">
              <w:rPr>
                <w:color w:val="000000"/>
                <w:sz w:val="16"/>
                <w:szCs w:val="16"/>
              </w:rPr>
              <w:t xml:space="preserve">: Minimaal </w:t>
            </w:r>
            <w:r w:rsidRPr="00C439CE">
              <w:rPr>
                <w:b/>
                <w:bCs/>
                <w:color w:val="000000"/>
                <w:sz w:val="16"/>
                <w:szCs w:val="16"/>
                <w:highlight w:val="yellow"/>
              </w:rPr>
              <w:t>35%</w:t>
            </w:r>
            <w:r w:rsidRPr="005C0D1C">
              <w:rPr>
                <w:color w:val="000000"/>
                <w:sz w:val="16"/>
                <w:szCs w:val="16"/>
              </w:rPr>
              <w:t xml:space="preserve"> van de reinigingsmiddelen (op basis van inkoopbedrag of volume) is minder milieubelastend.  </w:t>
            </w:r>
          </w:p>
          <w:p w14:paraId="3DB2C212" w14:textId="77777777" w:rsidR="005C0D1C" w:rsidRDefault="005C0D1C" w:rsidP="005C0D1C">
            <w:pPr>
              <w:pStyle w:val="Lijstalinea"/>
              <w:numPr>
                <w:ilvl w:val="0"/>
                <w:numId w:val="9"/>
              </w:numPr>
              <w:rPr>
                <w:color w:val="000000"/>
                <w:sz w:val="16"/>
                <w:szCs w:val="16"/>
              </w:rPr>
            </w:pPr>
            <w:r w:rsidRPr="006C04BF">
              <w:rPr>
                <w:color w:val="000000"/>
                <w:sz w:val="16"/>
                <w:szCs w:val="16"/>
                <w:highlight w:val="yellow"/>
              </w:rPr>
              <w:t>Per 2027</w:t>
            </w:r>
            <w:r w:rsidRPr="005C0D1C">
              <w:rPr>
                <w:color w:val="000000"/>
                <w:sz w:val="16"/>
                <w:szCs w:val="16"/>
              </w:rPr>
              <w:t xml:space="preserve">: Minimaal </w:t>
            </w:r>
            <w:r w:rsidRPr="00C439CE">
              <w:rPr>
                <w:b/>
                <w:bCs/>
                <w:color w:val="000000"/>
                <w:sz w:val="16"/>
                <w:szCs w:val="16"/>
                <w:highlight w:val="yellow"/>
              </w:rPr>
              <w:t>50%</w:t>
            </w:r>
            <w:r w:rsidRPr="005C0D1C">
              <w:rPr>
                <w:color w:val="000000"/>
                <w:sz w:val="16"/>
                <w:szCs w:val="16"/>
              </w:rPr>
              <w:t xml:space="preserve"> van de reinigingsmiddelen (op basis van inkoopbedrag of volume) is minder milieubelastend.  </w:t>
            </w:r>
          </w:p>
          <w:p w14:paraId="4889CD14" w14:textId="77777777" w:rsidR="002F405E" w:rsidRDefault="005C0D1C" w:rsidP="005C0D1C">
            <w:pPr>
              <w:pStyle w:val="Lijstalinea"/>
              <w:numPr>
                <w:ilvl w:val="0"/>
                <w:numId w:val="9"/>
              </w:numPr>
              <w:rPr>
                <w:color w:val="000000"/>
                <w:sz w:val="16"/>
                <w:szCs w:val="16"/>
              </w:rPr>
            </w:pPr>
            <w:r w:rsidRPr="005C0D1C">
              <w:rPr>
                <w:color w:val="000000"/>
                <w:sz w:val="16"/>
                <w:szCs w:val="16"/>
              </w:rPr>
              <w:t>Middelen met saneringsinspanning klasse A volgens de Algemene Beoordelingsmethodiek (ABM) zijn alleen toegestaan met toestemming van Bevoegd Gezag.</w:t>
            </w:r>
          </w:p>
          <w:p w14:paraId="1C573D77" w14:textId="77777777" w:rsidR="006C04BF" w:rsidRDefault="006C04BF" w:rsidP="006C04BF">
            <w:pPr>
              <w:rPr>
                <w:color w:val="000000"/>
                <w:sz w:val="16"/>
                <w:szCs w:val="16"/>
              </w:rPr>
            </w:pPr>
          </w:p>
          <w:p w14:paraId="6286738D" w14:textId="554112C1" w:rsidR="006C04BF" w:rsidRPr="006C04BF" w:rsidRDefault="006C04BF" w:rsidP="006C04BF">
            <w:pPr>
              <w:rPr>
                <w:color w:val="000000"/>
                <w:sz w:val="16"/>
                <w:szCs w:val="16"/>
              </w:rPr>
            </w:pPr>
            <w:r>
              <w:rPr>
                <w:rStyle w:val="normaltextrun"/>
                <w:color w:val="000000"/>
                <w:sz w:val="16"/>
                <w:szCs w:val="16"/>
                <w:shd w:val="clear" w:color="auto" w:fill="FFFFFF"/>
              </w:rPr>
              <w:t xml:space="preserve">Minder milieubelastende reinigingsmiddelen </w:t>
            </w:r>
            <w:r>
              <w:rPr>
                <w:rStyle w:val="normaltextrun"/>
                <w:color w:val="000000"/>
                <w:sz w:val="16"/>
                <w:szCs w:val="16"/>
                <w:shd w:val="clear" w:color="auto" w:fill="FFFFFF"/>
              </w:rPr>
              <w:t xml:space="preserve">voldoen aantoonbaar aan ISO-norm 14024 middels een ISO type 1 certificaat, zoals het EU </w:t>
            </w:r>
            <w:proofErr w:type="spellStart"/>
            <w:r>
              <w:rPr>
                <w:rStyle w:val="normaltextrun"/>
                <w:color w:val="000000"/>
                <w:sz w:val="16"/>
                <w:szCs w:val="16"/>
                <w:shd w:val="clear" w:color="auto" w:fill="FFFFFF"/>
              </w:rPr>
              <w:t>Ecolabel</w:t>
            </w:r>
            <w:proofErr w:type="spellEnd"/>
            <w:r>
              <w:rPr>
                <w:rStyle w:val="normaltextrun"/>
                <w:color w:val="000000"/>
                <w:sz w:val="16"/>
                <w:szCs w:val="16"/>
                <w:shd w:val="clear" w:color="auto" w:fill="FFFFFF"/>
              </w:rPr>
              <w:t xml:space="preserve">, </w:t>
            </w:r>
            <w:proofErr w:type="spellStart"/>
            <w:r>
              <w:rPr>
                <w:rStyle w:val="normaltextrun"/>
                <w:color w:val="000000"/>
                <w:sz w:val="16"/>
                <w:szCs w:val="16"/>
                <w:shd w:val="clear" w:color="auto" w:fill="FFFFFF"/>
              </w:rPr>
              <w:t>Nordic</w:t>
            </w:r>
            <w:proofErr w:type="spellEnd"/>
            <w:r>
              <w:rPr>
                <w:rStyle w:val="normaltextrun"/>
                <w:color w:val="000000"/>
                <w:sz w:val="16"/>
                <w:szCs w:val="16"/>
                <w:shd w:val="clear" w:color="auto" w:fill="FFFFFF"/>
              </w:rPr>
              <w:t xml:space="preserve"> Swan, </w:t>
            </w:r>
            <w:proofErr w:type="spellStart"/>
            <w:r>
              <w:rPr>
                <w:rStyle w:val="normaltextrun"/>
                <w:color w:val="000000"/>
                <w:sz w:val="16"/>
                <w:szCs w:val="16"/>
                <w:shd w:val="clear" w:color="auto" w:fill="FFFFFF"/>
              </w:rPr>
              <w:t>Blaue</w:t>
            </w:r>
            <w:proofErr w:type="spellEnd"/>
            <w:r>
              <w:rPr>
                <w:rStyle w:val="normaltextrun"/>
                <w:color w:val="000000"/>
                <w:sz w:val="16"/>
                <w:szCs w:val="16"/>
                <w:shd w:val="clear" w:color="auto" w:fill="FFFFFF"/>
              </w:rPr>
              <w:t xml:space="preserve"> Engel en NF </w:t>
            </w:r>
            <w:proofErr w:type="spellStart"/>
            <w:r>
              <w:rPr>
                <w:rStyle w:val="normaltextrun"/>
                <w:color w:val="000000"/>
                <w:sz w:val="16"/>
                <w:szCs w:val="16"/>
                <w:shd w:val="clear" w:color="auto" w:fill="FFFFFF"/>
              </w:rPr>
              <w:t>Environnement</w:t>
            </w:r>
            <w:proofErr w:type="spellEnd"/>
            <w:r>
              <w:rPr>
                <w:rStyle w:val="normaltextrun"/>
                <w:color w:val="000000"/>
                <w:sz w:val="16"/>
                <w:szCs w:val="16"/>
                <w:shd w:val="clear" w:color="auto" w:fill="FFFFFF"/>
              </w:rPr>
              <w:t xml:space="preserve"> .</w:t>
            </w:r>
            <w:r>
              <w:rPr>
                <w:rStyle w:val="eop"/>
                <w:color w:val="000000"/>
                <w:sz w:val="16"/>
                <w:szCs w:val="16"/>
                <w:shd w:val="clear" w:color="auto" w:fill="FFFFFF"/>
              </w:rPr>
              <w:t> </w:t>
            </w:r>
          </w:p>
        </w:tc>
      </w:tr>
      <w:tr w:rsidR="002F405E" w:rsidRPr="00597BAB" w14:paraId="3D4798C6" w14:textId="77777777" w:rsidTr="002F405E">
        <w:trPr>
          <w:trHeight w:val="412"/>
        </w:trPr>
        <w:tc>
          <w:tcPr>
            <w:tcW w:w="1134" w:type="dxa"/>
          </w:tcPr>
          <w:p w14:paraId="70D266EF" w14:textId="77777777" w:rsidR="002F405E" w:rsidRPr="00597BAB" w:rsidRDefault="002F405E" w:rsidP="00D01A9C">
            <w:pPr>
              <w:spacing w:before="240"/>
              <w:rPr>
                <w:color w:val="000000" w:themeColor="text1"/>
                <w:sz w:val="36"/>
                <w:szCs w:val="16"/>
                <w:highlight w:val="yellow"/>
              </w:rPr>
            </w:pPr>
            <w:r w:rsidRPr="006C04BF">
              <w:rPr>
                <w:b/>
                <w:sz w:val="16"/>
                <w:szCs w:val="16"/>
              </w:rPr>
              <w:t>Verplicht</w:t>
            </w:r>
          </w:p>
        </w:tc>
        <w:tc>
          <w:tcPr>
            <w:tcW w:w="7513" w:type="dxa"/>
          </w:tcPr>
          <w:p w14:paraId="52C3D177" w14:textId="77777777" w:rsidR="002F405E" w:rsidRPr="00597BAB" w:rsidRDefault="002F405E" w:rsidP="00D01A9C">
            <w:pPr>
              <w:spacing w:before="240"/>
              <w:rPr>
                <w:rStyle w:val="fontstyle01"/>
                <w:highlight w:val="yellow"/>
              </w:rPr>
            </w:pPr>
            <w:r w:rsidRPr="00597BAB">
              <w:rPr>
                <w:b/>
                <w:sz w:val="16"/>
                <w:szCs w:val="16"/>
              </w:rPr>
              <w:t>Microvezel doekjes en moppen (eis 8.5)</w:t>
            </w:r>
          </w:p>
        </w:tc>
      </w:tr>
      <w:tr w:rsidR="002F405E" w14:paraId="64398F1A" w14:textId="77777777" w:rsidTr="002F405E">
        <w:trPr>
          <w:trHeight w:val="412"/>
        </w:trPr>
        <w:tc>
          <w:tcPr>
            <w:tcW w:w="1134" w:type="dxa"/>
          </w:tcPr>
          <w:p w14:paraId="7EBCB5E6" w14:textId="77777777" w:rsidR="002F405E" w:rsidRDefault="002F405E" w:rsidP="00D01A9C">
            <w:pPr>
              <w:rPr>
                <w:color w:val="000000" w:themeColor="text1"/>
                <w:sz w:val="36"/>
                <w:szCs w:val="16"/>
              </w:rPr>
            </w:pPr>
            <w:sdt>
              <w:sdtPr>
                <w:rPr>
                  <w:color w:val="000000" w:themeColor="text1"/>
                  <w:sz w:val="36"/>
                  <w:szCs w:val="16"/>
                </w:rPr>
                <w:id w:val="-1664697270"/>
                <w15:color w:val="339966"/>
                <w14:checkbox>
                  <w14:checked w14:val="1"/>
                  <w14:checkedState w14:val="00FE" w14:font="Wingdings"/>
                  <w14:uncheckedState w14:val="006F" w14:font="Wingdings"/>
                </w14:checkbox>
              </w:sdtPr>
              <w:sdtContent>
                <w:r>
                  <w:rPr>
                    <w:color w:val="000000" w:themeColor="text1"/>
                    <w:sz w:val="36"/>
                    <w:szCs w:val="16"/>
                  </w:rPr>
                  <w:sym w:font="Wingdings" w:char="F0FE"/>
                </w:r>
              </w:sdtContent>
            </w:sdt>
          </w:p>
        </w:tc>
        <w:tc>
          <w:tcPr>
            <w:tcW w:w="7513" w:type="dxa"/>
          </w:tcPr>
          <w:p w14:paraId="289B2DD2" w14:textId="15BABB41" w:rsidR="002F405E" w:rsidRDefault="00446E16" w:rsidP="00D01A9C">
            <w:pPr>
              <w:rPr>
                <w:rStyle w:val="fontstyle01"/>
              </w:rPr>
            </w:pPr>
            <w:r>
              <w:rPr>
                <w:rStyle w:val="normaltextrun"/>
                <w:color w:val="000000"/>
                <w:sz w:val="16"/>
                <w:szCs w:val="16"/>
                <w:shd w:val="clear" w:color="auto" w:fill="FFFFFF"/>
              </w:rPr>
              <w:t>Voor het dagelijks schoonmaken van oppervlakten waar geen extra eisen qua infectiepreventie of desinfectie gelden, worden herbruikbare microvezeldoekjes en microvezelmoppen(dweilen) gebruikt zonder reinigingsmiddel en met onverwarmd water.</w:t>
            </w:r>
          </w:p>
        </w:tc>
      </w:tr>
      <w:tr w:rsidR="002F405E" w14:paraId="1FB52F6A" w14:textId="77777777" w:rsidTr="002F405E">
        <w:trPr>
          <w:trHeight w:val="412"/>
        </w:trPr>
        <w:tc>
          <w:tcPr>
            <w:tcW w:w="1134" w:type="dxa"/>
          </w:tcPr>
          <w:p w14:paraId="0F33D308" w14:textId="77777777" w:rsidR="002F405E" w:rsidRDefault="002F405E" w:rsidP="00D01A9C">
            <w:pPr>
              <w:spacing w:before="240"/>
              <w:rPr>
                <w:b/>
                <w:color w:val="000000" w:themeColor="text1"/>
                <w:sz w:val="16"/>
                <w:szCs w:val="16"/>
              </w:rPr>
            </w:pPr>
            <w:r w:rsidRPr="003E433C">
              <w:rPr>
                <w:b/>
                <w:color w:val="00B050"/>
                <w:sz w:val="16"/>
                <w:szCs w:val="16"/>
              </w:rPr>
              <w:t>Extra</w:t>
            </w:r>
            <w:r w:rsidRPr="008502C2">
              <w:rPr>
                <w:color w:val="00B050"/>
                <w:sz w:val="40"/>
                <w:szCs w:val="16"/>
              </w:rPr>
              <w:t xml:space="preserve"> </w:t>
            </w:r>
          </w:p>
        </w:tc>
        <w:tc>
          <w:tcPr>
            <w:tcW w:w="7513" w:type="dxa"/>
          </w:tcPr>
          <w:p w14:paraId="523393AD" w14:textId="4CC93D6F" w:rsidR="002F405E" w:rsidRDefault="002F405E" w:rsidP="00D01A9C">
            <w:pPr>
              <w:spacing w:before="240"/>
              <w:rPr>
                <w:b/>
                <w:color w:val="000000" w:themeColor="text1"/>
                <w:sz w:val="16"/>
                <w:szCs w:val="16"/>
              </w:rPr>
            </w:pPr>
            <w:r w:rsidRPr="00677072">
              <w:rPr>
                <w:b/>
                <w:color w:val="00B050"/>
                <w:sz w:val="16"/>
                <w:szCs w:val="16"/>
              </w:rPr>
              <w:t xml:space="preserve">Milieuvriendelijkere reinigingsmiddelen, </w:t>
            </w:r>
            <w:r w:rsidR="00116CD8">
              <w:rPr>
                <w:b/>
                <w:color w:val="00B050"/>
                <w:sz w:val="16"/>
                <w:szCs w:val="16"/>
              </w:rPr>
              <w:t>90</w:t>
            </w:r>
            <w:r w:rsidRPr="00677072">
              <w:rPr>
                <w:b/>
                <w:color w:val="00B050"/>
                <w:sz w:val="16"/>
                <w:szCs w:val="16"/>
              </w:rPr>
              <w:t>% met keurmerk (eis 8.</w:t>
            </w:r>
            <w:r>
              <w:rPr>
                <w:b/>
                <w:color w:val="00B050"/>
                <w:sz w:val="16"/>
                <w:szCs w:val="16"/>
              </w:rPr>
              <w:t>3</w:t>
            </w:r>
            <w:r w:rsidRPr="00677072">
              <w:rPr>
                <w:b/>
                <w:color w:val="00B050"/>
                <w:sz w:val="16"/>
                <w:szCs w:val="16"/>
              </w:rPr>
              <w:t>)</w:t>
            </w:r>
          </w:p>
        </w:tc>
      </w:tr>
      <w:tr w:rsidR="002F405E" w:rsidRPr="00707C45" w14:paraId="3453D4B4" w14:textId="77777777" w:rsidTr="002F405E">
        <w:trPr>
          <w:trHeight w:val="910"/>
        </w:trPr>
        <w:tc>
          <w:tcPr>
            <w:tcW w:w="1134" w:type="dxa"/>
          </w:tcPr>
          <w:p w14:paraId="04E8A7A4" w14:textId="77777777" w:rsidR="002F405E" w:rsidRDefault="002F405E" w:rsidP="00D01A9C">
            <w:pPr>
              <w:rPr>
                <w:rStyle w:val="fontstyle01"/>
              </w:rPr>
            </w:pPr>
            <w:sdt>
              <w:sdtPr>
                <w:rPr>
                  <w:color w:val="000000" w:themeColor="text1"/>
                  <w:sz w:val="36"/>
                  <w:szCs w:val="16"/>
                </w:rPr>
                <w:id w:val="1881743163"/>
                <w15:color w:val="339966"/>
                <w14:checkbox>
                  <w14:checked w14:val="0"/>
                  <w14:checkedState w14:val="00FE" w14:font="Wingdings"/>
                  <w14:uncheckedState w14:val="006F" w14:font="Wingdings"/>
                </w14:checkbox>
              </w:sdtPr>
              <w:sdtContent>
                <w:r w:rsidRPr="007F0C69">
                  <w:rPr>
                    <w:color w:val="000000" w:themeColor="text1"/>
                    <w:sz w:val="36"/>
                    <w:szCs w:val="16"/>
                  </w:rPr>
                  <w:sym w:font="Wingdings" w:char="F06F"/>
                </w:r>
              </w:sdtContent>
            </w:sdt>
          </w:p>
        </w:tc>
        <w:tc>
          <w:tcPr>
            <w:tcW w:w="7513" w:type="dxa"/>
          </w:tcPr>
          <w:p w14:paraId="6C73DF8B" w14:textId="0471432C" w:rsidR="002F405E" w:rsidRPr="00707C45" w:rsidRDefault="002F405E" w:rsidP="00D01A9C">
            <w:pPr>
              <w:rPr>
                <w:rFonts w:ascii="Times New Roman" w:hAnsi="Times New Roman" w:cs="Times New Roman"/>
                <w:sz w:val="24"/>
                <w:szCs w:val="24"/>
              </w:rPr>
            </w:pPr>
            <w:r>
              <w:rPr>
                <w:rStyle w:val="fontstyle01"/>
              </w:rPr>
              <w:t xml:space="preserve">Minimaal </w:t>
            </w:r>
            <w:r w:rsidR="00116CD8">
              <w:rPr>
                <w:rStyle w:val="fontstyle01"/>
              </w:rPr>
              <w:t>90</w:t>
            </w:r>
            <w:r>
              <w:rPr>
                <w:rStyle w:val="fontstyle01"/>
              </w:rPr>
              <w:t xml:space="preserve">% van de reinigingsmiddelen (op basis van inkoopbedrag of volume) </w:t>
            </w:r>
            <w:r w:rsidR="005101A4">
              <w:rPr>
                <w:rStyle w:val="fontstyle01"/>
              </w:rPr>
              <w:t xml:space="preserve">voor </w:t>
            </w:r>
            <w:proofErr w:type="spellStart"/>
            <w:r w:rsidR="005101A4">
              <w:rPr>
                <w:rStyle w:val="fontstyle01"/>
              </w:rPr>
              <w:t>dageljikse</w:t>
            </w:r>
            <w:proofErr w:type="spellEnd"/>
            <w:r w:rsidR="005101A4">
              <w:rPr>
                <w:rStyle w:val="fontstyle01"/>
              </w:rPr>
              <w:t xml:space="preserve"> en wekelijkse reiniging </w:t>
            </w:r>
            <w:r>
              <w:rPr>
                <w:rStyle w:val="fontstyle01"/>
              </w:rPr>
              <w:t xml:space="preserve">voldoet </w:t>
            </w:r>
            <w:r w:rsidR="00673D83">
              <w:rPr>
                <w:rStyle w:val="normaltextrun"/>
                <w:color w:val="000000"/>
                <w:sz w:val="16"/>
                <w:szCs w:val="16"/>
                <w:shd w:val="clear" w:color="auto" w:fill="FFFFFF"/>
              </w:rPr>
              <w:t xml:space="preserve">aantoonbaar aan ISO-norm 14024 middels een ISO type 1 certificaat, zoals het EU </w:t>
            </w:r>
            <w:proofErr w:type="spellStart"/>
            <w:r w:rsidR="00673D83">
              <w:rPr>
                <w:rStyle w:val="normaltextrun"/>
                <w:color w:val="000000"/>
                <w:sz w:val="16"/>
                <w:szCs w:val="16"/>
                <w:shd w:val="clear" w:color="auto" w:fill="FFFFFF"/>
              </w:rPr>
              <w:t>Ecolabel</w:t>
            </w:r>
            <w:proofErr w:type="spellEnd"/>
            <w:r w:rsidR="00673D83">
              <w:rPr>
                <w:rStyle w:val="normaltextrun"/>
                <w:color w:val="000000"/>
                <w:sz w:val="16"/>
                <w:szCs w:val="16"/>
                <w:shd w:val="clear" w:color="auto" w:fill="FFFFFF"/>
              </w:rPr>
              <w:t xml:space="preserve">, </w:t>
            </w:r>
            <w:proofErr w:type="spellStart"/>
            <w:r w:rsidR="00673D83">
              <w:rPr>
                <w:rStyle w:val="normaltextrun"/>
                <w:color w:val="000000"/>
                <w:sz w:val="16"/>
                <w:szCs w:val="16"/>
                <w:shd w:val="clear" w:color="auto" w:fill="FFFFFF"/>
              </w:rPr>
              <w:t>Nordic</w:t>
            </w:r>
            <w:proofErr w:type="spellEnd"/>
            <w:r w:rsidR="00673D83">
              <w:rPr>
                <w:rStyle w:val="normaltextrun"/>
                <w:color w:val="000000"/>
                <w:sz w:val="16"/>
                <w:szCs w:val="16"/>
                <w:shd w:val="clear" w:color="auto" w:fill="FFFFFF"/>
              </w:rPr>
              <w:t xml:space="preserve"> Swan, </w:t>
            </w:r>
            <w:proofErr w:type="spellStart"/>
            <w:r w:rsidR="00673D83">
              <w:rPr>
                <w:rStyle w:val="normaltextrun"/>
                <w:color w:val="000000"/>
                <w:sz w:val="16"/>
                <w:szCs w:val="16"/>
                <w:shd w:val="clear" w:color="auto" w:fill="FFFFFF"/>
              </w:rPr>
              <w:t>Blaue</w:t>
            </w:r>
            <w:proofErr w:type="spellEnd"/>
            <w:r w:rsidR="00673D83">
              <w:rPr>
                <w:rStyle w:val="normaltextrun"/>
                <w:color w:val="000000"/>
                <w:sz w:val="16"/>
                <w:szCs w:val="16"/>
                <w:shd w:val="clear" w:color="auto" w:fill="FFFFFF"/>
              </w:rPr>
              <w:t xml:space="preserve"> Engel en NF </w:t>
            </w:r>
            <w:proofErr w:type="spellStart"/>
            <w:r w:rsidR="00673D83">
              <w:rPr>
                <w:rStyle w:val="normaltextrun"/>
                <w:color w:val="000000"/>
                <w:sz w:val="16"/>
                <w:szCs w:val="16"/>
                <w:shd w:val="clear" w:color="auto" w:fill="FFFFFF"/>
              </w:rPr>
              <w:t>Environnement</w:t>
            </w:r>
            <w:proofErr w:type="spellEnd"/>
            <w:r w:rsidR="007C3A70">
              <w:rPr>
                <w:rStyle w:val="normaltextrun"/>
                <w:color w:val="000000"/>
                <w:sz w:val="16"/>
                <w:szCs w:val="16"/>
                <w:shd w:val="clear" w:color="auto" w:fill="FFFFFF"/>
              </w:rPr>
              <w:t>.</w:t>
            </w:r>
            <w:r w:rsidR="007C3A70">
              <w:rPr>
                <w:rStyle w:val="eop"/>
                <w:color w:val="000000"/>
                <w:sz w:val="16"/>
                <w:szCs w:val="16"/>
                <w:shd w:val="clear" w:color="auto" w:fill="FFFFFF"/>
              </w:rPr>
              <w:t> </w:t>
            </w:r>
          </w:p>
        </w:tc>
      </w:tr>
      <w:tr w:rsidR="002F405E" w:rsidRPr="00707C45" w14:paraId="73372BE0" w14:textId="77777777" w:rsidTr="002F405E">
        <w:trPr>
          <w:trHeight w:val="331"/>
        </w:trPr>
        <w:tc>
          <w:tcPr>
            <w:tcW w:w="1134" w:type="dxa"/>
          </w:tcPr>
          <w:p w14:paraId="0F13C4F3" w14:textId="77777777" w:rsidR="002F405E" w:rsidRPr="007F0C69" w:rsidRDefault="002F405E" w:rsidP="00D01A9C">
            <w:pPr>
              <w:spacing w:before="240"/>
              <w:rPr>
                <w:color w:val="000000" w:themeColor="text1"/>
                <w:sz w:val="36"/>
                <w:szCs w:val="16"/>
              </w:rPr>
            </w:pPr>
            <w:r w:rsidRPr="003E433C">
              <w:rPr>
                <w:b/>
                <w:color w:val="00B050"/>
                <w:sz w:val="16"/>
                <w:szCs w:val="16"/>
              </w:rPr>
              <w:t xml:space="preserve">Extra </w:t>
            </w:r>
          </w:p>
        </w:tc>
        <w:tc>
          <w:tcPr>
            <w:tcW w:w="7513" w:type="dxa"/>
          </w:tcPr>
          <w:p w14:paraId="047763AA" w14:textId="77777777" w:rsidR="002F405E" w:rsidRPr="00707C45" w:rsidRDefault="002F405E" w:rsidP="00D01A9C">
            <w:pPr>
              <w:spacing w:before="240"/>
              <w:rPr>
                <w:rFonts w:ascii="Times New Roman" w:hAnsi="Times New Roman" w:cs="Times New Roman"/>
                <w:sz w:val="24"/>
                <w:szCs w:val="24"/>
              </w:rPr>
            </w:pPr>
            <w:r>
              <w:rPr>
                <w:b/>
                <w:color w:val="00B050"/>
                <w:sz w:val="16"/>
                <w:szCs w:val="16"/>
              </w:rPr>
              <w:t>Milieuvriendelijkere vaatwasmiddelen (eis 8.6)</w:t>
            </w:r>
          </w:p>
        </w:tc>
      </w:tr>
      <w:tr w:rsidR="002F405E" w:rsidRPr="00707C45" w14:paraId="286BC575" w14:textId="77777777" w:rsidTr="002F405E">
        <w:trPr>
          <w:trHeight w:val="664"/>
        </w:trPr>
        <w:tc>
          <w:tcPr>
            <w:tcW w:w="1134" w:type="dxa"/>
          </w:tcPr>
          <w:p w14:paraId="269B1648" w14:textId="77777777" w:rsidR="002F405E" w:rsidRPr="007F0C69" w:rsidRDefault="002F405E" w:rsidP="00D01A9C">
            <w:pPr>
              <w:rPr>
                <w:color w:val="000000" w:themeColor="text1"/>
                <w:sz w:val="36"/>
                <w:szCs w:val="16"/>
              </w:rPr>
            </w:pPr>
            <w:sdt>
              <w:sdtPr>
                <w:rPr>
                  <w:color w:val="000000" w:themeColor="text1"/>
                  <w:sz w:val="36"/>
                  <w:szCs w:val="16"/>
                </w:rPr>
                <w:id w:val="1890920275"/>
                <w15:color w:val="339966"/>
                <w14:checkbox>
                  <w14:checked w14:val="0"/>
                  <w14:checkedState w14:val="00FE" w14:font="Wingdings"/>
                  <w14:uncheckedState w14:val="006F" w14:font="Wingdings"/>
                </w14:checkbox>
              </w:sdtPr>
              <w:sdtContent>
                <w:r w:rsidRPr="007F0C69">
                  <w:rPr>
                    <w:color w:val="000000" w:themeColor="text1"/>
                    <w:sz w:val="36"/>
                    <w:szCs w:val="16"/>
                  </w:rPr>
                  <w:sym w:font="Wingdings" w:char="F06F"/>
                </w:r>
              </w:sdtContent>
            </w:sdt>
          </w:p>
        </w:tc>
        <w:tc>
          <w:tcPr>
            <w:tcW w:w="7513" w:type="dxa"/>
          </w:tcPr>
          <w:p w14:paraId="26B27CD5" w14:textId="741EA5B3" w:rsidR="002F405E" w:rsidRPr="00707C45" w:rsidRDefault="002F405E" w:rsidP="00D01A9C">
            <w:pPr>
              <w:rPr>
                <w:rFonts w:ascii="Times New Roman" w:hAnsi="Times New Roman" w:cs="Times New Roman"/>
                <w:sz w:val="24"/>
                <w:szCs w:val="24"/>
              </w:rPr>
            </w:pPr>
            <w:r>
              <w:rPr>
                <w:rStyle w:val="fontstyle01"/>
              </w:rPr>
              <w:t xml:space="preserve">Minimaal 80% van de vaatwasmiddelen (op basis van inkoopbedrag of volume) voldoet </w:t>
            </w:r>
            <w:r w:rsidR="00673D83">
              <w:rPr>
                <w:rStyle w:val="normaltextrun"/>
                <w:color w:val="000000"/>
                <w:sz w:val="16"/>
                <w:szCs w:val="16"/>
                <w:shd w:val="clear" w:color="auto" w:fill="FFFFFF"/>
              </w:rPr>
              <w:t xml:space="preserve">aantoonbaar aan ISO-norm 14024 middels een ISO type 1 certificaat, zoals het EU </w:t>
            </w:r>
            <w:proofErr w:type="spellStart"/>
            <w:r w:rsidR="00673D83">
              <w:rPr>
                <w:rStyle w:val="normaltextrun"/>
                <w:color w:val="000000"/>
                <w:sz w:val="16"/>
                <w:szCs w:val="16"/>
                <w:shd w:val="clear" w:color="auto" w:fill="FFFFFF"/>
              </w:rPr>
              <w:t>Ecolabel</w:t>
            </w:r>
            <w:proofErr w:type="spellEnd"/>
            <w:r w:rsidR="00673D83">
              <w:rPr>
                <w:rStyle w:val="normaltextrun"/>
                <w:color w:val="000000"/>
                <w:sz w:val="16"/>
                <w:szCs w:val="16"/>
                <w:shd w:val="clear" w:color="auto" w:fill="FFFFFF"/>
              </w:rPr>
              <w:t xml:space="preserve">, </w:t>
            </w:r>
            <w:proofErr w:type="spellStart"/>
            <w:r w:rsidR="00673D83">
              <w:rPr>
                <w:rStyle w:val="normaltextrun"/>
                <w:color w:val="000000"/>
                <w:sz w:val="16"/>
                <w:szCs w:val="16"/>
                <w:shd w:val="clear" w:color="auto" w:fill="FFFFFF"/>
              </w:rPr>
              <w:t>Nordic</w:t>
            </w:r>
            <w:proofErr w:type="spellEnd"/>
            <w:r w:rsidR="00673D83">
              <w:rPr>
                <w:rStyle w:val="normaltextrun"/>
                <w:color w:val="000000"/>
                <w:sz w:val="16"/>
                <w:szCs w:val="16"/>
                <w:shd w:val="clear" w:color="auto" w:fill="FFFFFF"/>
              </w:rPr>
              <w:t xml:space="preserve"> Swan, </w:t>
            </w:r>
            <w:proofErr w:type="spellStart"/>
            <w:r w:rsidR="00673D83">
              <w:rPr>
                <w:rStyle w:val="normaltextrun"/>
                <w:color w:val="000000"/>
                <w:sz w:val="16"/>
                <w:szCs w:val="16"/>
                <w:shd w:val="clear" w:color="auto" w:fill="FFFFFF"/>
              </w:rPr>
              <w:t>Blaue</w:t>
            </w:r>
            <w:proofErr w:type="spellEnd"/>
            <w:r w:rsidR="00673D83">
              <w:rPr>
                <w:rStyle w:val="normaltextrun"/>
                <w:color w:val="000000"/>
                <w:sz w:val="16"/>
                <w:szCs w:val="16"/>
                <w:shd w:val="clear" w:color="auto" w:fill="FFFFFF"/>
              </w:rPr>
              <w:t xml:space="preserve"> Engel en NF </w:t>
            </w:r>
            <w:proofErr w:type="spellStart"/>
            <w:r w:rsidR="00673D83">
              <w:rPr>
                <w:rStyle w:val="normaltextrun"/>
                <w:color w:val="000000"/>
                <w:sz w:val="16"/>
                <w:szCs w:val="16"/>
                <w:shd w:val="clear" w:color="auto" w:fill="FFFFFF"/>
              </w:rPr>
              <w:t>Environnement</w:t>
            </w:r>
            <w:proofErr w:type="spellEnd"/>
            <w:r w:rsidR="00673D83">
              <w:rPr>
                <w:rStyle w:val="normaltextrun"/>
                <w:color w:val="000000"/>
                <w:sz w:val="16"/>
                <w:szCs w:val="16"/>
                <w:shd w:val="clear" w:color="auto" w:fill="FFFFFF"/>
              </w:rPr>
              <w:t>.</w:t>
            </w:r>
            <w:r w:rsidR="00673D83">
              <w:rPr>
                <w:rStyle w:val="eop"/>
                <w:color w:val="000000"/>
                <w:sz w:val="16"/>
                <w:szCs w:val="16"/>
                <w:shd w:val="clear" w:color="auto" w:fill="FFFFFF"/>
              </w:rPr>
              <w:t> </w:t>
            </w:r>
          </w:p>
        </w:tc>
      </w:tr>
      <w:tr w:rsidR="002F405E" w:rsidRPr="00707C45" w14:paraId="6716E1DC" w14:textId="77777777" w:rsidTr="002F405E">
        <w:trPr>
          <w:trHeight w:val="331"/>
        </w:trPr>
        <w:tc>
          <w:tcPr>
            <w:tcW w:w="1134" w:type="dxa"/>
          </w:tcPr>
          <w:p w14:paraId="4982D752" w14:textId="77777777" w:rsidR="002F405E" w:rsidRPr="007F0C69" w:rsidRDefault="002F405E" w:rsidP="00D01A9C">
            <w:pPr>
              <w:spacing w:before="240"/>
              <w:rPr>
                <w:color w:val="000000" w:themeColor="text1"/>
                <w:sz w:val="36"/>
                <w:szCs w:val="16"/>
              </w:rPr>
            </w:pPr>
            <w:r w:rsidRPr="003E433C">
              <w:rPr>
                <w:b/>
                <w:color w:val="00B050"/>
                <w:sz w:val="16"/>
                <w:szCs w:val="16"/>
              </w:rPr>
              <w:t xml:space="preserve">Extra </w:t>
            </w:r>
          </w:p>
        </w:tc>
        <w:tc>
          <w:tcPr>
            <w:tcW w:w="7513" w:type="dxa"/>
          </w:tcPr>
          <w:p w14:paraId="3B8B3902" w14:textId="77777777" w:rsidR="002F405E" w:rsidRPr="00707C45" w:rsidRDefault="002F405E" w:rsidP="00D01A9C">
            <w:pPr>
              <w:spacing w:before="240"/>
              <w:rPr>
                <w:rFonts w:ascii="Times New Roman" w:hAnsi="Times New Roman" w:cs="Times New Roman"/>
                <w:sz w:val="24"/>
                <w:szCs w:val="24"/>
              </w:rPr>
            </w:pPr>
            <w:r>
              <w:rPr>
                <w:b/>
                <w:color w:val="00B050"/>
                <w:sz w:val="16"/>
                <w:szCs w:val="16"/>
              </w:rPr>
              <w:t>Milieuvriendelijkere reinigingsmiddelen voor medische instrumenten (eis 8.7)</w:t>
            </w:r>
          </w:p>
        </w:tc>
      </w:tr>
      <w:tr w:rsidR="002F405E" w:rsidRPr="00707C45" w14:paraId="422B1079" w14:textId="77777777" w:rsidTr="002F405E">
        <w:trPr>
          <w:trHeight w:val="910"/>
        </w:trPr>
        <w:tc>
          <w:tcPr>
            <w:tcW w:w="1134" w:type="dxa"/>
          </w:tcPr>
          <w:p w14:paraId="73E3907B" w14:textId="77777777" w:rsidR="002F405E" w:rsidRPr="007F0C69" w:rsidRDefault="002F405E" w:rsidP="00D01A9C">
            <w:pPr>
              <w:rPr>
                <w:color w:val="000000" w:themeColor="text1"/>
                <w:sz w:val="36"/>
                <w:szCs w:val="16"/>
              </w:rPr>
            </w:pPr>
            <w:sdt>
              <w:sdtPr>
                <w:rPr>
                  <w:color w:val="000000" w:themeColor="text1"/>
                  <w:sz w:val="36"/>
                  <w:szCs w:val="16"/>
                </w:rPr>
                <w:id w:val="-512380409"/>
                <w15:color w:val="339966"/>
                <w14:checkbox>
                  <w14:checked w14:val="0"/>
                  <w14:checkedState w14:val="00FE" w14:font="Wingdings"/>
                  <w14:uncheckedState w14:val="006F" w14:font="Wingdings"/>
                </w14:checkbox>
              </w:sdtPr>
              <w:sdtContent>
                <w:r>
                  <w:rPr>
                    <w:color w:val="000000" w:themeColor="text1"/>
                    <w:sz w:val="36"/>
                    <w:szCs w:val="16"/>
                  </w:rPr>
                  <w:sym w:font="Wingdings" w:char="F06F"/>
                </w:r>
              </w:sdtContent>
            </w:sdt>
          </w:p>
        </w:tc>
        <w:tc>
          <w:tcPr>
            <w:tcW w:w="7513" w:type="dxa"/>
          </w:tcPr>
          <w:p w14:paraId="7C2ABD89" w14:textId="77777777" w:rsidR="002F405E" w:rsidRPr="009504FE" w:rsidRDefault="002F405E" w:rsidP="00D01A9C">
            <w:pPr>
              <w:rPr>
                <w:rStyle w:val="fontstyle01"/>
              </w:rPr>
            </w:pPr>
            <w:r w:rsidRPr="009504FE">
              <w:rPr>
                <w:rStyle w:val="fontstyle01"/>
              </w:rPr>
              <w:t>Er wordt alleen gebruik gemaakt van minder milieubelastende reinigingsmiddelen voor</w:t>
            </w:r>
          </w:p>
          <w:p w14:paraId="0EB61E8B" w14:textId="77777777" w:rsidR="002F405E" w:rsidRPr="009504FE" w:rsidRDefault="002F405E" w:rsidP="00D01A9C">
            <w:pPr>
              <w:rPr>
                <w:rStyle w:val="fontstyle01"/>
              </w:rPr>
            </w:pPr>
            <w:r w:rsidRPr="009504FE">
              <w:rPr>
                <w:rStyle w:val="fontstyle01"/>
              </w:rPr>
              <w:t>de reiniging van medische instrumenten. Dit wil zeggen dat deze middelen voldoen aan</w:t>
            </w:r>
          </w:p>
          <w:p w14:paraId="7BBE7204" w14:textId="77777777" w:rsidR="002F405E" w:rsidRPr="009504FE" w:rsidRDefault="002F405E" w:rsidP="00D01A9C">
            <w:pPr>
              <w:rPr>
                <w:rStyle w:val="fontstyle01"/>
              </w:rPr>
            </w:pPr>
            <w:r w:rsidRPr="009504FE">
              <w:rPr>
                <w:rStyle w:val="fontstyle01"/>
              </w:rPr>
              <w:t>klasse B of C van de Algemene Beoordelingsmethodiek (ABM). Middelen uit klasse A zijn</w:t>
            </w:r>
          </w:p>
          <w:p w14:paraId="5428F425" w14:textId="77777777" w:rsidR="002F405E" w:rsidRPr="00707C45" w:rsidRDefault="002F405E" w:rsidP="00D01A9C">
            <w:pPr>
              <w:rPr>
                <w:rFonts w:ascii="Times New Roman" w:hAnsi="Times New Roman" w:cs="Times New Roman"/>
                <w:sz w:val="24"/>
                <w:szCs w:val="24"/>
              </w:rPr>
            </w:pPr>
            <w:r w:rsidRPr="009504FE">
              <w:rPr>
                <w:rStyle w:val="fontstyle01"/>
              </w:rPr>
              <w:t>alleen toegestaan met toestemming van Bevoegd Gezag.</w:t>
            </w:r>
          </w:p>
        </w:tc>
      </w:tr>
      <w:tr w:rsidR="002F405E" w:rsidRPr="00707C45" w14:paraId="033ABD7A" w14:textId="77777777" w:rsidTr="002F405E">
        <w:trPr>
          <w:trHeight w:val="331"/>
        </w:trPr>
        <w:tc>
          <w:tcPr>
            <w:tcW w:w="1134" w:type="dxa"/>
          </w:tcPr>
          <w:p w14:paraId="0923D46B" w14:textId="77777777" w:rsidR="002F405E" w:rsidRPr="007F0C69" w:rsidRDefault="002F405E" w:rsidP="00D01A9C">
            <w:pPr>
              <w:spacing w:before="240"/>
              <w:rPr>
                <w:color w:val="000000" w:themeColor="text1"/>
                <w:sz w:val="36"/>
                <w:szCs w:val="16"/>
              </w:rPr>
            </w:pPr>
            <w:r w:rsidRPr="003E433C">
              <w:rPr>
                <w:b/>
                <w:color w:val="00B050"/>
                <w:sz w:val="16"/>
                <w:szCs w:val="16"/>
              </w:rPr>
              <w:t xml:space="preserve">Extra </w:t>
            </w:r>
          </w:p>
        </w:tc>
        <w:tc>
          <w:tcPr>
            <w:tcW w:w="7513" w:type="dxa"/>
          </w:tcPr>
          <w:p w14:paraId="3E98B3E9" w14:textId="77777777" w:rsidR="002F405E" w:rsidRPr="00707C45" w:rsidRDefault="002F405E" w:rsidP="00D01A9C">
            <w:pPr>
              <w:spacing w:before="240"/>
              <w:rPr>
                <w:rFonts w:ascii="Times New Roman" w:hAnsi="Times New Roman" w:cs="Times New Roman"/>
                <w:sz w:val="24"/>
                <w:szCs w:val="24"/>
              </w:rPr>
            </w:pPr>
            <w:r>
              <w:rPr>
                <w:b/>
                <w:color w:val="00B050"/>
                <w:sz w:val="16"/>
                <w:szCs w:val="16"/>
              </w:rPr>
              <w:t>(Schoonmaakbedrijf) Milieumanagementsysteem (eis 8.8)</w:t>
            </w:r>
          </w:p>
        </w:tc>
      </w:tr>
      <w:tr w:rsidR="002F405E" w:rsidRPr="009504FE" w14:paraId="7330A9B3" w14:textId="77777777" w:rsidTr="002F405E">
        <w:trPr>
          <w:trHeight w:val="910"/>
        </w:trPr>
        <w:tc>
          <w:tcPr>
            <w:tcW w:w="1134" w:type="dxa"/>
          </w:tcPr>
          <w:p w14:paraId="7F839DE6" w14:textId="77777777" w:rsidR="002F405E" w:rsidRPr="007F0C69" w:rsidRDefault="002F405E" w:rsidP="00D01A9C">
            <w:pPr>
              <w:rPr>
                <w:color w:val="000000" w:themeColor="text1"/>
                <w:sz w:val="36"/>
                <w:szCs w:val="16"/>
              </w:rPr>
            </w:pPr>
            <w:sdt>
              <w:sdtPr>
                <w:rPr>
                  <w:color w:val="000000" w:themeColor="text1"/>
                  <w:sz w:val="36"/>
                  <w:szCs w:val="16"/>
                </w:rPr>
                <w:id w:val="221417854"/>
                <w15:color w:val="339966"/>
                <w14:checkbox>
                  <w14:checked w14:val="0"/>
                  <w14:checkedState w14:val="00FE" w14:font="Wingdings"/>
                  <w14:uncheckedState w14:val="006F" w14:font="Wingdings"/>
                </w14:checkbox>
              </w:sdtPr>
              <w:sdtContent>
                <w:r>
                  <w:rPr>
                    <w:color w:val="000000" w:themeColor="text1"/>
                    <w:sz w:val="36"/>
                    <w:szCs w:val="16"/>
                  </w:rPr>
                  <w:sym w:font="Wingdings" w:char="F06F"/>
                </w:r>
              </w:sdtContent>
            </w:sdt>
          </w:p>
        </w:tc>
        <w:tc>
          <w:tcPr>
            <w:tcW w:w="7513" w:type="dxa"/>
          </w:tcPr>
          <w:p w14:paraId="774D83AE" w14:textId="77777777" w:rsidR="002F405E" w:rsidRPr="002E1B0D" w:rsidRDefault="002F405E" w:rsidP="00D01A9C">
            <w:pPr>
              <w:rPr>
                <w:rStyle w:val="fontstyle01"/>
                <w:i/>
              </w:rPr>
            </w:pPr>
            <w:r w:rsidRPr="002E1B0D">
              <w:rPr>
                <w:rStyle w:val="fontstyle01"/>
                <w:i/>
              </w:rPr>
              <w:t>In</w:t>
            </w:r>
            <w:r>
              <w:rPr>
                <w:rStyle w:val="fontstyle01"/>
                <w:i/>
              </w:rPr>
              <w:t>koopvraag</w:t>
            </w:r>
            <w:r w:rsidRPr="002E1B0D">
              <w:rPr>
                <w:rStyle w:val="fontstyle01"/>
                <w:i/>
              </w:rPr>
              <w:t xml:space="preserve"> </w:t>
            </w:r>
            <w:r>
              <w:rPr>
                <w:rStyle w:val="fontstyle01"/>
                <w:i/>
              </w:rPr>
              <w:t xml:space="preserve">in </w:t>
            </w:r>
            <w:r w:rsidRPr="002E1B0D">
              <w:rPr>
                <w:rStyle w:val="fontstyle01"/>
                <w:i/>
              </w:rPr>
              <w:t>geval van extern</w:t>
            </w:r>
            <w:r>
              <w:rPr>
                <w:rStyle w:val="fontstyle01"/>
                <w:i/>
              </w:rPr>
              <w:t>e schoonmaakpartij</w:t>
            </w:r>
            <w:r w:rsidRPr="002E1B0D">
              <w:rPr>
                <w:rStyle w:val="fontstyle01"/>
                <w:i/>
              </w:rPr>
              <w:t>:</w:t>
            </w:r>
          </w:p>
          <w:p w14:paraId="73C1962E" w14:textId="77777777" w:rsidR="002F405E" w:rsidRPr="009504FE" w:rsidRDefault="002F405E" w:rsidP="00D01A9C">
            <w:pPr>
              <w:rPr>
                <w:rStyle w:val="fontstyle01"/>
              </w:rPr>
            </w:pPr>
            <w:r w:rsidRPr="009504FE">
              <w:rPr>
                <w:rStyle w:val="fontstyle01"/>
              </w:rPr>
              <w:t>Het externe schoonmaakbedrijf beschikt over een milieumanagementsysteem conform</w:t>
            </w:r>
          </w:p>
          <w:p w14:paraId="64AB592C" w14:textId="77777777" w:rsidR="002F405E" w:rsidRPr="009504FE" w:rsidRDefault="002F405E" w:rsidP="00D01A9C">
            <w:pPr>
              <w:rPr>
                <w:rStyle w:val="fontstyle01"/>
              </w:rPr>
            </w:pPr>
            <w:r w:rsidRPr="009504FE">
              <w:rPr>
                <w:rStyle w:val="fontstyle01"/>
              </w:rPr>
              <w:t>ISO 14.001. Het toepassingsgebied op het certificaat moet het schoonmaakwerk bij de</w:t>
            </w:r>
          </w:p>
          <w:p w14:paraId="1C88CD92" w14:textId="77777777" w:rsidR="002F405E" w:rsidRPr="009504FE" w:rsidRDefault="002F405E" w:rsidP="00D01A9C">
            <w:pPr>
              <w:rPr>
                <w:rStyle w:val="fontstyle01"/>
              </w:rPr>
            </w:pPr>
            <w:r w:rsidRPr="009504FE">
              <w:rPr>
                <w:rStyle w:val="fontstyle01"/>
              </w:rPr>
              <w:t>opdrachtgevers zodanig benoemen dat dit certificaat van toepassing is op de</w:t>
            </w:r>
          </w:p>
          <w:p w14:paraId="474312AF" w14:textId="77777777" w:rsidR="002F405E" w:rsidRPr="009504FE" w:rsidRDefault="002F405E" w:rsidP="00D01A9C">
            <w:pPr>
              <w:rPr>
                <w:rStyle w:val="fontstyle01"/>
              </w:rPr>
            </w:pPr>
            <w:r w:rsidRPr="009504FE">
              <w:rPr>
                <w:rStyle w:val="fontstyle01"/>
              </w:rPr>
              <w:t>werkzaamheden op alle locaties die gecertificeerd worden met de Milieuthermometer</w:t>
            </w:r>
            <w:r>
              <w:rPr>
                <w:rStyle w:val="fontstyle01"/>
              </w:rPr>
              <w:t>.</w:t>
            </w:r>
          </w:p>
        </w:tc>
      </w:tr>
    </w:tbl>
    <w:p w14:paraId="41C22249" w14:textId="77777777" w:rsidR="009504FE" w:rsidRPr="00A53220" w:rsidRDefault="009504FE" w:rsidP="00A53220">
      <w:pPr>
        <w:spacing w:before="240" w:line="276" w:lineRule="auto"/>
        <w:rPr>
          <w:color w:val="000000" w:themeColor="text1"/>
          <w:szCs w:val="16"/>
        </w:rPr>
      </w:pPr>
    </w:p>
    <w:p w14:paraId="20E79197" w14:textId="77777777" w:rsidR="00506A92" w:rsidRDefault="00506A92" w:rsidP="00506A92">
      <w:pPr>
        <w:pStyle w:val="Kop2"/>
        <w:numPr>
          <w:ilvl w:val="0"/>
          <w:numId w:val="0"/>
        </w:numPr>
        <w:ind w:left="907" w:hanging="907"/>
      </w:pPr>
      <w:bookmarkStart w:id="17" w:name="_Toc90649013"/>
      <w:bookmarkStart w:id="18" w:name="_Toc90649015"/>
      <w:r w:rsidRPr="00290550">
        <w:lastRenderedPageBreak/>
        <w:t>Vervoer</w:t>
      </w:r>
      <w:bookmarkEnd w:id="18"/>
      <w:r w:rsidRPr="00290550">
        <w:t xml:space="preserve"> </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tblGrid>
      <w:tr w:rsidR="00506A92" w:rsidRPr="00707C45" w14:paraId="11F5E0B5" w14:textId="77777777" w:rsidTr="00685BCC">
        <w:trPr>
          <w:trHeight w:val="331"/>
        </w:trPr>
        <w:tc>
          <w:tcPr>
            <w:tcW w:w="1134" w:type="dxa"/>
            <w:vAlign w:val="center"/>
          </w:tcPr>
          <w:p w14:paraId="6EC90D04" w14:textId="77777777" w:rsidR="00506A92" w:rsidRPr="007F0C69" w:rsidRDefault="00506A92" w:rsidP="00685BCC">
            <w:pPr>
              <w:spacing w:before="240"/>
              <w:rPr>
                <w:color w:val="000000" w:themeColor="text1"/>
                <w:sz w:val="36"/>
                <w:szCs w:val="16"/>
              </w:rPr>
            </w:pPr>
            <w:r w:rsidRPr="003E433C">
              <w:rPr>
                <w:b/>
                <w:color w:val="00B050"/>
                <w:sz w:val="16"/>
                <w:szCs w:val="16"/>
              </w:rPr>
              <w:t>Extra</w:t>
            </w:r>
            <w:r w:rsidRPr="008502C2">
              <w:rPr>
                <w:color w:val="00B050"/>
                <w:sz w:val="40"/>
                <w:szCs w:val="16"/>
              </w:rPr>
              <w:t xml:space="preserve"> </w:t>
            </w:r>
          </w:p>
        </w:tc>
        <w:tc>
          <w:tcPr>
            <w:tcW w:w="7513" w:type="dxa"/>
          </w:tcPr>
          <w:p w14:paraId="32055761" w14:textId="087E3989" w:rsidR="00506A92" w:rsidRPr="00707C45" w:rsidRDefault="00506A92" w:rsidP="00685BCC">
            <w:pPr>
              <w:spacing w:before="240"/>
              <w:rPr>
                <w:rFonts w:ascii="Times New Roman" w:hAnsi="Times New Roman" w:cs="Times New Roman"/>
                <w:sz w:val="24"/>
                <w:szCs w:val="24"/>
              </w:rPr>
            </w:pPr>
            <w:r>
              <w:rPr>
                <w:b/>
                <w:color w:val="00B050"/>
                <w:sz w:val="16"/>
                <w:szCs w:val="16"/>
              </w:rPr>
              <w:t xml:space="preserve">Zuinige type personenauto’s, milieuvriendelijker wagenpark </w:t>
            </w:r>
            <w:r w:rsidRPr="005C1B91">
              <w:rPr>
                <w:b/>
                <w:color w:val="00B050"/>
                <w:sz w:val="16"/>
                <w:szCs w:val="16"/>
              </w:rPr>
              <w:t xml:space="preserve">(eis </w:t>
            </w:r>
            <w:r>
              <w:rPr>
                <w:b/>
                <w:color w:val="00B050"/>
                <w:sz w:val="16"/>
                <w:szCs w:val="16"/>
              </w:rPr>
              <w:t>9.</w:t>
            </w:r>
            <w:r w:rsidR="00B964BD">
              <w:rPr>
                <w:b/>
                <w:color w:val="00B050"/>
                <w:sz w:val="16"/>
                <w:szCs w:val="16"/>
              </w:rPr>
              <w:t>2</w:t>
            </w:r>
            <w:r w:rsidRPr="005C1B91">
              <w:rPr>
                <w:b/>
                <w:color w:val="00B050"/>
                <w:sz w:val="16"/>
                <w:szCs w:val="16"/>
              </w:rPr>
              <w:t>)</w:t>
            </w:r>
          </w:p>
        </w:tc>
      </w:tr>
      <w:tr w:rsidR="00B964BD" w:rsidRPr="00D3377E" w14:paraId="49990061" w14:textId="77777777" w:rsidTr="00685BCC">
        <w:trPr>
          <w:trHeight w:val="910"/>
        </w:trPr>
        <w:tc>
          <w:tcPr>
            <w:tcW w:w="1134" w:type="dxa"/>
          </w:tcPr>
          <w:p w14:paraId="20BA49A3" w14:textId="77777777" w:rsidR="00B964BD" w:rsidRPr="007F0C69" w:rsidRDefault="00B964BD" w:rsidP="00B964BD">
            <w:pPr>
              <w:rPr>
                <w:color w:val="000000" w:themeColor="text1"/>
                <w:sz w:val="36"/>
                <w:szCs w:val="16"/>
              </w:rPr>
            </w:pPr>
            <w:sdt>
              <w:sdtPr>
                <w:rPr>
                  <w:color w:val="000000" w:themeColor="text1"/>
                  <w:sz w:val="36"/>
                  <w:szCs w:val="16"/>
                </w:rPr>
                <w:id w:val="-1113591656"/>
                <w15:color w:val="339966"/>
                <w14:checkbox>
                  <w14:checked w14:val="0"/>
                  <w14:checkedState w14:val="00FE" w14:font="Wingdings"/>
                  <w14:uncheckedState w14:val="006F" w14:font="Wingdings"/>
                </w14:checkbox>
              </w:sdtPr>
              <w:sdtContent>
                <w:r w:rsidRPr="007F0C69">
                  <w:rPr>
                    <w:color w:val="000000" w:themeColor="text1"/>
                    <w:sz w:val="36"/>
                    <w:szCs w:val="16"/>
                  </w:rPr>
                  <w:sym w:font="Wingdings" w:char="F06F"/>
                </w:r>
              </w:sdtContent>
            </w:sdt>
          </w:p>
        </w:tc>
        <w:tc>
          <w:tcPr>
            <w:tcW w:w="7513" w:type="dxa"/>
          </w:tcPr>
          <w:p w14:paraId="117F3F00" w14:textId="77777777" w:rsidR="00B964BD" w:rsidRPr="00B964BD" w:rsidRDefault="00B964BD" w:rsidP="00B964BD">
            <w:pPr>
              <w:rPr>
                <w:rStyle w:val="fontstyle01"/>
              </w:rPr>
            </w:pPr>
            <w:r w:rsidRPr="00B964BD">
              <w:rPr>
                <w:rStyle w:val="fontstyle01"/>
              </w:rPr>
              <w:t>De organisatie heeft een eigen wagenpark en/of leasewagens die voldoen aan de</w:t>
            </w:r>
          </w:p>
          <w:p w14:paraId="59A08B3C" w14:textId="77777777" w:rsidR="00B964BD" w:rsidRPr="00B964BD" w:rsidRDefault="00B964BD" w:rsidP="00B964BD">
            <w:pPr>
              <w:rPr>
                <w:rStyle w:val="fontstyle01"/>
              </w:rPr>
            </w:pPr>
            <w:r w:rsidRPr="00B964BD">
              <w:rPr>
                <w:rStyle w:val="fontstyle01"/>
              </w:rPr>
              <w:t>volgende eisen:</w:t>
            </w:r>
          </w:p>
          <w:p w14:paraId="7F0A6B63" w14:textId="77777777" w:rsidR="00B964BD" w:rsidRPr="00B964BD" w:rsidRDefault="00B964BD" w:rsidP="00B964BD">
            <w:pPr>
              <w:rPr>
                <w:rStyle w:val="fontstyle01"/>
              </w:rPr>
            </w:pPr>
            <w:r w:rsidRPr="00B964BD">
              <w:rPr>
                <w:rStyle w:val="fontstyle01"/>
              </w:rPr>
              <w:t>Voor personenauto's:</w:t>
            </w:r>
          </w:p>
          <w:p w14:paraId="4DC6B910" w14:textId="77777777" w:rsidR="00B964BD" w:rsidRPr="00B964BD" w:rsidRDefault="00B964BD" w:rsidP="00B964BD">
            <w:pPr>
              <w:rPr>
                <w:rStyle w:val="fontstyle01"/>
              </w:rPr>
            </w:pPr>
            <w:r w:rsidRPr="00C209B8">
              <w:rPr>
                <w:rStyle w:val="fontstyle01"/>
                <w:highlight w:val="yellow"/>
              </w:rPr>
              <w:t>• Per 2025</w:t>
            </w:r>
            <w:r w:rsidRPr="00B964BD">
              <w:rPr>
                <w:rStyle w:val="fontstyle01"/>
              </w:rPr>
              <w:t xml:space="preserve">: Minimaal </w:t>
            </w:r>
            <w:r w:rsidRPr="005B1F8A">
              <w:rPr>
                <w:rStyle w:val="fontstyle01"/>
                <w:highlight w:val="yellow"/>
              </w:rPr>
              <w:t>50%</w:t>
            </w:r>
            <w:r w:rsidRPr="00B964BD">
              <w:rPr>
                <w:rStyle w:val="fontstyle01"/>
              </w:rPr>
              <w:t xml:space="preserve"> van de auto's is zero-emissie (elektrisch, waterstof)</w:t>
            </w:r>
          </w:p>
          <w:p w14:paraId="5BB67DA4" w14:textId="77777777" w:rsidR="00B964BD" w:rsidRPr="00B964BD" w:rsidRDefault="00B964BD" w:rsidP="00B964BD">
            <w:pPr>
              <w:rPr>
                <w:rStyle w:val="fontstyle01"/>
              </w:rPr>
            </w:pPr>
            <w:r w:rsidRPr="00B964BD">
              <w:rPr>
                <w:rStyle w:val="fontstyle01"/>
              </w:rPr>
              <w:t xml:space="preserve">• </w:t>
            </w:r>
            <w:r w:rsidRPr="00C209B8">
              <w:rPr>
                <w:rStyle w:val="fontstyle01"/>
                <w:highlight w:val="yellow"/>
              </w:rPr>
              <w:t>Per 2028</w:t>
            </w:r>
            <w:r w:rsidRPr="00B964BD">
              <w:rPr>
                <w:rStyle w:val="fontstyle01"/>
              </w:rPr>
              <w:t xml:space="preserve">: Minimaal </w:t>
            </w:r>
            <w:r w:rsidRPr="005B1F8A">
              <w:rPr>
                <w:rStyle w:val="fontstyle01"/>
                <w:highlight w:val="yellow"/>
              </w:rPr>
              <w:t>70%</w:t>
            </w:r>
            <w:r w:rsidRPr="00B964BD">
              <w:rPr>
                <w:rStyle w:val="fontstyle01"/>
              </w:rPr>
              <w:t xml:space="preserve"> van de auto's zero-emissie (elektrisch, waterstof)</w:t>
            </w:r>
          </w:p>
          <w:p w14:paraId="02FEECD3" w14:textId="77777777" w:rsidR="00B964BD" w:rsidRPr="00B964BD" w:rsidRDefault="00B964BD" w:rsidP="00B964BD">
            <w:pPr>
              <w:rPr>
                <w:rStyle w:val="fontstyle01"/>
              </w:rPr>
            </w:pPr>
          </w:p>
          <w:p w14:paraId="08D011E1" w14:textId="77777777" w:rsidR="00B964BD" w:rsidRPr="00B964BD" w:rsidRDefault="00B964BD" w:rsidP="00B964BD">
            <w:pPr>
              <w:rPr>
                <w:rStyle w:val="fontstyle01"/>
              </w:rPr>
            </w:pPr>
            <w:r w:rsidRPr="00B964BD">
              <w:rPr>
                <w:rStyle w:val="fontstyle01"/>
              </w:rPr>
              <w:t>In geval van lopende contracten volstaat een verklaring waarin aangegeven wordt dat</w:t>
            </w:r>
          </w:p>
          <w:p w14:paraId="314A9333" w14:textId="77777777" w:rsidR="00B964BD" w:rsidRPr="00B964BD" w:rsidRDefault="00B964BD" w:rsidP="00B964BD">
            <w:pPr>
              <w:rPr>
                <w:rStyle w:val="fontstyle01"/>
              </w:rPr>
            </w:pPr>
            <w:r w:rsidRPr="00B964BD">
              <w:rPr>
                <w:rStyle w:val="fontstyle01"/>
              </w:rPr>
              <w:t>overgestapt wordt op zero-emissie bij contractvernieuwing.</w:t>
            </w:r>
          </w:p>
          <w:p w14:paraId="14FDC750" w14:textId="77777777" w:rsidR="00B964BD" w:rsidRPr="00B964BD" w:rsidRDefault="00B964BD" w:rsidP="00B964BD">
            <w:pPr>
              <w:rPr>
                <w:rStyle w:val="fontstyle01"/>
              </w:rPr>
            </w:pPr>
          </w:p>
          <w:p w14:paraId="66D410B4" w14:textId="77777777" w:rsidR="00B964BD" w:rsidRPr="00B964BD" w:rsidRDefault="00B964BD" w:rsidP="00B964BD">
            <w:pPr>
              <w:rPr>
                <w:rStyle w:val="fontstyle01"/>
              </w:rPr>
            </w:pPr>
            <w:r w:rsidRPr="00B964BD">
              <w:rPr>
                <w:rStyle w:val="fontstyle01"/>
              </w:rPr>
              <w:t>Voor bestelwagens, personenbussen en vrachtwagens:</w:t>
            </w:r>
          </w:p>
          <w:p w14:paraId="7091BA44" w14:textId="77777777" w:rsidR="00B964BD" w:rsidRPr="00B964BD" w:rsidRDefault="00B964BD" w:rsidP="00B964BD">
            <w:pPr>
              <w:rPr>
                <w:rStyle w:val="fontstyle01"/>
              </w:rPr>
            </w:pPr>
            <w:r w:rsidRPr="00B964BD">
              <w:rPr>
                <w:rStyle w:val="fontstyle01"/>
              </w:rPr>
              <w:t>• De organisatie maakt op moment van aanschaf een businesscase en onderzoekt</w:t>
            </w:r>
          </w:p>
          <w:p w14:paraId="21A3C861" w14:textId="77777777" w:rsidR="00B964BD" w:rsidRPr="00B964BD" w:rsidRDefault="00B964BD" w:rsidP="00B964BD">
            <w:pPr>
              <w:rPr>
                <w:rStyle w:val="fontstyle01"/>
              </w:rPr>
            </w:pPr>
            <w:r w:rsidRPr="00B964BD">
              <w:rPr>
                <w:rStyle w:val="fontstyle01"/>
              </w:rPr>
              <w:t xml:space="preserve">de </w:t>
            </w:r>
            <w:proofErr w:type="spellStart"/>
            <w:r w:rsidRPr="00B964BD">
              <w:rPr>
                <w:rStyle w:val="fontstyle01"/>
              </w:rPr>
              <w:t>total</w:t>
            </w:r>
            <w:proofErr w:type="spellEnd"/>
            <w:r w:rsidRPr="00B964BD">
              <w:rPr>
                <w:rStyle w:val="fontstyle01"/>
              </w:rPr>
              <w:t xml:space="preserve"> </w:t>
            </w:r>
            <w:proofErr w:type="spellStart"/>
            <w:r w:rsidRPr="00B964BD">
              <w:rPr>
                <w:rStyle w:val="fontstyle01"/>
              </w:rPr>
              <w:t>cost</w:t>
            </w:r>
            <w:proofErr w:type="spellEnd"/>
            <w:r w:rsidRPr="00B964BD">
              <w:rPr>
                <w:rStyle w:val="fontstyle01"/>
              </w:rPr>
              <w:t xml:space="preserve"> of </w:t>
            </w:r>
            <w:proofErr w:type="spellStart"/>
            <w:r w:rsidRPr="00B964BD">
              <w:rPr>
                <w:rStyle w:val="fontstyle01"/>
              </w:rPr>
              <w:t>ownership</w:t>
            </w:r>
            <w:proofErr w:type="spellEnd"/>
            <w:r w:rsidRPr="00B964BD">
              <w:rPr>
                <w:rStyle w:val="fontstyle01"/>
              </w:rPr>
              <w:t xml:space="preserve"> (</w:t>
            </w:r>
            <w:proofErr w:type="spellStart"/>
            <w:r w:rsidRPr="00B964BD">
              <w:rPr>
                <w:rStyle w:val="fontstyle01"/>
              </w:rPr>
              <w:t>tco</w:t>
            </w:r>
            <w:proofErr w:type="spellEnd"/>
            <w:r w:rsidRPr="00B964BD">
              <w:rPr>
                <w:rStyle w:val="fontstyle01"/>
              </w:rPr>
              <w:t xml:space="preserve">) van zero-emissie alternatieven. Als de </w:t>
            </w:r>
            <w:proofErr w:type="spellStart"/>
            <w:r w:rsidRPr="00B964BD">
              <w:rPr>
                <w:rStyle w:val="fontstyle01"/>
              </w:rPr>
              <w:t>tco</w:t>
            </w:r>
            <w:proofErr w:type="spellEnd"/>
            <w:r w:rsidRPr="00B964BD">
              <w:rPr>
                <w:rStyle w:val="fontstyle01"/>
              </w:rPr>
              <w:t xml:space="preserve"> van</w:t>
            </w:r>
          </w:p>
          <w:p w14:paraId="234AE684" w14:textId="77777777" w:rsidR="00B964BD" w:rsidRPr="00B964BD" w:rsidRDefault="00B964BD" w:rsidP="00B964BD">
            <w:pPr>
              <w:rPr>
                <w:rStyle w:val="fontstyle01"/>
              </w:rPr>
            </w:pPr>
            <w:r w:rsidRPr="00B964BD">
              <w:rPr>
                <w:rStyle w:val="fontstyle01"/>
              </w:rPr>
              <w:t>zero-emissie lager is, de actieradius voldoende is en geen rijbewijswijzigingen</w:t>
            </w:r>
          </w:p>
          <w:p w14:paraId="2C1C0282" w14:textId="0B7A0F0D" w:rsidR="00B964BD" w:rsidRPr="00B964BD" w:rsidRDefault="00B964BD" w:rsidP="00B964BD">
            <w:pPr>
              <w:rPr>
                <w:rFonts w:ascii="Times New Roman" w:hAnsi="Times New Roman" w:cs="Times New Roman"/>
                <w:sz w:val="24"/>
                <w:szCs w:val="24"/>
              </w:rPr>
            </w:pPr>
            <w:r w:rsidRPr="00B964BD">
              <w:rPr>
                <w:rStyle w:val="fontstyle01"/>
              </w:rPr>
              <w:t>nodig zijn, wordt gekozen voor zero-emissie.</w:t>
            </w:r>
          </w:p>
        </w:tc>
      </w:tr>
    </w:tbl>
    <w:p w14:paraId="45162D1D" w14:textId="77777777" w:rsidR="00C209B8" w:rsidRPr="00D3377E" w:rsidRDefault="00C209B8" w:rsidP="00506A92">
      <w:pPr>
        <w:spacing w:before="240" w:line="276" w:lineRule="auto"/>
        <w:rPr>
          <w:color w:val="000000" w:themeColor="text1"/>
          <w:szCs w:val="16"/>
        </w:rPr>
      </w:pPr>
    </w:p>
    <w:p w14:paraId="466A8C14" w14:textId="0272B664" w:rsidR="009504FE" w:rsidRDefault="007C0646" w:rsidP="009504FE">
      <w:pPr>
        <w:pStyle w:val="Kop2"/>
        <w:numPr>
          <w:ilvl w:val="0"/>
          <w:numId w:val="0"/>
        </w:numPr>
        <w:ind w:left="907" w:hanging="907"/>
      </w:pPr>
      <w:r>
        <w:t>T</w:t>
      </w:r>
      <w:r w:rsidR="009504FE">
        <w:t xml:space="preserve">extiel </w:t>
      </w:r>
      <w:r w:rsidR="005C1B91">
        <w:t>&amp; Textielreiniging</w:t>
      </w:r>
      <w:bookmarkEnd w:id="17"/>
    </w:p>
    <w:tbl>
      <w:tblPr>
        <w:tblStyle w:val="Tabelraster"/>
        <w:tblW w:w="86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tblGrid>
      <w:tr w:rsidR="00C82C8B" w:rsidRPr="00677072" w14:paraId="3537F04D" w14:textId="77777777" w:rsidTr="00C82C8B">
        <w:trPr>
          <w:trHeight w:val="412"/>
        </w:trPr>
        <w:tc>
          <w:tcPr>
            <w:tcW w:w="1134" w:type="dxa"/>
            <w:shd w:val="clear" w:color="auto" w:fill="auto"/>
          </w:tcPr>
          <w:p w14:paraId="1B34C5CC" w14:textId="77777777" w:rsidR="00C82C8B" w:rsidRPr="00C82C8B" w:rsidRDefault="00C82C8B" w:rsidP="00D01A9C">
            <w:pPr>
              <w:spacing w:before="240"/>
              <w:rPr>
                <w:b/>
                <w:sz w:val="16"/>
                <w:szCs w:val="16"/>
              </w:rPr>
            </w:pPr>
            <w:r w:rsidRPr="00C82C8B">
              <w:rPr>
                <w:b/>
                <w:sz w:val="16"/>
                <w:szCs w:val="16"/>
              </w:rPr>
              <w:t>Verplicht</w:t>
            </w:r>
          </w:p>
        </w:tc>
        <w:tc>
          <w:tcPr>
            <w:tcW w:w="7513" w:type="dxa"/>
            <w:shd w:val="clear" w:color="auto" w:fill="auto"/>
          </w:tcPr>
          <w:p w14:paraId="5294E592" w14:textId="77777777" w:rsidR="00C82C8B" w:rsidRPr="00C82C8B" w:rsidRDefault="00C82C8B" w:rsidP="00D01A9C">
            <w:pPr>
              <w:spacing w:before="240"/>
              <w:rPr>
                <w:b/>
                <w:sz w:val="16"/>
                <w:szCs w:val="16"/>
              </w:rPr>
            </w:pPr>
            <w:r w:rsidRPr="00C82C8B">
              <w:rPr>
                <w:b/>
                <w:sz w:val="16"/>
                <w:szCs w:val="16"/>
              </w:rPr>
              <w:t>Totaalleveranciers textiel (10.5)</w:t>
            </w:r>
          </w:p>
        </w:tc>
      </w:tr>
      <w:tr w:rsidR="00C82C8B" w:rsidRPr="00677072" w14:paraId="49961AF5" w14:textId="77777777" w:rsidTr="00C82C8B">
        <w:trPr>
          <w:trHeight w:val="412"/>
        </w:trPr>
        <w:tc>
          <w:tcPr>
            <w:tcW w:w="1134" w:type="dxa"/>
            <w:shd w:val="clear" w:color="auto" w:fill="auto"/>
          </w:tcPr>
          <w:p w14:paraId="3E0A80C8" w14:textId="77777777" w:rsidR="00C82C8B" w:rsidRPr="00C82C8B" w:rsidRDefault="00C82C8B" w:rsidP="00D01A9C">
            <w:pPr>
              <w:spacing w:after="240"/>
              <w:rPr>
                <w:b/>
                <w:sz w:val="16"/>
                <w:szCs w:val="16"/>
              </w:rPr>
            </w:pPr>
            <w:sdt>
              <w:sdtPr>
                <w:rPr>
                  <w:color w:val="000000" w:themeColor="text1"/>
                  <w:sz w:val="36"/>
                  <w:szCs w:val="16"/>
                </w:rPr>
                <w:id w:val="-1494014156"/>
                <w15:color w:val="339966"/>
                <w14:checkbox>
                  <w14:checked w14:val="1"/>
                  <w14:checkedState w14:val="00FE" w14:font="Wingdings"/>
                  <w14:uncheckedState w14:val="006F" w14:font="Wingdings"/>
                </w14:checkbox>
              </w:sdtPr>
              <w:sdtContent>
                <w:r w:rsidRPr="00C82C8B">
                  <w:rPr>
                    <w:color w:val="000000" w:themeColor="text1"/>
                    <w:sz w:val="36"/>
                    <w:szCs w:val="16"/>
                  </w:rPr>
                  <w:sym w:font="Wingdings" w:char="F0FE"/>
                </w:r>
              </w:sdtContent>
            </w:sdt>
          </w:p>
        </w:tc>
        <w:tc>
          <w:tcPr>
            <w:tcW w:w="7513" w:type="dxa"/>
            <w:shd w:val="clear" w:color="auto" w:fill="auto"/>
          </w:tcPr>
          <w:p w14:paraId="33FB4516" w14:textId="77777777" w:rsidR="00C82C8B" w:rsidRPr="00C82C8B" w:rsidRDefault="00C82C8B" w:rsidP="00D01A9C">
            <w:pPr>
              <w:rPr>
                <w:color w:val="000000"/>
                <w:sz w:val="16"/>
                <w:szCs w:val="16"/>
              </w:rPr>
            </w:pPr>
            <w:r w:rsidRPr="00C82C8B">
              <w:rPr>
                <w:rStyle w:val="fontstyle01"/>
              </w:rPr>
              <w:t xml:space="preserve">Eis: Totaalleveranciers van dienstkleding en platgoed voldoen aan alle minimum criteria: basisniveau van </w:t>
            </w:r>
            <w:proofErr w:type="spellStart"/>
            <w:r w:rsidRPr="00C82C8B">
              <w:rPr>
                <w:rStyle w:val="fontstyle01"/>
              </w:rPr>
              <w:t>PIANOo</w:t>
            </w:r>
            <w:proofErr w:type="spellEnd"/>
            <w:r w:rsidRPr="00C82C8B">
              <w:rPr>
                <w:rStyle w:val="fontstyle01"/>
              </w:rPr>
              <w:t xml:space="preserve"> binnen de categorie 'Bedrijfskleding' (11 minimumcriteria) en 'Reiniging bedrijfskleding' (7 minimumcriteria).</w:t>
            </w:r>
          </w:p>
        </w:tc>
      </w:tr>
      <w:tr w:rsidR="00C82C8B" w:rsidRPr="00707C45" w14:paraId="039D2A56" w14:textId="77777777" w:rsidTr="00C82C8B">
        <w:trPr>
          <w:trHeight w:val="331"/>
        </w:trPr>
        <w:tc>
          <w:tcPr>
            <w:tcW w:w="1134" w:type="dxa"/>
            <w:shd w:val="clear" w:color="auto" w:fill="auto"/>
          </w:tcPr>
          <w:p w14:paraId="1E950B2A" w14:textId="77777777" w:rsidR="00C82C8B" w:rsidRPr="00C82C8B" w:rsidRDefault="00C82C8B" w:rsidP="00D01A9C">
            <w:pPr>
              <w:spacing w:before="240"/>
              <w:rPr>
                <w:b/>
                <w:color w:val="00B050"/>
                <w:sz w:val="16"/>
                <w:szCs w:val="16"/>
              </w:rPr>
            </w:pPr>
            <w:r w:rsidRPr="00C82C8B">
              <w:rPr>
                <w:b/>
                <w:sz w:val="16"/>
                <w:szCs w:val="16"/>
              </w:rPr>
              <w:t>Verplicht</w:t>
            </w:r>
          </w:p>
        </w:tc>
        <w:tc>
          <w:tcPr>
            <w:tcW w:w="7513" w:type="dxa"/>
            <w:shd w:val="clear" w:color="auto" w:fill="auto"/>
          </w:tcPr>
          <w:p w14:paraId="56D9FBC9" w14:textId="77777777" w:rsidR="00C82C8B" w:rsidRPr="00C82C8B" w:rsidRDefault="00C82C8B" w:rsidP="00D01A9C">
            <w:pPr>
              <w:spacing w:before="240"/>
              <w:rPr>
                <w:b/>
                <w:color w:val="00B050"/>
                <w:sz w:val="16"/>
                <w:szCs w:val="16"/>
              </w:rPr>
            </w:pPr>
            <w:r w:rsidRPr="00C82C8B">
              <w:rPr>
                <w:b/>
                <w:sz w:val="16"/>
                <w:szCs w:val="16"/>
              </w:rPr>
              <w:t>Aanschaf wasmachines (eis 10.6)</w:t>
            </w:r>
          </w:p>
        </w:tc>
      </w:tr>
      <w:tr w:rsidR="00C82C8B" w:rsidRPr="005C1B91" w14:paraId="67D8EB75" w14:textId="77777777" w:rsidTr="00C82C8B">
        <w:trPr>
          <w:trHeight w:val="1268"/>
        </w:trPr>
        <w:tc>
          <w:tcPr>
            <w:tcW w:w="1134" w:type="dxa"/>
            <w:shd w:val="clear" w:color="auto" w:fill="auto"/>
          </w:tcPr>
          <w:p w14:paraId="3F6DD054" w14:textId="77777777" w:rsidR="00C82C8B" w:rsidRPr="00C82C8B" w:rsidRDefault="00C82C8B" w:rsidP="00D01A9C">
            <w:pPr>
              <w:rPr>
                <w:rStyle w:val="fontstyle01"/>
              </w:rPr>
            </w:pPr>
            <w:sdt>
              <w:sdtPr>
                <w:rPr>
                  <w:color w:val="000000" w:themeColor="text1"/>
                  <w:sz w:val="36"/>
                  <w:szCs w:val="16"/>
                </w:rPr>
                <w:id w:val="255415528"/>
                <w15:color w:val="339966"/>
                <w14:checkbox>
                  <w14:checked w14:val="1"/>
                  <w14:checkedState w14:val="00FE" w14:font="Wingdings"/>
                  <w14:uncheckedState w14:val="006F" w14:font="Wingdings"/>
                </w14:checkbox>
              </w:sdtPr>
              <w:sdtContent>
                <w:r w:rsidRPr="00C82C8B">
                  <w:rPr>
                    <w:color w:val="000000" w:themeColor="text1"/>
                    <w:sz w:val="36"/>
                    <w:szCs w:val="16"/>
                  </w:rPr>
                  <w:sym w:font="Wingdings" w:char="F0FE"/>
                </w:r>
              </w:sdtContent>
            </w:sdt>
          </w:p>
        </w:tc>
        <w:tc>
          <w:tcPr>
            <w:tcW w:w="7513" w:type="dxa"/>
            <w:shd w:val="clear" w:color="auto" w:fill="auto"/>
          </w:tcPr>
          <w:p w14:paraId="72DDEAFF" w14:textId="356EDACA" w:rsidR="00C82C8B" w:rsidRPr="00C82C8B" w:rsidRDefault="00C82C8B" w:rsidP="00D01A9C">
            <w:pPr>
              <w:rPr>
                <w:rStyle w:val="fontstyle01"/>
              </w:rPr>
            </w:pPr>
            <w:r w:rsidRPr="00C82C8B">
              <w:rPr>
                <w:rStyle w:val="fontstyle01"/>
              </w:rPr>
              <w:t xml:space="preserve">• </w:t>
            </w:r>
            <w:r w:rsidRPr="00C82C8B">
              <w:rPr>
                <w:rStyle w:val="fontstyle01"/>
                <w:u w:val="single"/>
              </w:rPr>
              <w:t>Huishoudelijke wasmachines</w:t>
            </w:r>
            <w:r w:rsidRPr="00C82C8B">
              <w:rPr>
                <w:rStyle w:val="fontstyle01"/>
              </w:rPr>
              <w:t xml:space="preserve"> hebben minimaal milieuklasse A volgens</w:t>
            </w:r>
            <w:r w:rsidR="00AF50DB">
              <w:rPr>
                <w:rStyle w:val="fontstyle01"/>
              </w:rPr>
              <w:t xml:space="preserve"> </w:t>
            </w:r>
            <w:r w:rsidRPr="00C82C8B">
              <w:rPr>
                <w:rStyle w:val="fontstyle01"/>
              </w:rPr>
              <w:t>labelsystematiek van vóór 2021 of milieuklasse B volgens labelsystematiek</w:t>
            </w:r>
            <w:r w:rsidR="00AF50DB">
              <w:rPr>
                <w:rStyle w:val="fontstyle01"/>
              </w:rPr>
              <w:t xml:space="preserve"> </w:t>
            </w:r>
            <w:r w:rsidRPr="00C82C8B">
              <w:rPr>
                <w:rStyle w:val="fontstyle01"/>
              </w:rPr>
              <w:t>van na 2021.</w:t>
            </w:r>
          </w:p>
          <w:p w14:paraId="468D3997" w14:textId="64A311D2" w:rsidR="00C82C8B" w:rsidRPr="00C82C8B" w:rsidRDefault="00C82C8B" w:rsidP="00D01A9C">
            <w:pPr>
              <w:rPr>
                <w:rStyle w:val="fontstyle01"/>
              </w:rPr>
            </w:pPr>
            <w:r w:rsidRPr="00C82C8B">
              <w:rPr>
                <w:rStyle w:val="fontstyle01"/>
              </w:rPr>
              <w:t xml:space="preserve">• </w:t>
            </w:r>
            <w:r w:rsidRPr="00C82C8B">
              <w:rPr>
                <w:rStyle w:val="fontstyle01"/>
                <w:u w:val="single"/>
              </w:rPr>
              <w:t>(Semi-)professionele wasmachines</w:t>
            </w:r>
            <w:r w:rsidRPr="00C82C8B">
              <w:rPr>
                <w:rStyle w:val="fontstyle01"/>
              </w:rPr>
              <w:t xml:space="preserve"> zonder energielabel hebben minimaal een</w:t>
            </w:r>
            <w:r w:rsidR="00AF50DB">
              <w:rPr>
                <w:rStyle w:val="fontstyle01"/>
              </w:rPr>
              <w:t xml:space="preserve"> </w:t>
            </w:r>
            <w:r w:rsidRPr="00C82C8B">
              <w:rPr>
                <w:rStyle w:val="fontstyle01"/>
              </w:rPr>
              <w:t>berekening van de leverancier waarmee is aangetoond dat het energie-, water- en</w:t>
            </w:r>
            <w:r w:rsidR="00AF50DB">
              <w:rPr>
                <w:rStyle w:val="fontstyle01"/>
              </w:rPr>
              <w:t xml:space="preserve"> </w:t>
            </w:r>
            <w:r w:rsidRPr="00C82C8B">
              <w:rPr>
                <w:rStyle w:val="fontstyle01"/>
              </w:rPr>
              <w:t>zeepverbruik conform milieuklasse B van de labelsystematiek van na 2021 is.</w:t>
            </w:r>
          </w:p>
          <w:p w14:paraId="32E7208F" w14:textId="77777777" w:rsidR="00C82C8B" w:rsidRPr="00C82C8B" w:rsidRDefault="00C82C8B" w:rsidP="00D01A9C">
            <w:pPr>
              <w:rPr>
                <w:color w:val="000000"/>
                <w:sz w:val="16"/>
                <w:szCs w:val="16"/>
              </w:rPr>
            </w:pPr>
            <w:r w:rsidRPr="00C82C8B">
              <w:rPr>
                <w:rStyle w:val="fontstyle01"/>
              </w:rPr>
              <w:t xml:space="preserve">• </w:t>
            </w:r>
            <w:r w:rsidRPr="00C82C8B">
              <w:rPr>
                <w:rStyle w:val="fontstyle01"/>
                <w:u w:val="single"/>
              </w:rPr>
              <w:t>Industriële machines</w:t>
            </w:r>
            <w:r w:rsidRPr="00C82C8B">
              <w:rPr>
                <w:rStyle w:val="fontstyle01"/>
              </w:rPr>
              <w:t xml:space="preserve"> (zonder energielabel) voldoen in alle gevallen.</w:t>
            </w:r>
          </w:p>
        </w:tc>
      </w:tr>
      <w:tr w:rsidR="00C82C8B" w:rsidRPr="00707C45" w14:paraId="7798EC7A" w14:textId="77777777" w:rsidTr="00C82C8B">
        <w:trPr>
          <w:trHeight w:val="331"/>
        </w:trPr>
        <w:tc>
          <w:tcPr>
            <w:tcW w:w="1134" w:type="dxa"/>
            <w:shd w:val="clear" w:color="auto" w:fill="auto"/>
          </w:tcPr>
          <w:p w14:paraId="07CDDBB9" w14:textId="77777777" w:rsidR="00C82C8B" w:rsidRPr="00C82C8B" w:rsidRDefault="00C82C8B" w:rsidP="00D01A9C">
            <w:pPr>
              <w:spacing w:before="240"/>
              <w:rPr>
                <w:color w:val="000000" w:themeColor="text1"/>
                <w:sz w:val="36"/>
                <w:szCs w:val="16"/>
              </w:rPr>
            </w:pPr>
            <w:r w:rsidRPr="00C82C8B">
              <w:rPr>
                <w:b/>
                <w:sz w:val="16"/>
                <w:szCs w:val="16"/>
              </w:rPr>
              <w:t>Verplicht</w:t>
            </w:r>
          </w:p>
        </w:tc>
        <w:tc>
          <w:tcPr>
            <w:tcW w:w="7513" w:type="dxa"/>
            <w:shd w:val="clear" w:color="auto" w:fill="auto"/>
          </w:tcPr>
          <w:p w14:paraId="7F72F11D" w14:textId="77777777" w:rsidR="00C82C8B" w:rsidRPr="00C82C8B" w:rsidRDefault="00C82C8B" w:rsidP="00D01A9C">
            <w:pPr>
              <w:spacing w:before="240"/>
              <w:rPr>
                <w:rStyle w:val="fontstyle01"/>
              </w:rPr>
            </w:pPr>
            <w:r w:rsidRPr="00C82C8B">
              <w:rPr>
                <w:b/>
                <w:sz w:val="16"/>
                <w:szCs w:val="16"/>
              </w:rPr>
              <w:t>Aanschaf wasdrogers (eis 10.6)</w:t>
            </w:r>
          </w:p>
        </w:tc>
      </w:tr>
      <w:tr w:rsidR="00C82C8B" w:rsidRPr="005C1B91" w14:paraId="42DEFF1D" w14:textId="77777777" w:rsidTr="00C82C8B">
        <w:trPr>
          <w:trHeight w:val="745"/>
        </w:trPr>
        <w:tc>
          <w:tcPr>
            <w:tcW w:w="1134" w:type="dxa"/>
            <w:shd w:val="clear" w:color="auto" w:fill="auto"/>
          </w:tcPr>
          <w:p w14:paraId="40B509C5" w14:textId="77777777" w:rsidR="00C82C8B" w:rsidRPr="00C82C8B" w:rsidRDefault="00C82C8B" w:rsidP="00D01A9C">
            <w:pPr>
              <w:rPr>
                <w:rStyle w:val="fontstyle01"/>
              </w:rPr>
            </w:pPr>
            <w:sdt>
              <w:sdtPr>
                <w:rPr>
                  <w:color w:val="000000" w:themeColor="text1"/>
                  <w:sz w:val="36"/>
                  <w:szCs w:val="16"/>
                </w:rPr>
                <w:id w:val="-1954926988"/>
                <w15:color w:val="339966"/>
                <w14:checkbox>
                  <w14:checked w14:val="1"/>
                  <w14:checkedState w14:val="00FE" w14:font="Wingdings"/>
                  <w14:uncheckedState w14:val="006F" w14:font="Wingdings"/>
                </w14:checkbox>
              </w:sdtPr>
              <w:sdtContent>
                <w:r w:rsidRPr="00C82C8B">
                  <w:rPr>
                    <w:color w:val="000000" w:themeColor="text1"/>
                    <w:sz w:val="36"/>
                    <w:szCs w:val="16"/>
                  </w:rPr>
                  <w:sym w:font="Wingdings" w:char="F0FE"/>
                </w:r>
              </w:sdtContent>
            </w:sdt>
          </w:p>
        </w:tc>
        <w:tc>
          <w:tcPr>
            <w:tcW w:w="7513" w:type="dxa"/>
            <w:shd w:val="clear" w:color="auto" w:fill="auto"/>
          </w:tcPr>
          <w:p w14:paraId="7C44915F" w14:textId="77777777" w:rsidR="00C82C8B" w:rsidRPr="00C82C8B" w:rsidRDefault="00C82C8B" w:rsidP="00D01A9C">
            <w:pPr>
              <w:rPr>
                <w:rStyle w:val="fontstyle01"/>
              </w:rPr>
            </w:pPr>
            <w:r w:rsidRPr="00C82C8B">
              <w:rPr>
                <w:rStyle w:val="fontstyle01"/>
              </w:rPr>
              <w:t xml:space="preserve">• </w:t>
            </w:r>
            <w:r w:rsidRPr="00C82C8B">
              <w:rPr>
                <w:rStyle w:val="fontstyle01"/>
                <w:u w:val="single"/>
              </w:rPr>
              <w:t>Huishoudelijke drogers</w:t>
            </w:r>
            <w:r w:rsidRPr="00C82C8B">
              <w:rPr>
                <w:rStyle w:val="fontstyle01"/>
              </w:rPr>
              <w:t xml:space="preserve"> hebben minimaal milieuklasse A volgens de</w:t>
            </w:r>
          </w:p>
          <w:p w14:paraId="6D89DC4D" w14:textId="77777777" w:rsidR="00C82C8B" w:rsidRPr="00C82C8B" w:rsidRDefault="00C82C8B" w:rsidP="00D01A9C">
            <w:pPr>
              <w:rPr>
                <w:rStyle w:val="fontstyle01"/>
              </w:rPr>
            </w:pPr>
            <w:r w:rsidRPr="00C82C8B">
              <w:rPr>
                <w:rStyle w:val="fontstyle01"/>
              </w:rPr>
              <w:t>labelsystematiek van vóór 2021. (De nieuwe labelsystematiek voor wasdrogers</w:t>
            </w:r>
          </w:p>
          <w:p w14:paraId="5CD55A4D" w14:textId="77777777" w:rsidR="00C82C8B" w:rsidRPr="00C82C8B" w:rsidRDefault="00C82C8B" w:rsidP="00D01A9C">
            <w:pPr>
              <w:rPr>
                <w:rStyle w:val="fontstyle01"/>
              </w:rPr>
            </w:pPr>
            <w:r w:rsidRPr="00C82C8B">
              <w:rPr>
                <w:rStyle w:val="fontstyle01"/>
              </w:rPr>
              <w:t>volgt waarschijnlijk pas in de tweede helft van 2025.)</w:t>
            </w:r>
          </w:p>
          <w:p w14:paraId="7FF61E33" w14:textId="77777777" w:rsidR="00C82C8B" w:rsidRPr="00C82C8B" w:rsidRDefault="00C82C8B" w:rsidP="00D01A9C">
            <w:pPr>
              <w:rPr>
                <w:rStyle w:val="fontstyle01"/>
              </w:rPr>
            </w:pPr>
            <w:r w:rsidRPr="00C82C8B">
              <w:rPr>
                <w:rStyle w:val="fontstyle01"/>
              </w:rPr>
              <w:t xml:space="preserve">• </w:t>
            </w:r>
            <w:r w:rsidRPr="00C82C8B">
              <w:rPr>
                <w:rStyle w:val="fontstyle01"/>
                <w:u w:val="single"/>
              </w:rPr>
              <w:t xml:space="preserve">(Semi-)professionele drogers </w:t>
            </w:r>
            <w:r w:rsidRPr="00C82C8B">
              <w:rPr>
                <w:rStyle w:val="fontstyle01"/>
              </w:rPr>
              <w:t>zonder energielabel hebben minimaal een</w:t>
            </w:r>
          </w:p>
          <w:p w14:paraId="1FF18FC1" w14:textId="77777777" w:rsidR="00C82C8B" w:rsidRPr="00C82C8B" w:rsidRDefault="00C82C8B" w:rsidP="00D01A9C">
            <w:pPr>
              <w:rPr>
                <w:rStyle w:val="fontstyle01"/>
              </w:rPr>
            </w:pPr>
            <w:r w:rsidRPr="00C82C8B">
              <w:rPr>
                <w:rStyle w:val="fontstyle01"/>
              </w:rPr>
              <w:t>berekening waarmee is aangetoond dat het energie-, water- en zeepverbruik</w:t>
            </w:r>
          </w:p>
          <w:p w14:paraId="11249118" w14:textId="77777777" w:rsidR="00C82C8B" w:rsidRPr="00C82C8B" w:rsidRDefault="00C82C8B" w:rsidP="00D01A9C">
            <w:pPr>
              <w:rPr>
                <w:rFonts w:ascii="Times New Roman" w:hAnsi="Times New Roman" w:cs="Times New Roman"/>
                <w:sz w:val="24"/>
                <w:szCs w:val="24"/>
              </w:rPr>
            </w:pPr>
            <w:r w:rsidRPr="00C82C8B">
              <w:rPr>
                <w:rStyle w:val="fontstyle01"/>
              </w:rPr>
              <w:t>conform milieuklasse A van de labelsystematiek van vóór 2021 is.</w:t>
            </w:r>
          </w:p>
        </w:tc>
      </w:tr>
      <w:tr w:rsidR="00C82C8B" w:rsidRPr="00707C45" w14:paraId="17F9E999" w14:textId="77777777" w:rsidTr="00C82C8B">
        <w:trPr>
          <w:trHeight w:val="331"/>
        </w:trPr>
        <w:tc>
          <w:tcPr>
            <w:tcW w:w="1134" w:type="dxa"/>
            <w:shd w:val="clear" w:color="auto" w:fill="auto"/>
          </w:tcPr>
          <w:p w14:paraId="7FEDDA9E" w14:textId="77777777" w:rsidR="00C82C8B" w:rsidRPr="00C82C8B" w:rsidRDefault="00C82C8B" w:rsidP="00D01A9C">
            <w:pPr>
              <w:spacing w:before="240"/>
              <w:rPr>
                <w:color w:val="000000" w:themeColor="text1"/>
                <w:sz w:val="36"/>
                <w:szCs w:val="16"/>
              </w:rPr>
            </w:pPr>
            <w:r w:rsidRPr="00C82C8B">
              <w:rPr>
                <w:b/>
                <w:color w:val="00B050"/>
                <w:sz w:val="16"/>
                <w:szCs w:val="16"/>
              </w:rPr>
              <w:t>Extra</w:t>
            </w:r>
            <w:r w:rsidRPr="00C82C8B">
              <w:rPr>
                <w:color w:val="00B050"/>
                <w:sz w:val="40"/>
                <w:szCs w:val="16"/>
              </w:rPr>
              <w:t xml:space="preserve"> </w:t>
            </w:r>
          </w:p>
        </w:tc>
        <w:tc>
          <w:tcPr>
            <w:tcW w:w="7513" w:type="dxa"/>
            <w:shd w:val="clear" w:color="auto" w:fill="auto"/>
          </w:tcPr>
          <w:p w14:paraId="62E8CC7E" w14:textId="77777777" w:rsidR="00C82C8B" w:rsidRPr="00C82C8B" w:rsidRDefault="00C82C8B" w:rsidP="00D01A9C">
            <w:pPr>
              <w:spacing w:before="240"/>
              <w:rPr>
                <w:rFonts w:ascii="Times New Roman" w:hAnsi="Times New Roman" w:cs="Times New Roman"/>
                <w:sz w:val="24"/>
                <w:szCs w:val="24"/>
              </w:rPr>
            </w:pPr>
            <w:r w:rsidRPr="00C82C8B">
              <w:rPr>
                <w:b/>
                <w:color w:val="00B050"/>
                <w:sz w:val="16"/>
                <w:szCs w:val="16"/>
              </w:rPr>
              <w:t>Materiaal voor dienstkleding en platgoed (eis 10.4)</w:t>
            </w:r>
          </w:p>
        </w:tc>
      </w:tr>
      <w:tr w:rsidR="00C82C8B" w:rsidRPr="00875C7D" w14:paraId="69F7696E" w14:textId="77777777" w:rsidTr="00C82C8B">
        <w:trPr>
          <w:trHeight w:val="910"/>
        </w:trPr>
        <w:tc>
          <w:tcPr>
            <w:tcW w:w="1134" w:type="dxa"/>
          </w:tcPr>
          <w:p w14:paraId="698354AB" w14:textId="77777777" w:rsidR="00C82C8B" w:rsidRPr="006257A7" w:rsidRDefault="00C82C8B" w:rsidP="00D01A9C">
            <w:pPr>
              <w:rPr>
                <w:color w:val="000000" w:themeColor="text1"/>
                <w:sz w:val="36"/>
                <w:szCs w:val="16"/>
              </w:rPr>
            </w:pPr>
            <w:sdt>
              <w:sdtPr>
                <w:rPr>
                  <w:color w:val="000000" w:themeColor="text1"/>
                  <w:sz w:val="36"/>
                  <w:szCs w:val="16"/>
                </w:rPr>
                <w:id w:val="1784690787"/>
                <w15:color w:val="339966"/>
                <w14:checkbox>
                  <w14:checked w14:val="0"/>
                  <w14:checkedState w14:val="00FE" w14:font="Wingdings"/>
                  <w14:uncheckedState w14:val="006F" w14:font="Wingdings"/>
                </w14:checkbox>
              </w:sdtPr>
              <w:sdtContent>
                <w:r>
                  <w:rPr>
                    <w:color w:val="000000" w:themeColor="text1"/>
                    <w:sz w:val="36"/>
                    <w:szCs w:val="16"/>
                  </w:rPr>
                  <w:sym w:font="Wingdings" w:char="F06F"/>
                </w:r>
              </w:sdtContent>
            </w:sdt>
          </w:p>
        </w:tc>
        <w:tc>
          <w:tcPr>
            <w:tcW w:w="7513" w:type="dxa"/>
          </w:tcPr>
          <w:p w14:paraId="6E5405E6" w14:textId="77777777" w:rsidR="00C82C8B" w:rsidRPr="006257A7" w:rsidRDefault="00C82C8B" w:rsidP="00D01A9C">
            <w:pPr>
              <w:rPr>
                <w:rFonts w:ascii="Times New Roman" w:hAnsi="Times New Roman" w:cs="Times New Roman"/>
                <w:sz w:val="24"/>
                <w:szCs w:val="24"/>
              </w:rPr>
            </w:pPr>
            <w:r w:rsidRPr="006257A7">
              <w:rPr>
                <w:rStyle w:val="fontstyle01"/>
              </w:rPr>
              <w:t>In het afgelopen jaar gekochte of gehuurde dienstkleding, werkkleding, bedlinnen en</w:t>
            </w:r>
            <w:r w:rsidRPr="006257A7">
              <w:rPr>
                <w:color w:val="000000"/>
                <w:sz w:val="16"/>
                <w:szCs w:val="16"/>
              </w:rPr>
              <w:br/>
            </w:r>
            <w:r w:rsidRPr="006257A7">
              <w:rPr>
                <w:rStyle w:val="fontstyle01"/>
              </w:rPr>
              <w:t>handdoeken voldoet voor tenminste 75% op basis van het inkoopbedrag of huurkosten aan de criteria van een van de volgende keurmerken:</w:t>
            </w:r>
            <w:r w:rsidRPr="006257A7">
              <w:rPr>
                <w:color w:val="000000"/>
                <w:sz w:val="16"/>
                <w:szCs w:val="16"/>
              </w:rPr>
              <w:br/>
            </w:r>
            <w:r w:rsidRPr="006257A7">
              <w:rPr>
                <w:rStyle w:val="fontstyle21"/>
              </w:rPr>
              <w:t xml:space="preserve">• </w:t>
            </w:r>
            <w:r w:rsidRPr="006257A7">
              <w:rPr>
                <w:rStyle w:val="fontstyle01"/>
              </w:rPr>
              <w:t xml:space="preserve">EU </w:t>
            </w:r>
            <w:proofErr w:type="spellStart"/>
            <w:r w:rsidRPr="006257A7">
              <w:rPr>
                <w:rStyle w:val="fontstyle01"/>
              </w:rPr>
              <w:t>Ecolabel</w:t>
            </w:r>
            <w:proofErr w:type="spellEnd"/>
            <w:r w:rsidRPr="006257A7">
              <w:rPr>
                <w:rStyle w:val="fontstyle01"/>
              </w:rPr>
              <w:t xml:space="preserve"> textiel;</w:t>
            </w:r>
            <w:r w:rsidRPr="006257A7">
              <w:rPr>
                <w:color w:val="000000"/>
                <w:sz w:val="16"/>
                <w:szCs w:val="16"/>
              </w:rPr>
              <w:br/>
            </w:r>
            <w:r w:rsidRPr="006257A7">
              <w:rPr>
                <w:rStyle w:val="fontstyle21"/>
              </w:rPr>
              <w:t xml:space="preserve">• </w:t>
            </w:r>
            <w:proofErr w:type="spellStart"/>
            <w:r w:rsidRPr="006257A7">
              <w:rPr>
                <w:rStyle w:val="fontstyle01"/>
              </w:rPr>
              <w:t>Blauer</w:t>
            </w:r>
            <w:proofErr w:type="spellEnd"/>
            <w:r w:rsidRPr="006257A7">
              <w:rPr>
                <w:rStyle w:val="fontstyle01"/>
              </w:rPr>
              <w:t xml:space="preserve"> Engel;</w:t>
            </w:r>
            <w:r w:rsidRPr="006257A7">
              <w:rPr>
                <w:color w:val="000000"/>
                <w:sz w:val="16"/>
                <w:szCs w:val="16"/>
              </w:rPr>
              <w:br/>
            </w:r>
            <w:r w:rsidRPr="006257A7">
              <w:rPr>
                <w:rStyle w:val="fontstyle21"/>
              </w:rPr>
              <w:t xml:space="preserve">• </w:t>
            </w:r>
            <w:proofErr w:type="spellStart"/>
            <w:r w:rsidRPr="006257A7">
              <w:rPr>
                <w:rStyle w:val="fontstyle01"/>
              </w:rPr>
              <w:t>Nordic</w:t>
            </w:r>
            <w:proofErr w:type="spellEnd"/>
            <w:r w:rsidRPr="006257A7">
              <w:rPr>
                <w:rStyle w:val="fontstyle01"/>
              </w:rPr>
              <w:t xml:space="preserve"> Swan;</w:t>
            </w:r>
          </w:p>
          <w:p w14:paraId="28734A55" w14:textId="77777777" w:rsidR="00C82C8B" w:rsidRPr="006257A7" w:rsidRDefault="00C82C8B" w:rsidP="00D01A9C">
            <w:pPr>
              <w:rPr>
                <w:rFonts w:ascii="Times New Roman" w:hAnsi="Times New Roman" w:cs="Times New Roman"/>
                <w:sz w:val="24"/>
                <w:szCs w:val="24"/>
                <w:lang w:val="en-US"/>
              </w:rPr>
            </w:pPr>
            <w:r w:rsidRPr="006257A7">
              <w:rPr>
                <w:rStyle w:val="fontstyle21"/>
                <w:lang w:val="en-US"/>
              </w:rPr>
              <w:t xml:space="preserve">• </w:t>
            </w:r>
            <w:proofErr w:type="spellStart"/>
            <w:r w:rsidRPr="006257A7">
              <w:rPr>
                <w:rStyle w:val="fontstyle01"/>
                <w:lang w:val="en-US"/>
              </w:rPr>
              <w:t>Ökotex</w:t>
            </w:r>
            <w:proofErr w:type="spellEnd"/>
            <w:r w:rsidRPr="006257A7">
              <w:rPr>
                <w:rStyle w:val="fontstyle01"/>
                <w:lang w:val="en-US"/>
              </w:rPr>
              <w:t>;</w:t>
            </w:r>
            <w:r w:rsidRPr="006257A7">
              <w:rPr>
                <w:color w:val="000000"/>
                <w:sz w:val="16"/>
                <w:szCs w:val="16"/>
                <w:lang w:val="en-US"/>
              </w:rPr>
              <w:br/>
            </w:r>
            <w:r w:rsidRPr="006257A7">
              <w:rPr>
                <w:rStyle w:val="fontstyle11"/>
                <w:lang w:val="en-US"/>
              </w:rPr>
              <w:t xml:space="preserve">• </w:t>
            </w:r>
            <w:r w:rsidRPr="006257A7">
              <w:rPr>
                <w:rStyle w:val="fontstyle01"/>
                <w:lang w:val="en-US"/>
              </w:rPr>
              <w:t>Fair trade;</w:t>
            </w:r>
            <w:r w:rsidRPr="006257A7">
              <w:rPr>
                <w:color w:val="000000"/>
                <w:sz w:val="16"/>
                <w:szCs w:val="16"/>
                <w:lang w:val="en-US"/>
              </w:rPr>
              <w:br/>
            </w:r>
            <w:r w:rsidRPr="006257A7">
              <w:rPr>
                <w:rStyle w:val="fontstyle11"/>
                <w:lang w:val="en-US"/>
              </w:rPr>
              <w:t xml:space="preserve">• </w:t>
            </w:r>
            <w:r w:rsidRPr="006257A7">
              <w:rPr>
                <w:rStyle w:val="fontstyle01"/>
                <w:lang w:val="en-US"/>
              </w:rPr>
              <w:t>Made By.</w:t>
            </w:r>
          </w:p>
        </w:tc>
      </w:tr>
      <w:tr w:rsidR="00C82C8B" w:rsidRPr="00707C45" w14:paraId="3D2A6DD4" w14:textId="77777777" w:rsidTr="00C82C8B">
        <w:trPr>
          <w:trHeight w:val="331"/>
        </w:trPr>
        <w:tc>
          <w:tcPr>
            <w:tcW w:w="1134" w:type="dxa"/>
          </w:tcPr>
          <w:p w14:paraId="539496E6" w14:textId="77777777" w:rsidR="00C82C8B" w:rsidRPr="007F0C69" w:rsidRDefault="00C82C8B" w:rsidP="00D01A9C">
            <w:pPr>
              <w:spacing w:before="240"/>
              <w:rPr>
                <w:color w:val="000000" w:themeColor="text1"/>
                <w:sz w:val="36"/>
                <w:szCs w:val="16"/>
              </w:rPr>
            </w:pPr>
            <w:r w:rsidRPr="003E433C">
              <w:rPr>
                <w:b/>
                <w:color w:val="00B050"/>
                <w:sz w:val="16"/>
                <w:szCs w:val="16"/>
              </w:rPr>
              <w:t xml:space="preserve">Extra </w:t>
            </w:r>
          </w:p>
        </w:tc>
        <w:tc>
          <w:tcPr>
            <w:tcW w:w="7513" w:type="dxa"/>
          </w:tcPr>
          <w:p w14:paraId="066DCBA7" w14:textId="77777777" w:rsidR="00C82C8B" w:rsidRPr="00707C45" w:rsidRDefault="00C82C8B" w:rsidP="00D01A9C">
            <w:pPr>
              <w:spacing w:before="240"/>
              <w:rPr>
                <w:rFonts w:ascii="Times New Roman" w:hAnsi="Times New Roman" w:cs="Times New Roman"/>
                <w:sz w:val="24"/>
                <w:szCs w:val="24"/>
              </w:rPr>
            </w:pPr>
            <w:r>
              <w:rPr>
                <w:b/>
                <w:color w:val="00B050"/>
                <w:sz w:val="16"/>
                <w:szCs w:val="16"/>
              </w:rPr>
              <w:t>Milieuvriendelijkere wasmiddelen voor textiel (eis 10.7)</w:t>
            </w:r>
          </w:p>
        </w:tc>
      </w:tr>
      <w:tr w:rsidR="00C82C8B" w:rsidRPr="00707C45" w14:paraId="6D00102F" w14:textId="77777777" w:rsidTr="00C82C8B">
        <w:trPr>
          <w:trHeight w:val="473"/>
        </w:trPr>
        <w:tc>
          <w:tcPr>
            <w:tcW w:w="1134" w:type="dxa"/>
          </w:tcPr>
          <w:p w14:paraId="1FC445A5" w14:textId="77777777" w:rsidR="00C82C8B" w:rsidRPr="007F0C69" w:rsidRDefault="00C82C8B" w:rsidP="00D01A9C">
            <w:pPr>
              <w:rPr>
                <w:color w:val="000000" w:themeColor="text1"/>
                <w:sz w:val="36"/>
                <w:szCs w:val="16"/>
              </w:rPr>
            </w:pPr>
            <w:sdt>
              <w:sdtPr>
                <w:rPr>
                  <w:color w:val="000000" w:themeColor="text1"/>
                  <w:sz w:val="36"/>
                  <w:szCs w:val="16"/>
                </w:rPr>
                <w:id w:val="-1950607372"/>
                <w15:color w:val="339966"/>
                <w14:checkbox>
                  <w14:checked w14:val="0"/>
                  <w14:checkedState w14:val="00FE" w14:font="Wingdings"/>
                  <w14:uncheckedState w14:val="006F" w14:font="Wingdings"/>
                </w14:checkbox>
              </w:sdtPr>
              <w:sdtContent>
                <w:r>
                  <w:rPr>
                    <w:color w:val="000000" w:themeColor="text1"/>
                    <w:sz w:val="36"/>
                    <w:szCs w:val="16"/>
                  </w:rPr>
                  <w:sym w:font="Wingdings" w:char="F06F"/>
                </w:r>
              </w:sdtContent>
            </w:sdt>
          </w:p>
        </w:tc>
        <w:tc>
          <w:tcPr>
            <w:tcW w:w="7513" w:type="dxa"/>
          </w:tcPr>
          <w:p w14:paraId="47B0866F" w14:textId="77777777" w:rsidR="00C82C8B" w:rsidRPr="006257A7" w:rsidRDefault="00C82C8B" w:rsidP="00D01A9C">
            <w:pPr>
              <w:rPr>
                <w:rStyle w:val="fontstyle01"/>
              </w:rPr>
            </w:pPr>
            <w:r w:rsidRPr="006257A7">
              <w:rPr>
                <w:rStyle w:val="fontstyle01"/>
              </w:rPr>
              <w:t>Textielreiniging op eigen terrein of bij een leverancier gebeurt met minder</w:t>
            </w:r>
          </w:p>
          <w:p w14:paraId="5A2232B4" w14:textId="16F24798" w:rsidR="00C82C8B" w:rsidRPr="00707C45" w:rsidRDefault="00C82C8B" w:rsidP="00B834ED">
            <w:pPr>
              <w:rPr>
                <w:rFonts w:ascii="Times New Roman" w:hAnsi="Times New Roman" w:cs="Times New Roman"/>
                <w:sz w:val="24"/>
                <w:szCs w:val="24"/>
              </w:rPr>
            </w:pPr>
            <w:r w:rsidRPr="006257A7">
              <w:rPr>
                <w:rStyle w:val="fontstyle01"/>
              </w:rPr>
              <w:t>milieubelastende wasmiddelen voorzien van een Type ISO-type I milieukeurcertificaat</w:t>
            </w:r>
            <w:r w:rsidR="00B834ED">
              <w:rPr>
                <w:rStyle w:val="fontstyle01"/>
              </w:rPr>
              <w:t xml:space="preserve">, zoals </w:t>
            </w:r>
            <w:proofErr w:type="spellStart"/>
            <w:r w:rsidR="00B834ED" w:rsidRPr="00B834ED">
              <w:rPr>
                <w:rStyle w:val="fontstyle01"/>
              </w:rPr>
              <w:t>zoals</w:t>
            </w:r>
            <w:proofErr w:type="spellEnd"/>
            <w:r w:rsidR="00B834ED" w:rsidRPr="00B834ED">
              <w:rPr>
                <w:rStyle w:val="fontstyle01"/>
              </w:rPr>
              <w:t xml:space="preserve"> het EU </w:t>
            </w:r>
            <w:proofErr w:type="spellStart"/>
            <w:r w:rsidR="00B834ED" w:rsidRPr="00B834ED">
              <w:rPr>
                <w:rStyle w:val="fontstyle01"/>
              </w:rPr>
              <w:t>Ecolabel</w:t>
            </w:r>
            <w:proofErr w:type="spellEnd"/>
            <w:r w:rsidR="00B834ED" w:rsidRPr="00B834ED">
              <w:rPr>
                <w:rStyle w:val="fontstyle01"/>
              </w:rPr>
              <w:t xml:space="preserve">, </w:t>
            </w:r>
            <w:proofErr w:type="spellStart"/>
            <w:r w:rsidR="00B834ED" w:rsidRPr="00B834ED">
              <w:rPr>
                <w:rStyle w:val="fontstyle01"/>
              </w:rPr>
              <w:t>Nordic</w:t>
            </w:r>
            <w:proofErr w:type="spellEnd"/>
            <w:r w:rsidR="00B834ED" w:rsidRPr="00B834ED">
              <w:rPr>
                <w:rStyle w:val="fontstyle01"/>
              </w:rPr>
              <w:t xml:space="preserve"> Swan, </w:t>
            </w:r>
            <w:proofErr w:type="spellStart"/>
            <w:r w:rsidR="00B834ED" w:rsidRPr="00B834ED">
              <w:rPr>
                <w:rStyle w:val="fontstyle01"/>
              </w:rPr>
              <w:t>Blaue</w:t>
            </w:r>
            <w:proofErr w:type="spellEnd"/>
            <w:r w:rsidR="00B834ED" w:rsidRPr="00B834ED">
              <w:rPr>
                <w:rStyle w:val="fontstyle01"/>
              </w:rPr>
              <w:t xml:space="preserve"> Engel en NF </w:t>
            </w:r>
            <w:proofErr w:type="spellStart"/>
            <w:r w:rsidR="00B834ED" w:rsidRPr="00B834ED">
              <w:rPr>
                <w:rStyle w:val="fontstyle01"/>
              </w:rPr>
              <w:t>Environnement</w:t>
            </w:r>
            <w:proofErr w:type="spellEnd"/>
            <w:r w:rsidR="00B834ED" w:rsidRPr="00B834ED">
              <w:rPr>
                <w:rStyle w:val="fontstyle01"/>
              </w:rPr>
              <w:t xml:space="preserve"> .</w:t>
            </w:r>
          </w:p>
        </w:tc>
      </w:tr>
    </w:tbl>
    <w:p w14:paraId="11CF9824" w14:textId="7CEFECAA" w:rsidR="009504FE" w:rsidRDefault="009504FE">
      <w:pPr>
        <w:rPr>
          <w:b/>
          <w:caps/>
          <w:spacing w:val="60"/>
          <w:sz w:val="20"/>
        </w:rPr>
      </w:pPr>
    </w:p>
    <w:p w14:paraId="7AD8F85A" w14:textId="77777777" w:rsidR="005302BA" w:rsidRPr="005302BA" w:rsidRDefault="005302BA" w:rsidP="005302BA">
      <w:pPr>
        <w:pStyle w:val="Kop2"/>
        <w:numPr>
          <w:ilvl w:val="0"/>
          <w:numId w:val="0"/>
        </w:numPr>
        <w:ind w:left="907" w:hanging="907"/>
      </w:pPr>
      <w:bookmarkStart w:id="19" w:name="_Toc90649016"/>
      <w:bookmarkStart w:id="20" w:name="_Toc191391126"/>
      <w:r w:rsidRPr="005302BA">
        <w:lastRenderedPageBreak/>
        <w:t>Vastgoed</w:t>
      </w:r>
      <w:bookmarkEnd w:id="20"/>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tblGrid>
      <w:tr w:rsidR="005302BA" w:rsidRPr="005302BA" w14:paraId="74A0B865" w14:textId="77777777" w:rsidTr="00D01A9C">
        <w:trPr>
          <w:trHeight w:val="331"/>
        </w:trPr>
        <w:tc>
          <w:tcPr>
            <w:tcW w:w="1134" w:type="dxa"/>
            <w:vAlign w:val="center"/>
          </w:tcPr>
          <w:p w14:paraId="70BC8682" w14:textId="77777777" w:rsidR="005302BA" w:rsidRPr="005302BA" w:rsidRDefault="005302BA" w:rsidP="00D01A9C">
            <w:pPr>
              <w:spacing w:before="240"/>
              <w:rPr>
                <w:color w:val="000000" w:themeColor="text1"/>
                <w:sz w:val="36"/>
                <w:szCs w:val="16"/>
              </w:rPr>
            </w:pPr>
            <w:r w:rsidRPr="005302BA">
              <w:rPr>
                <w:b/>
                <w:color w:val="00B050"/>
                <w:sz w:val="16"/>
                <w:szCs w:val="16"/>
              </w:rPr>
              <w:t>Extra</w:t>
            </w:r>
            <w:r w:rsidRPr="005302BA">
              <w:rPr>
                <w:color w:val="00B050"/>
                <w:sz w:val="40"/>
                <w:szCs w:val="16"/>
              </w:rPr>
              <w:t xml:space="preserve"> </w:t>
            </w:r>
          </w:p>
        </w:tc>
        <w:tc>
          <w:tcPr>
            <w:tcW w:w="7513" w:type="dxa"/>
          </w:tcPr>
          <w:p w14:paraId="0B812623" w14:textId="77777777" w:rsidR="005302BA" w:rsidRPr="005302BA" w:rsidRDefault="005302BA" w:rsidP="00D01A9C">
            <w:pPr>
              <w:spacing w:before="240"/>
              <w:rPr>
                <w:rFonts w:ascii="Times New Roman" w:hAnsi="Times New Roman" w:cs="Times New Roman"/>
                <w:sz w:val="24"/>
                <w:szCs w:val="24"/>
              </w:rPr>
            </w:pPr>
            <w:proofErr w:type="spellStart"/>
            <w:r w:rsidRPr="005302BA">
              <w:rPr>
                <w:b/>
                <w:color w:val="00B050"/>
                <w:sz w:val="16"/>
                <w:szCs w:val="16"/>
              </w:rPr>
              <w:t>Cicrulaire</w:t>
            </w:r>
            <w:proofErr w:type="spellEnd"/>
            <w:r w:rsidRPr="005302BA">
              <w:rPr>
                <w:b/>
                <w:color w:val="00B050"/>
                <w:sz w:val="16"/>
                <w:szCs w:val="16"/>
              </w:rPr>
              <w:t xml:space="preserve"> PV-panelen (eis 11.9</w:t>
            </w:r>
            <w:r w:rsidRPr="005302BA">
              <w:rPr>
                <w:b/>
                <w:color w:val="00B050"/>
              </w:rPr>
              <w:t>)</w:t>
            </w:r>
          </w:p>
        </w:tc>
      </w:tr>
      <w:tr w:rsidR="005302BA" w:rsidRPr="005302BA" w14:paraId="0A5D563D" w14:textId="77777777" w:rsidTr="00D01A9C">
        <w:trPr>
          <w:trHeight w:val="910"/>
        </w:trPr>
        <w:tc>
          <w:tcPr>
            <w:tcW w:w="1134" w:type="dxa"/>
          </w:tcPr>
          <w:p w14:paraId="54CEF6EC" w14:textId="77777777" w:rsidR="005302BA" w:rsidRPr="005302BA" w:rsidRDefault="005302BA" w:rsidP="00D01A9C">
            <w:pPr>
              <w:rPr>
                <w:color w:val="000000" w:themeColor="text1"/>
                <w:sz w:val="36"/>
                <w:szCs w:val="16"/>
              </w:rPr>
            </w:pPr>
            <w:sdt>
              <w:sdtPr>
                <w:rPr>
                  <w:color w:val="000000" w:themeColor="text1"/>
                  <w:sz w:val="36"/>
                  <w:szCs w:val="16"/>
                </w:rPr>
                <w:id w:val="-229762603"/>
                <w15:color w:val="339966"/>
                <w14:checkbox>
                  <w14:checked w14:val="0"/>
                  <w14:checkedState w14:val="00FE" w14:font="Wingdings"/>
                  <w14:uncheckedState w14:val="006F" w14:font="Wingdings"/>
                </w14:checkbox>
              </w:sdtPr>
              <w:sdtContent>
                <w:r w:rsidRPr="005302BA">
                  <w:rPr>
                    <w:color w:val="000000" w:themeColor="text1"/>
                    <w:sz w:val="36"/>
                    <w:szCs w:val="16"/>
                  </w:rPr>
                  <w:sym w:font="Wingdings" w:char="F06F"/>
                </w:r>
              </w:sdtContent>
            </w:sdt>
          </w:p>
        </w:tc>
        <w:tc>
          <w:tcPr>
            <w:tcW w:w="7513" w:type="dxa"/>
          </w:tcPr>
          <w:p w14:paraId="22E39BDF" w14:textId="77777777" w:rsidR="005302BA" w:rsidRPr="005302BA" w:rsidRDefault="005302BA" w:rsidP="00D01A9C">
            <w:pPr>
              <w:rPr>
                <w:rStyle w:val="fontstyle01"/>
              </w:rPr>
            </w:pPr>
            <w:r w:rsidRPr="005302BA">
              <w:rPr>
                <w:rStyle w:val="fontstyle01"/>
              </w:rPr>
              <w:t>De organisatie heeft op minimaal 1 locatie circulaire PV-panelen (zonnepanelen) toegepast of gaat dit aantoonbaar binnen 2 jaar realiseren. De panelen voldoen aan de volgende voorwaarden:</w:t>
            </w:r>
          </w:p>
          <w:p w14:paraId="10DF6F37" w14:textId="77777777" w:rsidR="005302BA" w:rsidRPr="005302BA" w:rsidRDefault="005302BA" w:rsidP="00D01A9C">
            <w:pPr>
              <w:rPr>
                <w:rStyle w:val="fontstyle01"/>
              </w:rPr>
            </w:pPr>
            <w:r w:rsidRPr="005302BA">
              <w:rPr>
                <w:rStyle w:val="fontstyle01"/>
              </w:rPr>
              <w:t>• Bevat geen PFAS;</w:t>
            </w:r>
          </w:p>
          <w:p w14:paraId="66BA431B" w14:textId="77777777" w:rsidR="005302BA" w:rsidRPr="005302BA" w:rsidRDefault="005302BA" w:rsidP="00D01A9C">
            <w:pPr>
              <w:rPr>
                <w:rStyle w:val="fontstyle01"/>
              </w:rPr>
            </w:pPr>
            <w:r w:rsidRPr="005302BA">
              <w:rPr>
                <w:rStyle w:val="fontstyle01"/>
              </w:rPr>
              <w:t>• heeft categorie 1 certificering in de Nationale Milieu Database (NMD); en</w:t>
            </w:r>
          </w:p>
          <w:p w14:paraId="12AD5082" w14:textId="77777777" w:rsidR="005302BA" w:rsidRPr="005302BA" w:rsidRDefault="005302BA" w:rsidP="00D01A9C">
            <w:pPr>
              <w:rPr>
                <w:rFonts w:ascii="Times New Roman" w:hAnsi="Times New Roman" w:cs="Times New Roman"/>
                <w:sz w:val="24"/>
                <w:szCs w:val="24"/>
              </w:rPr>
            </w:pPr>
            <w:r w:rsidRPr="005302BA">
              <w:rPr>
                <w:rStyle w:val="fontstyle01"/>
              </w:rPr>
              <w:t>• heeft een milieukostenindicator MKI A1 van max. 40 euro.</w:t>
            </w:r>
          </w:p>
          <w:p w14:paraId="1DF63BB5" w14:textId="77777777" w:rsidR="005302BA" w:rsidRPr="005302BA" w:rsidRDefault="005302BA" w:rsidP="00D01A9C">
            <w:pPr>
              <w:rPr>
                <w:rFonts w:ascii="Times New Roman" w:hAnsi="Times New Roman" w:cs="Times New Roman"/>
                <w:sz w:val="24"/>
                <w:szCs w:val="24"/>
              </w:rPr>
            </w:pPr>
          </w:p>
        </w:tc>
      </w:tr>
      <w:tr w:rsidR="005302BA" w:rsidRPr="005302BA" w14:paraId="30F644E4" w14:textId="77777777" w:rsidTr="00D01A9C">
        <w:trPr>
          <w:trHeight w:val="331"/>
        </w:trPr>
        <w:tc>
          <w:tcPr>
            <w:tcW w:w="1134" w:type="dxa"/>
            <w:vAlign w:val="center"/>
          </w:tcPr>
          <w:p w14:paraId="39C22093" w14:textId="77777777" w:rsidR="005302BA" w:rsidRPr="005302BA" w:rsidRDefault="005302BA" w:rsidP="00D01A9C">
            <w:pPr>
              <w:spacing w:before="240"/>
              <w:rPr>
                <w:color w:val="000000" w:themeColor="text1"/>
                <w:sz w:val="36"/>
                <w:szCs w:val="16"/>
              </w:rPr>
            </w:pPr>
            <w:r w:rsidRPr="005302BA">
              <w:rPr>
                <w:b/>
                <w:color w:val="00B050"/>
                <w:sz w:val="16"/>
                <w:szCs w:val="16"/>
              </w:rPr>
              <w:t>Extra</w:t>
            </w:r>
            <w:r w:rsidRPr="005302BA">
              <w:rPr>
                <w:color w:val="00B050"/>
                <w:sz w:val="40"/>
                <w:szCs w:val="16"/>
              </w:rPr>
              <w:t xml:space="preserve"> </w:t>
            </w:r>
          </w:p>
        </w:tc>
        <w:tc>
          <w:tcPr>
            <w:tcW w:w="7513" w:type="dxa"/>
          </w:tcPr>
          <w:p w14:paraId="67688D01" w14:textId="77777777" w:rsidR="005302BA" w:rsidRPr="005302BA" w:rsidRDefault="005302BA" w:rsidP="00D01A9C">
            <w:pPr>
              <w:spacing w:before="240"/>
              <w:rPr>
                <w:rFonts w:ascii="Times New Roman" w:hAnsi="Times New Roman" w:cs="Times New Roman"/>
                <w:sz w:val="24"/>
                <w:szCs w:val="24"/>
              </w:rPr>
            </w:pPr>
            <w:proofErr w:type="spellStart"/>
            <w:r w:rsidRPr="005302BA">
              <w:rPr>
                <w:b/>
                <w:color w:val="00B050"/>
                <w:sz w:val="16"/>
                <w:szCs w:val="16"/>
              </w:rPr>
              <w:t>Biobased</w:t>
            </w:r>
            <w:proofErr w:type="spellEnd"/>
            <w:r w:rsidRPr="005302BA">
              <w:rPr>
                <w:b/>
                <w:color w:val="00B050"/>
                <w:sz w:val="16"/>
                <w:szCs w:val="16"/>
              </w:rPr>
              <w:t xml:space="preserve"> isolatiemateriaal (eis 11.10)</w:t>
            </w:r>
          </w:p>
        </w:tc>
      </w:tr>
      <w:tr w:rsidR="005302BA" w:rsidRPr="00D3377E" w14:paraId="55F6C04A" w14:textId="77777777" w:rsidTr="00D01A9C">
        <w:trPr>
          <w:trHeight w:val="1442"/>
        </w:trPr>
        <w:tc>
          <w:tcPr>
            <w:tcW w:w="1134" w:type="dxa"/>
          </w:tcPr>
          <w:p w14:paraId="72BDBD63" w14:textId="77777777" w:rsidR="005302BA" w:rsidRPr="005302BA" w:rsidRDefault="005302BA" w:rsidP="00D01A9C">
            <w:pPr>
              <w:rPr>
                <w:color w:val="000000" w:themeColor="text1"/>
                <w:sz w:val="36"/>
                <w:szCs w:val="16"/>
              </w:rPr>
            </w:pPr>
            <w:sdt>
              <w:sdtPr>
                <w:rPr>
                  <w:color w:val="000000" w:themeColor="text1"/>
                  <w:sz w:val="36"/>
                  <w:szCs w:val="16"/>
                </w:rPr>
                <w:id w:val="-2136858125"/>
                <w15:color w:val="339966"/>
                <w14:checkbox>
                  <w14:checked w14:val="0"/>
                  <w14:checkedState w14:val="00FE" w14:font="Wingdings"/>
                  <w14:uncheckedState w14:val="006F" w14:font="Wingdings"/>
                </w14:checkbox>
              </w:sdtPr>
              <w:sdtContent>
                <w:r w:rsidRPr="005302BA">
                  <w:rPr>
                    <w:color w:val="000000" w:themeColor="text1"/>
                    <w:sz w:val="36"/>
                    <w:szCs w:val="16"/>
                  </w:rPr>
                  <w:sym w:font="Wingdings" w:char="F06F"/>
                </w:r>
              </w:sdtContent>
            </w:sdt>
          </w:p>
        </w:tc>
        <w:tc>
          <w:tcPr>
            <w:tcW w:w="7513" w:type="dxa"/>
          </w:tcPr>
          <w:p w14:paraId="741761A4" w14:textId="77777777" w:rsidR="005302BA" w:rsidRPr="005302BA" w:rsidRDefault="005302BA" w:rsidP="00D01A9C">
            <w:pPr>
              <w:rPr>
                <w:rStyle w:val="fontstyle01"/>
              </w:rPr>
            </w:pPr>
            <w:r w:rsidRPr="005302BA">
              <w:rPr>
                <w:rStyle w:val="fontstyle01"/>
              </w:rPr>
              <w:t xml:space="preserve">De organisatie heeft op minimaal 1 locatie gebruikgemaakt van </w:t>
            </w:r>
            <w:proofErr w:type="spellStart"/>
            <w:r w:rsidRPr="005302BA">
              <w:rPr>
                <w:rStyle w:val="fontstyle01"/>
              </w:rPr>
              <w:t>biobased</w:t>
            </w:r>
            <w:proofErr w:type="spellEnd"/>
          </w:p>
          <w:p w14:paraId="4009D953" w14:textId="77777777" w:rsidR="005302BA" w:rsidRPr="005302BA" w:rsidRDefault="005302BA" w:rsidP="00D01A9C">
            <w:pPr>
              <w:rPr>
                <w:rStyle w:val="fontstyle01"/>
              </w:rPr>
            </w:pPr>
            <w:r w:rsidRPr="005302BA">
              <w:rPr>
                <w:rStyle w:val="fontstyle01"/>
              </w:rPr>
              <w:t xml:space="preserve">isolatiemateriaal of gaat dit aantoonbaar binnen 2 jaar realiseren. De </w:t>
            </w:r>
            <w:proofErr w:type="spellStart"/>
            <w:r w:rsidRPr="005302BA">
              <w:rPr>
                <w:rStyle w:val="fontstyle01"/>
              </w:rPr>
              <w:t>biobased</w:t>
            </w:r>
            <w:proofErr w:type="spellEnd"/>
          </w:p>
          <w:p w14:paraId="54E30BA9" w14:textId="77777777" w:rsidR="005302BA" w:rsidRPr="005302BA" w:rsidRDefault="005302BA" w:rsidP="00D01A9C">
            <w:pPr>
              <w:rPr>
                <w:rStyle w:val="fontstyle01"/>
              </w:rPr>
            </w:pPr>
            <w:r w:rsidRPr="005302BA">
              <w:rPr>
                <w:rStyle w:val="fontstyle01"/>
              </w:rPr>
              <w:t>isolatiewerkzaamheden voldoen volgens de voorwaarden van de ISDE-subsidie.</w:t>
            </w:r>
          </w:p>
          <w:p w14:paraId="25432950" w14:textId="77777777" w:rsidR="005302BA" w:rsidRPr="005302BA" w:rsidRDefault="005302BA" w:rsidP="00D01A9C">
            <w:pPr>
              <w:rPr>
                <w:rStyle w:val="fontstyle01"/>
              </w:rPr>
            </w:pPr>
            <w:r w:rsidRPr="005302BA">
              <w:rPr>
                <w:rStyle w:val="fontstyle01"/>
              </w:rPr>
              <w:t>Dit geldt voor:</w:t>
            </w:r>
          </w:p>
          <w:p w14:paraId="1C94B084" w14:textId="77777777" w:rsidR="005302BA" w:rsidRPr="005302BA" w:rsidRDefault="005302BA" w:rsidP="00D01A9C">
            <w:pPr>
              <w:rPr>
                <w:rStyle w:val="fontstyle01"/>
              </w:rPr>
            </w:pPr>
            <w:r w:rsidRPr="005302BA">
              <w:rPr>
                <w:rStyle w:val="fontstyle01"/>
              </w:rPr>
              <w:t>• Dak-, zolder- of vlieringvloerisolatie;</w:t>
            </w:r>
          </w:p>
          <w:p w14:paraId="0F447240" w14:textId="77777777" w:rsidR="005302BA" w:rsidRPr="005302BA" w:rsidRDefault="005302BA" w:rsidP="00D01A9C">
            <w:pPr>
              <w:rPr>
                <w:rStyle w:val="fontstyle01"/>
              </w:rPr>
            </w:pPr>
            <w:r w:rsidRPr="005302BA">
              <w:rPr>
                <w:rStyle w:val="fontstyle01"/>
              </w:rPr>
              <w:t>• Spouwmuur- of gevelisolatie;</w:t>
            </w:r>
          </w:p>
          <w:p w14:paraId="2B4A2A62" w14:textId="77777777" w:rsidR="005302BA" w:rsidRPr="005302BA" w:rsidRDefault="005302BA" w:rsidP="00D01A9C">
            <w:pPr>
              <w:spacing w:after="240"/>
              <w:rPr>
                <w:rStyle w:val="fontstyle01"/>
              </w:rPr>
            </w:pPr>
            <w:r w:rsidRPr="005302BA">
              <w:rPr>
                <w:rStyle w:val="fontstyle01"/>
              </w:rPr>
              <w:t>• Vloer- of bodemisolatie</w:t>
            </w:r>
          </w:p>
          <w:p w14:paraId="4FDFC0DD" w14:textId="77777777" w:rsidR="005302BA" w:rsidRPr="005302BA" w:rsidRDefault="005302BA" w:rsidP="00D01A9C">
            <w:pPr>
              <w:spacing w:after="240"/>
              <w:rPr>
                <w:rFonts w:ascii="Times New Roman" w:hAnsi="Times New Roman" w:cs="Times New Roman"/>
                <w:sz w:val="24"/>
                <w:szCs w:val="24"/>
              </w:rPr>
            </w:pPr>
          </w:p>
        </w:tc>
      </w:tr>
      <w:bookmarkEnd w:id="19"/>
    </w:tbl>
    <w:p w14:paraId="0E12197B" w14:textId="1794243A" w:rsidR="008F1605" w:rsidRDefault="008F1605" w:rsidP="00AB33C3">
      <w:pPr>
        <w:spacing w:before="240" w:line="276" w:lineRule="auto"/>
        <w:rPr>
          <w:color w:val="000000" w:themeColor="text1"/>
          <w:szCs w:val="16"/>
        </w:rPr>
      </w:pPr>
    </w:p>
    <w:p w14:paraId="293E8AE8" w14:textId="77777777" w:rsidR="008F1605" w:rsidRDefault="008F1605">
      <w:pPr>
        <w:rPr>
          <w:color w:val="000000" w:themeColor="text1"/>
          <w:szCs w:val="16"/>
        </w:rPr>
      </w:pPr>
      <w:r>
        <w:rPr>
          <w:color w:val="000000" w:themeColor="text1"/>
          <w:szCs w:val="16"/>
        </w:rPr>
        <w:br w:type="page"/>
      </w:r>
    </w:p>
    <w:p w14:paraId="5F63A4D8" w14:textId="77777777" w:rsidR="008F1605" w:rsidRPr="00394A51" w:rsidRDefault="008F1605" w:rsidP="008F1605">
      <w:pPr>
        <w:pStyle w:val="Kop2"/>
        <w:numPr>
          <w:ilvl w:val="0"/>
          <w:numId w:val="0"/>
        </w:numPr>
        <w:ind w:left="907" w:hanging="907"/>
      </w:pPr>
      <w:bookmarkStart w:id="21" w:name="_Toc191391127"/>
      <w:r w:rsidRPr="00290550">
        <w:lastRenderedPageBreak/>
        <w:t>Groenbeheer</w:t>
      </w:r>
      <w:bookmarkEnd w:id="21"/>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tblGrid>
      <w:tr w:rsidR="008F1605" w:rsidRPr="00707C45" w14:paraId="3E432A66" w14:textId="77777777" w:rsidTr="00D01A9C">
        <w:trPr>
          <w:trHeight w:val="331"/>
        </w:trPr>
        <w:tc>
          <w:tcPr>
            <w:tcW w:w="1134" w:type="dxa"/>
          </w:tcPr>
          <w:p w14:paraId="0CB7E603" w14:textId="77777777" w:rsidR="008F1605" w:rsidRPr="00FF74A6" w:rsidRDefault="008F1605" w:rsidP="00D01A9C">
            <w:pPr>
              <w:spacing w:before="240"/>
              <w:rPr>
                <w:b/>
                <w:sz w:val="16"/>
                <w:szCs w:val="16"/>
              </w:rPr>
            </w:pPr>
            <w:r>
              <w:rPr>
                <w:b/>
                <w:sz w:val="16"/>
                <w:szCs w:val="16"/>
              </w:rPr>
              <w:t>Verplicht</w:t>
            </w:r>
          </w:p>
        </w:tc>
        <w:tc>
          <w:tcPr>
            <w:tcW w:w="7513" w:type="dxa"/>
          </w:tcPr>
          <w:p w14:paraId="05FFB804" w14:textId="77777777" w:rsidR="008F1605" w:rsidRPr="00FF74A6" w:rsidRDefault="008F1605" w:rsidP="00D01A9C">
            <w:pPr>
              <w:spacing w:before="240"/>
              <w:rPr>
                <w:b/>
                <w:sz w:val="16"/>
                <w:szCs w:val="16"/>
              </w:rPr>
            </w:pPr>
            <w:r w:rsidRPr="00FF74A6">
              <w:rPr>
                <w:b/>
                <w:sz w:val="16"/>
                <w:szCs w:val="16"/>
              </w:rPr>
              <w:t>Milieubewust met hout (eis 12.</w:t>
            </w:r>
            <w:r>
              <w:rPr>
                <w:b/>
                <w:sz w:val="16"/>
                <w:szCs w:val="16"/>
              </w:rPr>
              <w:t>4</w:t>
            </w:r>
            <w:r w:rsidRPr="00FF74A6">
              <w:rPr>
                <w:b/>
                <w:sz w:val="16"/>
                <w:szCs w:val="16"/>
              </w:rPr>
              <w:t xml:space="preserve">) </w:t>
            </w:r>
            <w:r>
              <w:rPr>
                <w:b/>
                <w:sz w:val="16"/>
                <w:szCs w:val="16"/>
              </w:rPr>
              <w:br/>
            </w:r>
            <w:r>
              <w:rPr>
                <w:b/>
                <w:sz w:val="14"/>
                <w:szCs w:val="16"/>
              </w:rPr>
              <w:t>Geldt alleen als groen</w:t>
            </w:r>
            <w:r w:rsidRPr="002E1B0D">
              <w:rPr>
                <w:b/>
                <w:sz w:val="14"/>
                <w:szCs w:val="16"/>
              </w:rPr>
              <w:t>terrein</w:t>
            </w:r>
            <w:r>
              <w:rPr>
                <w:b/>
                <w:sz w:val="14"/>
                <w:szCs w:val="16"/>
              </w:rPr>
              <w:t xml:space="preserve"> </w:t>
            </w:r>
            <w:r w:rsidRPr="002E1B0D">
              <w:rPr>
                <w:b/>
                <w:sz w:val="14"/>
                <w:szCs w:val="16"/>
              </w:rPr>
              <w:t>&gt; 10 ha.</w:t>
            </w:r>
          </w:p>
        </w:tc>
      </w:tr>
      <w:tr w:rsidR="008F1605" w:rsidRPr="00707C45" w14:paraId="0B43C30E" w14:textId="77777777" w:rsidTr="00D01A9C">
        <w:trPr>
          <w:trHeight w:val="331"/>
        </w:trPr>
        <w:tc>
          <w:tcPr>
            <w:tcW w:w="1134" w:type="dxa"/>
          </w:tcPr>
          <w:p w14:paraId="31BE66B1" w14:textId="77777777" w:rsidR="008F1605" w:rsidRPr="003E433C" w:rsidRDefault="008F1605" w:rsidP="00D01A9C">
            <w:pPr>
              <w:pStyle w:val="Geenafstand"/>
              <w:rPr>
                <w:b/>
                <w:color w:val="00B050"/>
                <w:sz w:val="16"/>
              </w:rPr>
            </w:pPr>
            <w:sdt>
              <w:sdtPr>
                <w:rPr>
                  <w:rFonts w:ascii="Verdana" w:hAnsi="Verdana"/>
                  <w:sz w:val="36"/>
                </w:rPr>
                <w:id w:val="-2074188505"/>
                <w15:color w:val="339966"/>
                <w14:checkbox>
                  <w14:checked w14:val="1"/>
                  <w14:checkedState w14:val="00FE" w14:font="Wingdings"/>
                  <w14:uncheckedState w14:val="006F" w14:font="Wingdings"/>
                </w14:checkbox>
              </w:sdtPr>
              <w:sdtContent>
                <w:r>
                  <w:rPr>
                    <w:rFonts w:ascii="Verdana" w:hAnsi="Verdana"/>
                    <w:sz w:val="36"/>
                  </w:rPr>
                  <w:sym w:font="Wingdings" w:char="F0FE"/>
                </w:r>
              </w:sdtContent>
            </w:sdt>
          </w:p>
        </w:tc>
        <w:tc>
          <w:tcPr>
            <w:tcW w:w="7513" w:type="dxa"/>
          </w:tcPr>
          <w:p w14:paraId="707673C2" w14:textId="77777777" w:rsidR="008F1605" w:rsidRPr="00FF74A6" w:rsidRDefault="008F1605" w:rsidP="00D01A9C">
            <w:pPr>
              <w:rPr>
                <w:rFonts w:ascii="Times New Roman" w:hAnsi="Times New Roman" w:cs="Times New Roman"/>
                <w:sz w:val="24"/>
                <w:szCs w:val="24"/>
              </w:rPr>
            </w:pPr>
            <w:r>
              <w:rPr>
                <w:rStyle w:val="fontstyle01"/>
              </w:rPr>
              <w:t>De instelling gaat milieubewust moet hout om. Dat wil zeggen:</w:t>
            </w:r>
            <w:r>
              <w:rPr>
                <w:color w:val="000000"/>
                <w:sz w:val="16"/>
                <w:szCs w:val="16"/>
              </w:rPr>
              <w:br/>
            </w:r>
            <w:r>
              <w:rPr>
                <w:rStyle w:val="fontstyle21"/>
              </w:rPr>
              <w:t xml:space="preserve">• </w:t>
            </w:r>
            <w:r>
              <w:rPr>
                <w:rStyle w:val="fontstyle01"/>
              </w:rPr>
              <w:t>Ingekocht hout komt uitsluitend uit duurzaam beheerde bossen;</w:t>
            </w:r>
            <w:r>
              <w:rPr>
                <w:color w:val="000000"/>
                <w:sz w:val="16"/>
                <w:szCs w:val="16"/>
              </w:rPr>
              <w:br/>
            </w:r>
            <w:r>
              <w:rPr>
                <w:rStyle w:val="fontstyle21"/>
              </w:rPr>
              <w:t xml:space="preserve">• </w:t>
            </w:r>
            <w:r>
              <w:rPr>
                <w:rStyle w:val="fontstyle01"/>
              </w:rPr>
              <w:t>Hout is niet chemisch verduurzaamd;</w:t>
            </w:r>
            <w:r>
              <w:rPr>
                <w:color w:val="000000"/>
                <w:sz w:val="16"/>
                <w:szCs w:val="16"/>
              </w:rPr>
              <w:br/>
            </w:r>
            <w:r>
              <w:rPr>
                <w:rStyle w:val="fontstyle21"/>
              </w:rPr>
              <w:t xml:space="preserve">• </w:t>
            </w:r>
            <w:r>
              <w:rPr>
                <w:rStyle w:val="fontstyle01"/>
              </w:rPr>
              <w:t>Groot houtachtig afval wordt ter plekke achtergelaten, takhout in de vorm van</w:t>
            </w:r>
            <w:r>
              <w:rPr>
                <w:color w:val="000000"/>
                <w:sz w:val="16"/>
                <w:szCs w:val="16"/>
              </w:rPr>
              <w:br/>
            </w:r>
            <w:r>
              <w:rPr>
                <w:rStyle w:val="fontstyle01"/>
              </w:rPr>
              <w:t>houtrillen en houtsnippers als bodemafdekking (expliciet beschreven in het groenplan)</w:t>
            </w:r>
            <w:r>
              <w:rPr>
                <w:color w:val="000000"/>
                <w:sz w:val="16"/>
                <w:szCs w:val="16"/>
              </w:rPr>
              <w:br/>
            </w:r>
            <w:r>
              <w:rPr>
                <w:rStyle w:val="fontstyle01"/>
              </w:rPr>
              <w:t xml:space="preserve">of aangeboden voor compostering en/of energiewinning. </w:t>
            </w:r>
            <w:r>
              <w:rPr>
                <w:rStyle w:val="fontstyle01"/>
              </w:rPr>
              <w:br/>
              <w:t>Onder duurzaam beheerde bossen wordt verstaan: het bosbeheer moet</w:t>
            </w:r>
            <w:r>
              <w:rPr>
                <w:color w:val="000000"/>
                <w:sz w:val="16"/>
                <w:szCs w:val="16"/>
              </w:rPr>
              <w:br/>
            </w:r>
            <w:r>
              <w:rPr>
                <w:rStyle w:val="fontstyle01"/>
              </w:rPr>
              <w:t xml:space="preserve">voldoen aan de “Dutch </w:t>
            </w:r>
            <w:proofErr w:type="spellStart"/>
            <w:r>
              <w:rPr>
                <w:rStyle w:val="fontstyle01"/>
              </w:rPr>
              <w:t>Procurement</w:t>
            </w:r>
            <w:proofErr w:type="spellEnd"/>
            <w:r>
              <w:rPr>
                <w:rStyle w:val="fontstyle01"/>
              </w:rPr>
              <w:t xml:space="preserve"> Criteria </w:t>
            </w:r>
            <w:proofErr w:type="spellStart"/>
            <w:r>
              <w:rPr>
                <w:rStyle w:val="fontstyle01"/>
              </w:rPr>
              <w:t>for</w:t>
            </w:r>
            <w:proofErr w:type="spellEnd"/>
            <w:r>
              <w:rPr>
                <w:rStyle w:val="fontstyle01"/>
              </w:rPr>
              <w:t xml:space="preserve"> </w:t>
            </w:r>
            <w:proofErr w:type="spellStart"/>
            <w:r>
              <w:rPr>
                <w:rStyle w:val="fontstyle01"/>
              </w:rPr>
              <w:t>Timber</w:t>
            </w:r>
            <w:proofErr w:type="spellEnd"/>
            <w:r>
              <w:rPr>
                <w:rStyle w:val="fontstyle01"/>
              </w:rPr>
              <w:t>” (2014)</w:t>
            </w:r>
            <w:r>
              <w:rPr>
                <w:rStyle w:val="fontstyle01"/>
                <w:sz w:val="10"/>
                <w:szCs w:val="10"/>
              </w:rPr>
              <w:t>a</w:t>
            </w:r>
            <w:r>
              <w:rPr>
                <w:rStyle w:val="fontstyle01"/>
              </w:rPr>
              <w:t>). Van hout dat</w:t>
            </w:r>
            <w:r>
              <w:rPr>
                <w:color w:val="000000"/>
                <w:sz w:val="16"/>
                <w:szCs w:val="16"/>
              </w:rPr>
              <w:br/>
            </w:r>
            <w:r>
              <w:rPr>
                <w:rStyle w:val="fontstyle01"/>
              </w:rPr>
              <w:t>aantoonbaar voldoet aan de eisen van het FSC-keurmerk mag aangenomen worden dat het voldoet aan deze minimumeisen.</w:t>
            </w:r>
          </w:p>
        </w:tc>
      </w:tr>
      <w:tr w:rsidR="008F1605" w:rsidRPr="00707C45" w14:paraId="2D3A38A8" w14:textId="77777777" w:rsidTr="00D01A9C">
        <w:trPr>
          <w:trHeight w:val="331"/>
        </w:trPr>
        <w:tc>
          <w:tcPr>
            <w:tcW w:w="1134" w:type="dxa"/>
            <w:vAlign w:val="center"/>
          </w:tcPr>
          <w:p w14:paraId="419EA104" w14:textId="77777777" w:rsidR="008F1605" w:rsidRPr="002E1B0D" w:rsidRDefault="008F1605" w:rsidP="00D01A9C">
            <w:pPr>
              <w:spacing w:before="240"/>
              <w:rPr>
                <w:b/>
                <w:color w:val="00B050"/>
                <w:sz w:val="14"/>
                <w:szCs w:val="16"/>
              </w:rPr>
            </w:pPr>
            <w:r w:rsidRPr="003E433C">
              <w:rPr>
                <w:b/>
                <w:color w:val="00B050"/>
                <w:sz w:val="16"/>
                <w:szCs w:val="16"/>
              </w:rPr>
              <w:t>Extra</w:t>
            </w:r>
            <w:r>
              <w:rPr>
                <w:b/>
                <w:color w:val="00B050"/>
                <w:sz w:val="16"/>
                <w:szCs w:val="16"/>
              </w:rPr>
              <w:br/>
            </w:r>
            <w:r w:rsidRPr="002E1B0D">
              <w:rPr>
                <w:b/>
                <w:sz w:val="14"/>
                <w:szCs w:val="16"/>
              </w:rPr>
              <w:t xml:space="preserve"> </w:t>
            </w:r>
          </w:p>
        </w:tc>
        <w:tc>
          <w:tcPr>
            <w:tcW w:w="7513" w:type="dxa"/>
          </w:tcPr>
          <w:p w14:paraId="7D93E161" w14:textId="77777777" w:rsidR="008F1605" w:rsidRPr="00394A51" w:rsidRDefault="008F1605" w:rsidP="00D01A9C">
            <w:pPr>
              <w:spacing w:before="240"/>
              <w:rPr>
                <w:rFonts w:ascii="Times New Roman" w:hAnsi="Times New Roman" w:cs="Times New Roman"/>
                <w:sz w:val="24"/>
                <w:szCs w:val="24"/>
              </w:rPr>
            </w:pPr>
            <w:r w:rsidRPr="00394A51">
              <w:rPr>
                <w:b/>
                <w:color w:val="00B050"/>
                <w:sz w:val="16"/>
                <w:szCs w:val="16"/>
              </w:rPr>
              <w:t xml:space="preserve">(Groenbedrijf) Ecologisch </w:t>
            </w:r>
            <w:r w:rsidRPr="004D3D9A">
              <w:rPr>
                <w:b/>
                <w:color w:val="00B050"/>
                <w:sz w:val="16"/>
                <w:szCs w:val="16"/>
              </w:rPr>
              <w:t>groenbeheer (eis 12.1)</w:t>
            </w:r>
            <w:r w:rsidRPr="00394A51">
              <w:rPr>
                <w:b/>
                <w:color w:val="00B050"/>
                <w:sz w:val="16"/>
                <w:szCs w:val="16"/>
              </w:rPr>
              <w:t xml:space="preserve"> </w:t>
            </w:r>
            <w:r w:rsidRPr="00394A51">
              <w:rPr>
                <w:b/>
                <w:color w:val="00B050"/>
                <w:sz w:val="16"/>
                <w:szCs w:val="16"/>
              </w:rPr>
              <w:br/>
            </w:r>
            <w:r w:rsidRPr="00394A51">
              <w:rPr>
                <w:b/>
                <w:sz w:val="14"/>
                <w:szCs w:val="16"/>
              </w:rPr>
              <w:t>Verplicht als groenterrein &gt; 10 ha.</w:t>
            </w:r>
          </w:p>
        </w:tc>
      </w:tr>
      <w:tr w:rsidR="008F1605" w:rsidRPr="00D3377E" w14:paraId="7FB3EB9C" w14:textId="77777777" w:rsidTr="00D01A9C">
        <w:trPr>
          <w:trHeight w:val="910"/>
        </w:trPr>
        <w:tc>
          <w:tcPr>
            <w:tcW w:w="1134" w:type="dxa"/>
          </w:tcPr>
          <w:p w14:paraId="2D9C4698" w14:textId="77777777" w:rsidR="008F1605" w:rsidRPr="007F0C69" w:rsidRDefault="008F1605" w:rsidP="00D01A9C">
            <w:pPr>
              <w:rPr>
                <w:color w:val="000000" w:themeColor="text1"/>
                <w:sz w:val="36"/>
                <w:szCs w:val="16"/>
              </w:rPr>
            </w:pPr>
            <w:sdt>
              <w:sdtPr>
                <w:rPr>
                  <w:color w:val="000000" w:themeColor="text1"/>
                  <w:sz w:val="36"/>
                  <w:szCs w:val="16"/>
                </w:rPr>
                <w:id w:val="1140077004"/>
                <w15:color w:val="339966"/>
                <w14:checkbox>
                  <w14:checked w14:val="0"/>
                  <w14:checkedState w14:val="00FE" w14:font="Wingdings"/>
                  <w14:uncheckedState w14:val="006F" w14:font="Wingdings"/>
                </w14:checkbox>
              </w:sdtPr>
              <w:sdtContent>
                <w:r>
                  <w:rPr>
                    <w:color w:val="000000" w:themeColor="text1"/>
                    <w:sz w:val="36"/>
                    <w:szCs w:val="16"/>
                  </w:rPr>
                  <w:sym w:font="Wingdings" w:char="F06F"/>
                </w:r>
              </w:sdtContent>
            </w:sdt>
          </w:p>
        </w:tc>
        <w:tc>
          <w:tcPr>
            <w:tcW w:w="7513" w:type="dxa"/>
          </w:tcPr>
          <w:p w14:paraId="5F4D0C95" w14:textId="77777777" w:rsidR="008F1605" w:rsidRPr="00394A51" w:rsidRDefault="008F1605" w:rsidP="00D01A9C">
            <w:pPr>
              <w:rPr>
                <w:rStyle w:val="fontstyle01"/>
                <w:i/>
              </w:rPr>
            </w:pPr>
            <w:r w:rsidRPr="00394A51">
              <w:rPr>
                <w:rStyle w:val="fontstyle01"/>
                <w:i/>
              </w:rPr>
              <w:t>Inkoopvraag geval van extern beheer van groenterrein:</w:t>
            </w:r>
          </w:p>
          <w:p w14:paraId="29E8A864" w14:textId="77777777" w:rsidR="008F1605" w:rsidRPr="00394A51" w:rsidRDefault="008F1605" w:rsidP="00D01A9C">
            <w:pPr>
              <w:rPr>
                <w:rStyle w:val="fontstyle01"/>
              </w:rPr>
            </w:pPr>
            <w:r w:rsidRPr="00394A51">
              <w:rPr>
                <w:rStyle w:val="fontstyle01"/>
              </w:rPr>
              <w:t>Er is een plan voor het groenbeheer op, rond en binnen het bedrijf opgesteld.</w:t>
            </w:r>
            <w:r w:rsidRPr="00394A51">
              <w:rPr>
                <w:color w:val="000000"/>
                <w:sz w:val="16"/>
                <w:szCs w:val="16"/>
              </w:rPr>
              <w:br/>
            </w:r>
            <w:r w:rsidRPr="00394A51">
              <w:rPr>
                <w:rStyle w:val="fontstyle01"/>
              </w:rPr>
              <w:t>Het plan is maximaal 5 jaar oud en bestaat minimaal uit de volgende onderdelen:</w:t>
            </w:r>
            <w:r w:rsidRPr="00394A51">
              <w:rPr>
                <w:color w:val="000000"/>
                <w:sz w:val="16"/>
                <w:szCs w:val="16"/>
              </w:rPr>
              <w:br/>
            </w:r>
            <w:r w:rsidRPr="00394A51">
              <w:rPr>
                <w:rStyle w:val="fontstyle01"/>
              </w:rPr>
              <w:t>• Een beschrijving van de huidige manier waarop het groen wordt beheerd, o.a.</w:t>
            </w:r>
          </w:p>
          <w:p w14:paraId="5D90CC42" w14:textId="77777777" w:rsidR="008F1605" w:rsidRPr="00394A51" w:rsidRDefault="008F1605" w:rsidP="00D01A9C">
            <w:pPr>
              <w:rPr>
                <w:rStyle w:val="fontstyle01"/>
              </w:rPr>
            </w:pPr>
            <w:r w:rsidRPr="00394A51">
              <w:rPr>
                <w:rStyle w:val="fontstyle01"/>
              </w:rPr>
              <w:t>over snoeien, nieuwe aanplant, grasmaaien en afvoeren, onkruidbestrijding;</w:t>
            </w:r>
          </w:p>
          <w:p w14:paraId="16F8E834" w14:textId="77777777" w:rsidR="008F1605" w:rsidRPr="00394A51" w:rsidRDefault="008F1605" w:rsidP="00D01A9C">
            <w:pPr>
              <w:rPr>
                <w:rStyle w:val="fontstyle01"/>
              </w:rPr>
            </w:pPr>
            <w:r w:rsidRPr="00394A51">
              <w:rPr>
                <w:rStyle w:val="fontstyle01"/>
              </w:rPr>
              <w:t>• Uitwerking van hoe het gebruik van chemische meststoffen en</w:t>
            </w:r>
          </w:p>
          <w:p w14:paraId="65F0DFC4" w14:textId="77777777" w:rsidR="008F1605" w:rsidRPr="00394A51" w:rsidRDefault="008F1605" w:rsidP="00D01A9C">
            <w:pPr>
              <w:rPr>
                <w:rStyle w:val="fontstyle01"/>
              </w:rPr>
            </w:pPr>
            <w:r w:rsidRPr="00394A51">
              <w:rPr>
                <w:rStyle w:val="fontstyle01"/>
              </w:rPr>
              <w:t>bestrijdingsmiddelen wordt geminimaliseerd; en</w:t>
            </w:r>
          </w:p>
          <w:p w14:paraId="64C549FA" w14:textId="77777777" w:rsidR="008F1605" w:rsidRPr="00394A51" w:rsidRDefault="008F1605" w:rsidP="00D01A9C">
            <w:pPr>
              <w:rPr>
                <w:rFonts w:ascii="Times New Roman" w:hAnsi="Times New Roman" w:cs="Times New Roman"/>
                <w:sz w:val="24"/>
                <w:szCs w:val="24"/>
              </w:rPr>
            </w:pPr>
            <w:r w:rsidRPr="00394A51">
              <w:rPr>
                <w:rStyle w:val="fontstyle01"/>
              </w:rPr>
              <w:t>• Uitwerking van de gewenste toekomstige ecologische ontwikkeling van de natuur.</w:t>
            </w:r>
          </w:p>
        </w:tc>
      </w:tr>
      <w:tr w:rsidR="008F1605" w:rsidRPr="00707C45" w14:paraId="20421B2F" w14:textId="77777777" w:rsidTr="00D01A9C">
        <w:trPr>
          <w:trHeight w:val="331"/>
        </w:trPr>
        <w:tc>
          <w:tcPr>
            <w:tcW w:w="1134" w:type="dxa"/>
          </w:tcPr>
          <w:p w14:paraId="3462C02D" w14:textId="77777777" w:rsidR="008F1605" w:rsidRPr="002E1B0D" w:rsidRDefault="008F1605" w:rsidP="00D01A9C">
            <w:pPr>
              <w:spacing w:before="240"/>
              <w:rPr>
                <w:b/>
                <w:color w:val="00B050"/>
                <w:sz w:val="14"/>
                <w:szCs w:val="16"/>
              </w:rPr>
            </w:pPr>
            <w:r w:rsidRPr="003E433C">
              <w:rPr>
                <w:b/>
                <w:color w:val="00B050"/>
                <w:sz w:val="16"/>
                <w:szCs w:val="16"/>
              </w:rPr>
              <w:t>Extra</w:t>
            </w:r>
            <w:r>
              <w:rPr>
                <w:b/>
                <w:color w:val="00B050"/>
                <w:sz w:val="16"/>
                <w:szCs w:val="16"/>
              </w:rPr>
              <w:br/>
            </w:r>
          </w:p>
        </w:tc>
        <w:tc>
          <w:tcPr>
            <w:tcW w:w="7513" w:type="dxa"/>
          </w:tcPr>
          <w:p w14:paraId="4B73459B" w14:textId="77777777" w:rsidR="008F1605" w:rsidRPr="00707C45" w:rsidRDefault="008F1605" w:rsidP="00D01A9C">
            <w:pPr>
              <w:spacing w:before="240"/>
              <w:rPr>
                <w:rFonts w:ascii="Times New Roman" w:hAnsi="Times New Roman" w:cs="Times New Roman"/>
                <w:sz w:val="24"/>
                <w:szCs w:val="24"/>
              </w:rPr>
            </w:pPr>
            <w:r>
              <w:rPr>
                <w:b/>
                <w:color w:val="00B050"/>
                <w:sz w:val="16"/>
                <w:szCs w:val="16"/>
              </w:rPr>
              <w:t xml:space="preserve">(Groenbedrijf) Bevorderen </w:t>
            </w:r>
            <w:r w:rsidRPr="004D3D9A">
              <w:rPr>
                <w:b/>
                <w:color w:val="00B050"/>
                <w:sz w:val="16"/>
                <w:szCs w:val="16"/>
              </w:rPr>
              <w:t>biodiversiteit (eis 12.2)</w:t>
            </w:r>
            <w:r>
              <w:rPr>
                <w:b/>
                <w:color w:val="00B050"/>
                <w:sz w:val="16"/>
                <w:szCs w:val="16"/>
              </w:rPr>
              <w:t xml:space="preserve"> </w:t>
            </w:r>
            <w:r>
              <w:rPr>
                <w:b/>
                <w:color w:val="00B050"/>
                <w:sz w:val="16"/>
                <w:szCs w:val="16"/>
              </w:rPr>
              <w:br/>
            </w:r>
            <w:r w:rsidRPr="002E1B0D">
              <w:rPr>
                <w:b/>
                <w:sz w:val="14"/>
                <w:szCs w:val="16"/>
              </w:rPr>
              <w:t>verplicht</w:t>
            </w:r>
            <w:r>
              <w:rPr>
                <w:b/>
                <w:sz w:val="14"/>
                <w:szCs w:val="16"/>
              </w:rPr>
              <w:t xml:space="preserve"> </w:t>
            </w:r>
            <w:r w:rsidRPr="002E1B0D">
              <w:rPr>
                <w:b/>
                <w:sz w:val="14"/>
                <w:szCs w:val="16"/>
              </w:rPr>
              <w:t xml:space="preserve">als </w:t>
            </w:r>
            <w:r>
              <w:rPr>
                <w:b/>
                <w:sz w:val="14"/>
                <w:szCs w:val="16"/>
              </w:rPr>
              <w:t>groen</w:t>
            </w:r>
            <w:r w:rsidRPr="002E1B0D">
              <w:rPr>
                <w:b/>
                <w:sz w:val="14"/>
                <w:szCs w:val="16"/>
              </w:rPr>
              <w:t>terrein</w:t>
            </w:r>
            <w:r>
              <w:rPr>
                <w:b/>
                <w:sz w:val="14"/>
                <w:szCs w:val="16"/>
              </w:rPr>
              <w:t xml:space="preserve"> </w:t>
            </w:r>
            <w:r w:rsidRPr="002E1B0D">
              <w:rPr>
                <w:b/>
                <w:sz w:val="14"/>
                <w:szCs w:val="16"/>
              </w:rPr>
              <w:t>&gt; 10 ha.</w:t>
            </w:r>
          </w:p>
        </w:tc>
      </w:tr>
      <w:tr w:rsidR="008F1605" w:rsidRPr="00D3377E" w14:paraId="697708A5" w14:textId="77777777" w:rsidTr="00D01A9C">
        <w:trPr>
          <w:trHeight w:val="910"/>
        </w:trPr>
        <w:tc>
          <w:tcPr>
            <w:tcW w:w="1134" w:type="dxa"/>
          </w:tcPr>
          <w:p w14:paraId="2319A5AE" w14:textId="77777777" w:rsidR="008F1605" w:rsidRPr="007F0C69" w:rsidRDefault="008F1605" w:rsidP="00D01A9C">
            <w:pPr>
              <w:rPr>
                <w:color w:val="000000" w:themeColor="text1"/>
                <w:sz w:val="36"/>
                <w:szCs w:val="16"/>
              </w:rPr>
            </w:pPr>
            <w:sdt>
              <w:sdtPr>
                <w:rPr>
                  <w:color w:val="000000" w:themeColor="text1"/>
                  <w:sz w:val="36"/>
                  <w:szCs w:val="16"/>
                </w:rPr>
                <w:id w:val="-1347325784"/>
                <w15:color w:val="339966"/>
                <w14:checkbox>
                  <w14:checked w14:val="0"/>
                  <w14:checkedState w14:val="00FE" w14:font="Wingdings"/>
                  <w14:uncheckedState w14:val="006F" w14:font="Wingdings"/>
                </w14:checkbox>
              </w:sdtPr>
              <w:sdtContent>
                <w:r w:rsidRPr="007F0C69">
                  <w:rPr>
                    <w:color w:val="000000" w:themeColor="text1"/>
                    <w:sz w:val="36"/>
                    <w:szCs w:val="16"/>
                  </w:rPr>
                  <w:sym w:font="Wingdings" w:char="F06F"/>
                </w:r>
              </w:sdtContent>
            </w:sdt>
          </w:p>
        </w:tc>
        <w:tc>
          <w:tcPr>
            <w:tcW w:w="7513" w:type="dxa"/>
          </w:tcPr>
          <w:p w14:paraId="29F5C241" w14:textId="77777777" w:rsidR="008F1605" w:rsidRPr="002E1B0D" w:rsidRDefault="008F1605" w:rsidP="00D01A9C">
            <w:pPr>
              <w:rPr>
                <w:rStyle w:val="fontstyle01"/>
                <w:i/>
              </w:rPr>
            </w:pPr>
            <w:r w:rsidRPr="002E1B0D">
              <w:rPr>
                <w:rStyle w:val="fontstyle01"/>
                <w:i/>
              </w:rPr>
              <w:t>In</w:t>
            </w:r>
            <w:r>
              <w:rPr>
                <w:rStyle w:val="fontstyle01"/>
                <w:i/>
              </w:rPr>
              <w:t xml:space="preserve">koopvraag in </w:t>
            </w:r>
            <w:r w:rsidRPr="002E1B0D">
              <w:rPr>
                <w:rStyle w:val="fontstyle01"/>
                <w:i/>
              </w:rPr>
              <w:t>geval van extern beheer van groenterrein:</w:t>
            </w:r>
          </w:p>
          <w:p w14:paraId="5429FA60" w14:textId="77777777" w:rsidR="008F1605" w:rsidRPr="00FF74A6" w:rsidRDefault="008F1605" w:rsidP="00D01A9C">
            <w:pPr>
              <w:rPr>
                <w:color w:val="000000"/>
                <w:sz w:val="16"/>
                <w:szCs w:val="16"/>
              </w:rPr>
            </w:pPr>
            <w:r>
              <w:rPr>
                <w:rStyle w:val="fontstyle01"/>
              </w:rPr>
              <w:t>De instelling beschikt over een plan ter bevordering van de biodiversiteit op het terrein</w:t>
            </w:r>
            <w:r>
              <w:rPr>
                <w:color w:val="000000"/>
                <w:sz w:val="16"/>
                <w:szCs w:val="16"/>
              </w:rPr>
              <w:br/>
            </w:r>
            <w:r>
              <w:rPr>
                <w:rStyle w:val="fontstyle01"/>
              </w:rPr>
              <w:t>van maximaal 4 jaar oud. Het plan omvat minimaal:</w:t>
            </w:r>
            <w:r>
              <w:rPr>
                <w:color w:val="000000"/>
                <w:sz w:val="16"/>
                <w:szCs w:val="16"/>
              </w:rPr>
              <w:br/>
            </w:r>
            <w:r>
              <w:rPr>
                <w:rStyle w:val="fontstyle21"/>
              </w:rPr>
              <w:t xml:space="preserve">• </w:t>
            </w:r>
            <w:r>
              <w:rPr>
                <w:rStyle w:val="fontstyle01"/>
              </w:rPr>
              <w:t>Doelstellingen t.a.v. verminderen verharding op het terrein;</w:t>
            </w:r>
            <w:r>
              <w:rPr>
                <w:color w:val="000000"/>
                <w:sz w:val="16"/>
                <w:szCs w:val="16"/>
              </w:rPr>
              <w:br/>
            </w:r>
            <w:r>
              <w:rPr>
                <w:rStyle w:val="fontstyle21"/>
              </w:rPr>
              <w:t xml:space="preserve">• </w:t>
            </w:r>
            <w:r>
              <w:rPr>
                <w:rStyle w:val="fontstyle01"/>
              </w:rPr>
              <w:t>Doelstellingen t.a.v. versterken plant- en diersoorten en aantallen op het terrein.</w:t>
            </w:r>
            <w:r>
              <w:rPr>
                <w:color w:val="000000"/>
                <w:sz w:val="16"/>
                <w:szCs w:val="16"/>
              </w:rPr>
              <w:br/>
            </w:r>
            <w:r>
              <w:rPr>
                <w:rStyle w:val="fontstyle01"/>
              </w:rPr>
              <w:t>Het plan omvat verder minimaal 4 maatregelen (zie Milieuthermometer voor voorbeelden)</w:t>
            </w:r>
          </w:p>
        </w:tc>
      </w:tr>
      <w:tr w:rsidR="008F1605" w:rsidRPr="00D3377E" w14:paraId="12AF1CC1" w14:textId="77777777" w:rsidTr="00D01A9C">
        <w:trPr>
          <w:trHeight w:val="403"/>
        </w:trPr>
        <w:tc>
          <w:tcPr>
            <w:tcW w:w="1134" w:type="dxa"/>
          </w:tcPr>
          <w:p w14:paraId="16937EA1" w14:textId="77777777" w:rsidR="008F1605" w:rsidRPr="00FF74A6" w:rsidRDefault="008F1605" w:rsidP="00D01A9C">
            <w:pPr>
              <w:spacing w:before="240"/>
              <w:rPr>
                <w:b/>
                <w:color w:val="00B050"/>
                <w:sz w:val="16"/>
                <w:szCs w:val="16"/>
              </w:rPr>
            </w:pPr>
            <w:r w:rsidRPr="003E433C">
              <w:rPr>
                <w:b/>
                <w:color w:val="00B050"/>
                <w:sz w:val="16"/>
                <w:szCs w:val="16"/>
              </w:rPr>
              <w:t>Extra</w:t>
            </w:r>
          </w:p>
        </w:tc>
        <w:tc>
          <w:tcPr>
            <w:tcW w:w="7513" w:type="dxa"/>
          </w:tcPr>
          <w:p w14:paraId="336DB46A" w14:textId="77777777" w:rsidR="008F1605" w:rsidRPr="00FF74A6" w:rsidRDefault="008F1605" w:rsidP="00D01A9C">
            <w:pPr>
              <w:spacing w:before="240"/>
              <w:rPr>
                <w:b/>
                <w:color w:val="00B050"/>
              </w:rPr>
            </w:pPr>
            <w:r>
              <w:rPr>
                <w:b/>
                <w:color w:val="00B050"/>
                <w:sz w:val="16"/>
                <w:szCs w:val="16"/>
              </w:rPr>
              <w:t xml:space="preserve">Duurzaam </w:t>
            </w:r>
            <w:r w:rsidRPr="00F46FE8">
              <w:rPr>
                <w:b/>
                <w:color w:val="00B050"/>
                <w:sz w:val="16"/>
                <w:szCs w:val="16"/>
              </w:rPr>
              <w:t>plantmateriaal (eis 12.6)</w:t>
            </w:r>
            <w:r>
              <w:rPr>
                <w:b/>
                <w:color w:val="00B050"/>
                <w:sz w:val="16"/>
                <w:szCs w:val="16"/>
              </w:rPr>
              <w:t xml:space="preserve"> </w:t>
            </w:r>
          </w:p>
        </w:tc>
      </w:tr>
      <w:tr w:rsidR="008F1605" w:rsidRPr="00D3377E" w14:paraId="28C924A6" w14:textId="77777777" w:rsidTr="00D01A9C">
        <w:trPr>
          <w:trHeight w:val="910"/>
        </w:trPr>
        <w:tc>
          <w:tcPr>
            <w:tcW w:w="1134" w:type="dxa"/>
          </w:tcPr>
          <w:p w14:paraId="62EECE36" w14:textId="77777777" w:rsidR="008F1605" w:rsidRPr="007F0C69" w:rsidRDefault="008F1605" w:rsidP="00D01A9C">
            <w:pPr>
              <w:rPr>
                <w:color w:val="000000" w:themeColor="text1"/>
                <w:sz w:val="36"/>
                <w:szCs w:val="16"/>
              </w:rPr>
            </w:pPr>
            <w:sdt>
              <w:sdtPr>
                <w:rPr>
                  <w:color w:val="000000" w:themeColor="text1"/>
                  <w:sz w:val="36"/>
                  <w:szCs w:val="16"/>
                </w:rPr>
                <w:id w:val="-2111422645"/>
                <w15:color w:val="339966"/>
                <w14:checkbox>
                  <w14:checked w14:val="0"/>
                  <w14:checkedState w14:val="00FE" w14:font="Wingdings"/>
                  <w14:uncheckedState w14:val="006F" w14:font="Wingdings"/>
                </w14:checkbox>
              </w:sdtPr>
              <w:sdtContent>
                <w:r w:rsidRPr="007F0C69">
                  <w:rPr>
                    <w:color w:val="000000" w:themeColor="text1"/>
                    <w:sz w:val="36"/>
                    <w:szCs w:val="16"/>
                  </w:rPr>
                  <w:sym w:font="Wingdings" w:char="F06F"/>
                </w:r>
              </w:sdtContent>
            </w:sdt>
          </w:p>
        </w:tc>
        <w:tc>
          <w:tcPr>
            <w:tcW w:w="7513" w:type="dxa"/>
          </w:tcPr>
          <w:p w14:paraId="3BEA5B9B" w14:textId="66DCAFA4" w:rsidR="008F1605" w:rsidRPr="00A16B5F" w:rsidRDefault="008F1605" w:rsidP="00D01A9C">
            <w:pPr>
              <w:rPr>
                <w:rStyle w:val="fontstyle01"/>
                <w:rFonts w:ascii="Times New Roman" w:hAnsi="Times New Roman" w:cs="Times New Roman"/>
                <w:color w:val="auto"/>
                <w:sz w:val="24"/>
                <w:szCs w:val="24"/>
              </w:rPr>
            </w:pPr>
            <w:r>
              <w:rPr>
                <w:rStyle w:val="fontstyle01"/>
              </w:rPr>
              <w:t>Bij aankoop van plantmateriaal voor binnen en buiten wordt rekening gehouden met</w:t>
            </w:r>
            <w:r>
              <w:rPr>
                <w:color w:val="000000"/>
                <w:sz w:val="16"/>
                <w:szCs w:val="16"/>
              </w:rPr>
              <w:br/>
            </w:r>
            <w:r>
              <w:rPr>
                <w:rStyle w:val="fontstyle01"/>
              </w:rPr>
              <w:t>duurzame teelt. Dit wordt aangetoond door in te kopen volgens een van de volgende</w:t>
            </w:r>
            <w:r>
              <w:rPr>
                <w:color w:val="000000"/>
                <w:sz w:val="16"/>
                <w:szCs w:val="16"/>
              </w:rPr>
              <w:br/>
            </w:r>
            <w:r>
              <w:rPr>
                <w:rStyle w:val="fontstyle01"/>
              </w:rPr>
              <w:t xml:space="preserve">keurmerken: EKO, On </w:t>
            </w:r>
            <w:proofErr w:type="spellStart"/>
            <w:r>
              <w:rPr>
                <w:rStyle w:val="fontstyle01"/>
              </w:rPr>
              <w:t>the</w:t>
            </w:r>
            <w:proofErr w:type="spellEnd"/>
            <w:r>
              <w:rPr>
                <w:rStyle w:val="fontstyle01"/>
              </w:rPr>
              <w:t xml:space="preserve"> way </w:t>
            </w:r>
            <w:proofErr w:type="spellStart"/>
            <w:r>
              <w:rPr>
                <w:rStyle w:val="fontstyle01"/>
              </w:rPr>
              <w:t>to</w:t>
            </w:r>
            <w:proofErr w:type="spellEnd"/>
            <w:r>
              <w:rPr>
                <w:rStyle w:val="fontstyle01"/>
              </w:rPr>
              <w:t xml:space="preserve"> </w:t>
            </w:r>
            <w:proofErr w:type="spellStart"/>
            <w:r>
              <w:rPr>
                <w:rStyle w:val="fontstyle01"/>
              </w:rPr>
              <w:t>Planetproof</w:t>
            </w:r>
            <w:proofErr w:type="spellEnd"/>
            <w:r>
              <w:rPr>
                <w:rStyle w:val="fontstyle01"/>
              </w:rPr>
              <w:t xml:space="preserve">, Demeter, NL </w:t>
            </w:r>
            <w:proofErr w:type="spellStart"/>
            <w:r>
              <w:rPr>
                <w:rStyle w:val="fontstyle01"/>
              </w:rPr>
              <w:t>GreenLabel</w:t>
            </w:r>
            <w:proofErr w:type="spellEnd"/>
            <w:r>
              <w:rPr>
                <w:rStyle w:val="fontstyle01"/>
              </w:rPr>
              <w:t>, Groenkeur.</w:t>
            </w:r>
            <w:r>
              <w:rPr>
                <w:color w:val="000000"/>
                <w:sz w:val="16"/>
                <w:szCs w:val="16"/>
              </w:rPr>
              <w:br/>
            </w:r>
            <w:r>
              <w:rPr>
                <w:rStyle w:val="fontstyle01"/>
              </w:rPr>
              <w:t>Voor deze eis geldt een verschillend minimumpercentage van het totale inkoopbedrag van</w:t>
            </w:r>
            <w:r>
              <w:rPr>
                <w:color w:val="000000"/>
                <w:sz w:val="16"/>
                <w:szCs w:val="16"/>
              </w:rPr>
              <w:br/>
            </w:r>
            <w:r>
              <w:rPr>
                <w:rStyle w:val="fontstyle01"/>
              </w:rPr>
              <w:t>het plantmateriaal per niveau:</w:t>
            </w:r>
            <w:r>
              <w:rPr>
                <w:color w:val="000000"/>
                <w:sz w:val="16"/>
                <w:szCs w:val="16"/>
              </w:rPr>
              <w:br/>
            </w:r>
            <w:r>
              <w:rPr>
                <w:rStyle w:val="fontstyle01"/>
              </w:rPr>
              <w:t>Brons: tenminste 25%;</w:t>
            </w:r>
            <w:r>
              <w:rPr>
                <w:color w:val="000000"/>
                <w:sz w:val="16"/>
                <w:szCs w:val="16"/>
              </w:rPr>
              <w:br/>
            </w:r>
            <w:r>
              <w:rPr>
                <w:rStyle w:val="fontstyle01"/>
              </w:rPr>
              <w:t>Zilver: tenminste 50%;</w:t>
            </w:r>
            <w:r>
              <w:rPr>
                <w:color w:val="000000"/>
                <w:sz w:val="16"/>
                <w:szCs w:val="16"/>
              </w:rPr>
              <w:br/>
            </w:r>
            <w:r>
              <w:rPr>
                <w:rStyle w:val="fontstyle01"/>
              </w:rPr>
              <w:t>Goud: tenminste 75%.</w:t>
            </w:r>
          </w:p>
        </w:tc>
      </w:tr>
      <w:tr w:rsidR="008F1605" w:rsidRPr="00FF74A6" w14:paraId="47D8DF66" w14:textId="77777777" w:rsidTr="00D01A9C">
        <w:trPr>
          <w:trHeight w:val="331"/>
        </w:trPr>
        <w:tc>
          <w:tcPr>
            <w:tcW w:w="1134" w:type="dxa"/>
          </w:tcPr>
          <w:p w14:paraId="478FB7E4" w14:textId="77777777" w:rsidR="008F1605" w:rsidRPr="00B44D73" w:rsidRDefault="008F1605" w:rsidP="00D01A9C">
            <w:pPr>
              <w:spacing w:before="240"/>
              <w:rPr>
                <w:b/>
                <w:sz w:val="16"/>
                <w:szCs w:val="16"/>
              </w:rPr>
            </w:pPr>
            <w:r w:rsidRPr="00B44D73">
              <w:rPr>
                <w:b/>
                <w:color w:val="00B050"/>
                <w:sz w:val="16"/>
                <w:szCs w:val="16"/>
              </w:rPr>
              <w:t>Extra</w:t>
            </w:r>
          </w:p>
        </w:tc>
        <w:tc>
          <w:tcPr>
            <w:tcW w:w="7513" w:type="dxa"/>
          </w:tcPr>
          <w:p w14:paraId="6F8E7985" w14:textId="1A5DFBBA" w:rsidR="008F1605" w:rsidRPr="00A16B5F" w:rsidRDefault="008F1605" w:rsidP="00D01A9C">
            <w:pPr>
              <w:spacing w:before="240"/>
              <w:rPr>
                <w:b/>
                <w:sz w:val="16"/>
                <w:szCs w:val="16"/>
              </w:rPr>
            </w:pPr>
            <w:r w:rsidRPr="00A16B5F">
              <w:rPr>
                <w:b/>
                <w:color w:val="00B050"/>
                <w:sz w:val="16"/>
                <w:szCs w:val="16"/>
              </w:rPr>
              <w:t xml:space="preserve">(Groenbedrijf) </w:t>
            </w:r>
            <w:r w:rsidR="00A16B5F" w:rsidRPr="00A16B5F">
              <w:rPr>
                <w:b/>
                <w:color w:val="00B050"/>
                <w:sz w:val="16"/>
                <w:szCs w:val="16"/>
              </w:rPr>
              <w:t>Onkruidbestrijding in het groen</w:t>
            </w:r>
            <w:r w:rsidRPr="00A16B5F">
              <w:rPr>
                <w:b/>
                <w:color w:val="00B050"/>
                <w:sz w:val="16"/>
                <w:szCs w:val="16"/>
              </w:rPr>
              <w:t xml:space="preserve"> (eis 12.7) </w:t>
            </w:r>
          </w:p>
        </w:tc>
      </w:tr>
      <w:tr w:rsidR="008F1605" w:rsidRPr="00FF74A6" w14:paraId="4A824BFC" w14:textId="77777777" w:rsidTr="00D01A9C">
        <w:trPr>
          <w:trHeight w:val="331"/>
        </w:trPr>
        <w:tc>
          <w:tcPr>
            <w:tcW w:w="1134" w:type="dxa"/>
          </w:tcPr>
          <w:p w14:paraId="65FF1E19" w14:textId="77777777" w:rsidR="008F1605" w:rsidRPr="003E433C" w:rsidRDefault="008F1605" w:rsidP="00D01A9C">
            <w:pPr>
              <w:pStyle w:val="Geenafstand"/>
              <w:rPr>
                <w:b/>
                <w:color w:val="00B050"/>
                <w:sz w:val="16"/>
              </w:rPr>
            </w:pPr>
            <w:sdt>
              <w:sdtPr>
                <w:rPr>
                  <w:rFonts w:ascii="Verdana" w:hAnsi="Verdana"/>
                  <w:sz w:val="36"/>
                </w:rPr>
                <w:id w:val="-892577504"/>
                <w15:color w:val="339966"/>
                <w14:checkbox>
                  <w14:checked w14:val="0"/>
                  <w14:checkedState w14:val="00FE" w14:font="Wingdings"/>
                  <w14:uncheckedState w14:val="006F" w14:font="Wingdings"/>
                </w14:checkbox>
              </w:sdtPr>
              <w:sdtContent>
                <w:r w:rsidRPr="00FF74A6">
                  <w:rPr>
                    <w:rFonts w:ascii="Verdana" w:hAnsi="Verdana"/>
                    <w:sz w:val="36"/>
                  </w:rPr>
                  <w:sym w:font="Wingdings" w:char="F06F"/>
                </w:r>
              </w:sdtContent>
            </w:sdt>
          </w:p>
        </w:tc>
        <w:tc>
          <w:tcPr>
            <w:tcW w:w="7513" w:type="dxa"/>
          </w:tcPr>
          <w:p w14:paraId="0732A151" w14:textId="77777777" w:rsidR="008F1605" w:rsidRPr="00A16B5F" w:rsidRDefault="008F1605" w:rsidP="00D01A9C">
            <w:pPr>
              <w:rPr>
                <w:rStyle w:val="fontstyle01"/>
                <w:i/>
              </w:rPr>
            </w:pPr>
            <w:r w:rsidRPr="00A16B5F">
              <w:rPr>
                <w:rStyle w:val="fontstyle01"/>
                <w:i/>
              </w:rPr>
              <w:t>Inkoopvraag in geval van extern beheer van groenterrein:</w:t>
            </w:r>
          </w:p>
          <w:p w14:paraId="3C635A0C" w14:textId="77777777" w:rsidR="008F1605" w:rsidRPr="00A16B5F" w:rsidRDefault="008F1605" w:rsidP="00D01A9C">
            <w:pPr>
              <w:rPr>
                <w:rFonts w:ascii="Times New Roman" w:hAnsi="Times New Roman" w:cs="Times New Roman"/>
                <w:sz w:val="24"/>
                <w:szCs w:val="24"/>
              </w:rPr>
            </w:pPr>
            <w:r w:rsidRPr="00A16B5F">
              <w:rPr>
                <w:rStyle w:val="fontstyle01"/>
              </w:rPr>
              <w:t>Er worden geen gewasbeschermingsmiddelen en biociden gebruikt bij onkruid-, plaag,</w:t>
            </w:r>
            <w:r w:rsidRPr="00A16B5F">
              <w:rPr>
                <w:color w:val="000000"/>
                <w:sz w:val="16"/>
                <w:szCs w:val="16"/>
              </w:rPr>
              <w:br/>
            </w:r>
            <w:r w:rsidRPr="00A16B5F">
              <w:rPr>
                <w:rStyle w:val="fontstyle01"/>
              </w:rPr>
              <w:t xml:space="preserve">en ziektebestrijding. Uitzondering geldt voor bestrijden van de Eikenprocessierups en de Japanse Duizendknoop in september. </w:t>
            </w:r>
          </w:p>
        </w:tc>
      </w:tr>
      <w:tr w:rsidR="008F1605" w:rsidRPr="00FF74A6" w14:paraId="1C12BB8C" w14:textId="77777777" w:rsidTr="00D01A9C">
        <w:trPr>
          <w:trHeight w:val="331"/>
        </w:trPr>
        <w:tc>
          <w:tcPr>
            <w:tcW w:w="1134" w:type="dxa"/>
          </w:tcPr>
          <w:p w14:paraId="03A9E349" w14:textId="77777777" w:rsidR="008F1605" w:rsidRPr="00FF74A6" w:rsidRDefault="008F1605" w:rsidP="00D01A9C">
            <w:pPr>
              <w:spacing w:before="240"/>
              <w:rPr>
                <w:b/>
                <w:sz w:val="16"/>
                <w:szCs w:val="16"/>
              </w:rPr>
            </w:pPr>
            <w:r w:rsidRPr="003E433C">
              <w:rPr>
                <w:b/>
                <w:color w:val="00B050"/>
                <w:sz w:val="16"/>
                <w:szCs w:val="16"/>
              </w:rPr>
              <w:t>Extra</w:t>
            </w:r>
          </w:p>
        </w:tc>
        <w:tc>
          <w:tcPr>
            <w:tcW w:w="7513" w:type="dxa"/>
          </w:tcPr>
          <w:p w14:paraId="278107BE" w14:textId="7A82E6DA" w:rsidR="008F1605" w:rsidRPr="00B44D73" w:rsidRDefault="008F1605" w:rsidP="00D01A9C">
            <w:pPr>
              <w:spacing w:before="240"/>
              <w:rPr>
                <w:b/>
                <w:sz w:val="16"/>
                <w:szCs w:val="16"/>
              </w:rPr>
            </w:pPr>
            <w:r w:rsidRPr="00B44D73">
              <w:rPr>
                <w:b/>
                <w:color w:val="00B050"/>
                <w:sz w:val="16"/>
                <w:szCs w:val="16"/>
              </w:rPr>
              <w:t xml:space="preserve">(Groenbedrijf) </w:t>
            </w:r>
            <w:r w:rsidR="00A16B5F">
              <w:rPr>
                <w:b/>
                <w:color w:val="00B050"/>
                <w:sz w:val="16"/>
                <w:szCs w:val="16"/>
              </w:rPr>
              <w:t>B</w:t>
            </w:r>
            <w:r w:rsidRPr="00B44D73">
              <w:rPr>
                <w:b/>
                <w:color w:val="00B050"/>
                <w:sz w:val="16"/>
                <w:szCs w:val="16"/>
              </w:rPr>
              <w:t xml:space="preserve">emesting (eis 12.8) </w:t>
            </w:r>
            <w:r>
              <w:rPr>
                <w:b/>
                <w:color w:val="00B050"/>
                <w:sz w:val="16"/>
                <w:szCs w:val="16"/>
              </w:rPr>
              <w:br/>
            </w:r>
            <w:r>
              <w:rPr>
                <w:b/>
                <w:sz w:val="14"/>
                <w:szCs w:val="16"/>
              </w:rPr>
              <w:t>Geldt alleen als groen</w:t>
            </w:r>
            <w:r w:rsidRPr="002E1B0D">
              <w:rPr>
                <w:b/>
                <w:sz w:val="14"/>
                <w:szCs w:val="16"/>
              </w:rPr>
              <w:t>terrein</w:t>
            </w:r>
            <w:r>
              <w:rPr>
                <w:b/>
                <w:sz w:val="14"/>
                <w:szCs w:val="16"/>
              </w:rPr>
              <w:t xml:space="preserve"> </w:t>
            </w:r>
            <w:r w:rsidRPr="002E1B0D">
              <w:rPr>
                <w:b/>
                <w:sz w:val="14"/>
                <w:szCs w:val="16"/>
              </w:rPr>
              <w:t>&gt; 10 ha.</w:t>
            </w:r>
          </w:p>
        </w:tc>
      </w:tr>
      <w:tr w:rsidR="008F1605" w:rsidRPr="00FF74A6" w14:paraId="1803F388" w14:textId="77777777" w:rsidTr="00D01A9C">
        <w:trPr>
          <w:trHeight w:val="331"/>
        </w:trPr>
        <w:tc>
          <w:tcPr>
            <w:tcW w:w="1134" w:type="dxa"/>
          </w:tcPr>
          <w:p w14:paraId="15B1B431" w14:textId="77777777" w:rsidR="008F1605" w:rsidRPr="003E433C" w:rsidRDefault="008F1605" w:rsidP="00D01A9C">
            <w:pPr>
              <w:pStyle w:val="Geenafstand"/>
              <w:rPr>
                <w:b/>
                <w:color w:val="00B050"/>
                <w:sz w:val="16"/>
              </w:rPr>
            </w:pPr>
            <w:sdt>
              <w:sdtPr>
                <w:rPr>
                  <w:rFonts w:ascii="Verdana" w:hAnsi="Verdana"/>
                  <w:sz w:val="36"/>
                </w:rPr>
                <w:id w:val="-412933048"/>
                <w15:color w:val="339966"/>
                <w14:checkbox>
                  <w14:checked w14:val="0"/>
                  <w14:checkedState w14:val="00FE" w14:font="Wingdings"/>
                  <w14:uncheckedState w14:val="006F" w14:font="Wingdings"/>
                </w14:checkbox>
              </w:sdtPr>
              <w:sdtContent>
                <w:r w:rsidRPr="00FF74A6">
                  <w:rPr>
                    <w:rFonts w:ascii="Verdana" w:hAnsi="Verdana"/>
                    <w:sz w:val="36"/>
                  </w:rPr>
                  <w:sym w:font="Wingdings" w:char="F06F"/>
                </w:r>
              </w:sdtContent>
            </w:sdt>
          </w:p>
        </w:tc>
        <w:tc>
          <w:tcPr>
            <w:tcW w:w="7513" w:type="dxa"/>
          </w:tcPr>
          <w:p w14:paraId="5D5A7678" w14:textId="77777777" w:rsidR="008F1605" w:rsidRPr="002E1B0D" w:rsidRDefault="008F1605" w:rsidP="00D01A9C">
            <w:pPr>
              <w:rPr>
                <w:rStyle w:val="fontstyle01"/>
                <w:i/>
              </w:rPr>
            </w:pPr>
            <w:r w:rsidRPr="002E1B0D">
              <w:rPr>
                <w:rStyle w:val="fontstyle01"/>
                <w:i/>
              </w:rPr>
              <w:t>In</w:t>
            </w:r>
            <w:r>
              <w:rPr>
                <w:rStyle w:val="fontstyle01"/>
                <w:i/>
              </w:rPr>
              <w:t>koopvraag</w:t>
            </w:r>
            <w:r w:rsidRPr="002E1B0D">
              <w:rPr>
                <w:rStyle w:val="fontstyle01"/>
                <w:i/>
              </w:rPr>
              <w:t xml:space="preserve"> </w:t>
            </w:r>
            <w:r>
              <w:rPr>
                <w:rStyle w:val="fontstyle01"/>
                <w:i/>
              </w:rPr>
              <w:t xml:space="preserve">in </w:t>
            </w:r>
            <w:r w:rsidRPr="002E1B0D">
              <w:rPr>
                <w:rStyle w:val="fontstyle01"/>
                <w:i/>
              </w:rPr>
              <w:t>geval van extern beheer van groenterrein:</w:t>
            </w:r>
          </w:p>
          <w:p w14:paraId="727FBC0C" w14:textId="77777777" w:rsidR="008F1605" w:rsidRPr="00B44D73" w:rsidRDefault="008F1605" w:rsidP="00D01A9C">
            <w:pPr>
              <w:rPr>
                <w:rStyle w:val="fontstyle01"/>
              </w:rPr>
            </w:pPr>
            <w:r w:rsidRPr="00B44D73">
              <w:rPr>
                <w:rStyle w:val="fontstyle01"/>
              </w:rPr>
              <w:t>Het gebruik van meststoffen in groen is niet toegestaan, uitgezonderd bij de aanleg en</w:t>
            </w:r>
          </w:p>
          <w:p w14:paraId="295E0C20" w14:textId="77777777" w:rsidR="008F1605" w:rsidRPr="00B44D73" w:rsidRDefault="008F1605" w:rsidP="00D01A9C">
            <w:pPr>
              <w:rPr>
                <w:color w:val="000000"/>
                <w:sz w:val="16"/>
                <w:szCs w:val="16"/>
              </w:rPr>
            </w:pPr>
            <w:r w:rsidRPr="00B44D73">
              <w:rPr>
                <w:rStyle w:val="fontstyle01"/>
              </w:rPr>
              <w:t>herbeplanting van groen.</w:t>
            </w:r>
            <w:r>
              <w:t xml:space="preserve"> </w:t>
            </w:r>
            <w:r w:rsidRPr="00B44D73">
              <w:rPr>
                <w:rStyle w:val="fontstyle01"/>
              </w:rPr>
              <w:t>Bemesting</w:t>
            </w:r>
            <w:r>
              <w:rPr>
                <w:rStyle w:val="fontstyle01"/>
              </w:rPr>
              <w:t xml:space="preserve"> moet gebaseerd zijn</w:t>
            </w:r>
            <w:r w:rsidRPr="00B44D73">
              <w:rPr>
                <w:rStyle w:val="fontstyle01"/>
              </w:rPr>
              <w:t xml:space="preserve"> op een, door een ISO 17025 geaccrediteerd</w:t>
            </w:r>
            <w:r>
              <w:rPr>
                <w:rStyle w:val="fontstyle01"/>
              </w:rPr>
              <w:t xml:space="preserve"> </w:t>
            </w:r>
            <w:r w:rsidRPr="00B44D73">
              <w:rPr>
                <w:rStyle w:val="fontstyle01"/>
              </w:rPr>
              <w:t>laboratorium uitgevoerd bodemonderzoek en een bemestingsadvies-systeem. De</w:t>
            </w:r>
            <w:r>
              <w:rPr>
                <w:rStyle w:val="fontstyle01"/>
              </w:rPr>
              <w:t xml:space="preserve"> </w:t>
            </w:r>
            <w:r w:rsidRPr="00B44D73">
              <w:rPr>
                <w:rStyle w:val="fontstyle01"/>
              </w:rPr>
              <w:t>hoeveelheid te gebruiken meststoffen mag de dosering in het bemestingsadvies niet</w:t>
            </w:r>
            <w:r>
              <w:rPr>
                <w:rStyle w:val="fontstyle01"/>
              </w:rPr>
              <w:t xml:space="preserve"> </w:t>
            </w:r>
            <w:r w:rsidRPr="00B44D73">
              <w:rPr>
                <w:rStyle w:val="fontstyle01"/>
              </w:rPr>
              <w:t>overschrijden</w:t>
            </w:r>
            <w:r>
              <w:rPr>
                <w:rStyle w:val="fontstyle01"/>
              </w:rPr>
              <w:t>.</w:t>
            </w:r>
          </w:p>
        </w:tc>
      </w:tr>
    </w:tbl>
    <w:p w14:paraId="3ED1F440" w14:textId="77777777" w:rsidR="00AB33C3" w:rsidRPr="00D3377E" w:rsidRDefault="00AB33C3" w:rsidP="00AB33C3">
      <w:pPr>
        <w:spacing w:before="240" w:line="276" w:lineRule="auto"/>
        <w:rPr>
          <w:color w:val="000000" w:themeColor="text1"/>
          <w:szCs w:val="16"/>
        </w:rPr>
      </w:pPr>
    </w:p>
    <w:p w14:paraId="5DF4B933" w14:textId="4F3D3093" w:rsidR="007851FE" w:rsidRDefault="00AB33C3" w:rsidP="00854E4F">
      <w:pPr>
        <w:pStyle w:val="Kop2"/>
        <w:numPr>
          <w:ilvl w:val="0"/>
          <w:numId w:val="0"/>
        </w:numPr>
        <w:ind w:left="907" w:hanging="907"/>
        <w:rPr>
          <w:rFonts w:eastAsiaTheme="minorHAnsi"/>
          <w:sz w:val="16"/>
          <w:szCs w:val="16"/>
          <w:lang w:bidi="he-IL"/>
        </w:rPr>
      </w:pPr>
      <w:bookmarkStart w:id="22" w:name="_Toc90649017"/>
      <w:r>
        <w:lastRenderedPageBreak/>
        <w:t>Groene Zorgpro</w:t>
      </w:r>
      <w:r w:rsidR="00854E4F">
        <w:t>ces</w:t>
      </w:r>
      <w:bookmarkEnd w:id="22"/>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513"/>
      </w:tblGrid>
      <w:tr w:rsidR="001654F9" w:rsidRPr="00CA7CAC" w14:paraId="5E20E2A2" w14:textId="77777777" w:rsidTr="00D01A9C">
        <w:trPr>
          <w:trHeight w:val="331"/>
        </w:trPr>
        <w:tc>
          <w:tcPr>
            <w:tcW w:w="1134" w:type="dxa"/>
          </w:tcPr>
          <w:p w14:paraId="0756C34E" w14:textId="77777777" w:rsidR="001654F9" w:rsidRPr="00CA7CAC" w:rsidRDefault="001654F9" w:rsidP="00D01A9C">
            <w:pPr>
              <w:spacing w:before="240"/>
              <w:rPr>
                <w:b/>
                <w:color w:val="00B050"/>
                <w:sz w:val="16"/>
                <w:szCs w:val="16"/>
              </w:rPr>
            </w:pPr>
            <w:r w:rsidRPr="00CA7CAC">
              <w:rPr>
                <w:b/>
                <w:color w:val="00B050"/>
                <w:sz w:val="16"/>
                <w:szCs w:val="16"/>
              </w:rPr>
              <w:t>Extra</w:t>
            </w:r>
          </w:p>
        </w:tc>
        <w:tc>
          <w:tcPr>
            <w:tcW w:w="7513" w:type="dxa"/>
          </w:tcPr>
          <w:p w14:paraId="268F2F93" w14:textId="77777777" w:rsidR="001654F9" w:rsidRPr="00CA7CAC" w:rsidRDefault="001654F9" w:rsidP="00D01A9C">
            <w:pPr>
              <w:spacing w:before="240"/>
              <w:rPr>
                <w:b/>
                <w:color w:val="00B050"/>
                <w:sz w:val="16"/>
                <w:szCs w:val="16"/>
              </w:rPr>
            </w:pPr>
            <w:r w:rsidRPr="00CA7CAC">
              <w:rPr>
                <w:b/>
                <w:color w:val="00B050"/>
                <w:sz w:val="16"/>
                <w:szCs w:val="16"/>
              </w:rPr>
              <w:t>Duurzamere niet-steriele handschoenen  (eis 14.1.3)</w:t>
            </w:r>
          </w:p>
        </w:tc>
      </w:tr>
      <w:tr w:rsidR="001654F9" w:rsidRPr="00CA7CAC" w14:paraId="222F66E2" w14:textId="77777777" w:rsidTr="00D01A9C">
        <w:trPr>
          <w:trHeight w:val="448"/>
        </w:trPr>
        <w:tc>
          <w:tcPr>
            <w:tcW w:w="1134" w:type="dxa"/>
          </w:tcPr>
          <w:p w14:paraId="2EA33E97" w14:textId="77777777" w:rsidR="001654F9" w:rsidRPr="00CA7CAC" w:rsidRDefault="001654F9" w:rsidP="00D01A9C">
            <w:pPr>
              <w:pStyle w:val="Geenafstand"/>
              <w:rPr>
                <w:rFonts w:ascii="Verdana" w:hAnsi="Verdana"/>
                <w:sz w:val="36"/>
              </w:rPr>
            </w:pPr>
            <w:sdt>
              <w:sdtPr>
                <w:rPr>
                  <w:rFonts w:ascii="Verdana" w:hAnsi="Verdana"/>
                  <w:sz w:val="36"/>
                </w:rPr>
                <w:id w:val="-751045146"/>
                <w15:color w:val="339966"/>
                <w14:checkbox>
                  <w14:checked w14:val="0"/>
                  <w14:checkedState w14:val="00FE" w14:font="Wingdings"/>
                  <w14:uncheckedState w14:val="006F" w14:font="Wingdings"/>
                </w14:checkbox>
              </w:sdtPr>
              <w:sdtContent>
                <w:r w:rsidRPr="00CA7CAC">
                  <w:rPr>
                    <w:rFonts w:ascii="Verdana" w:hAnsi="Verdana"/>
                    <w:sz w:val="36"/>
                  </w:rPr>
                  <w:sym w:font="Wingdings" w:char="F06F"/>
                </w:r>
              </w:sdtContent>
            </w:sdt>
          </w:p>
        </w:tc>
        <w:tc>
          <w:tcPr>
            <w:tcW w:w="7513" w:type="dxa"/>
          </w:tcPr>
          <w:p w14:paraId="47A4E33F" w14:textId="77777777" w:rsidR="001654F9" w:rsidRPr="00CA7CAC" w:rsidRDefault="001654F9" w:rsidP="00D01A9C">
            <w:pPr>
              <w:rPr>
                <w:color w:val="000000" w:themeColor="text1"/>
                <w:sz w:val="16"/>
                <w:szCs w:val="16"/>
              </w:rPr>
            </w:pPr>
            <w:r w:rsidRPr="00CA7CAC">
              <w:rPr>
                <w:color w:val="000000" w:themeColor="text1"/>
                <w:sz w:val="16"/>
                <w:szCs w:val="16"/>
              </w:rPr>
              <w:t>De organisatie maakt voor 80% van de benodigde niet-steriele handschoenen gebruik van duurzamere handschoenen. Dit betekent dat deze aantoonbaar voldoen aan één van de volgende criteria:</w:t>
            </w:r>
          </w:p>
          <w:p w14:paraId="1BAED12A" w14:textId="77777777" w:rsidR="001654F9" w:rsidRPr="00CA7CAC" w:rsidRDefault="001654F9" w:rsidP="00D01A9C">
            <w:pPr>
              <w:rPr>
                <w:color w:val="000000" w:themeColor="text1"/>
                <w:sz w:val="16"/>
                <w:szCs w:val="16"/>
              </w:rPr>
            </w:pPr>
            <w:r w:rsidRPr="00CA7CAC">
              <w:rPr>
                <w:color w:val="000000" w:themeColor="text1"/>
                <w:sz w:val="16"/>
                <w:szCs w:val="16"/>
              </w:rPr>
              <w:t>• Minimaal 50% minder CO2-uitstoot hebben over de hele levenscyclus dan</w:t>
            </w:r>
          </w:p>
          <w:p w14:paraId="1C9AF39A" w14:textId="77777777" w:rsidR="001654F9" w:rsidRPr="00CA7CAC" w:rsidRDefault="001654F9" w:rsidP="00D01A9C">
            <w:pPr>
              <w:rPr>
                <w:color w:val="000000" w:themeColor="text1"/>
                <w:sz w:val="16"/>
                <w:szCs w:val="16"/>
              </w:rPr>
            </w:pPr>
            <w:r w:rsidRPr="00CA7CAC">
              <w:rPr>
                <w:color w:val="000000" w:themeColor="text1"/>
                <w:sz w:val="16"/>
                <w:szCs w:val="16"/>
              </w:rPr>
              <w:t>conventionele alternatieven</w:t>
            </w:r>
          </w:p>
          <w:p w14:paraId="7F802F63" w14:textId="77777777" w:rsidR="001654F9" w:rsidRPr="00CA7CAC" w:rsidRDefault="001654F9" w:rsidP="00D01A9C">
            <w:pPr>
              <w:rPr>
                <w:color w:val="000000" w:themeColor="text1"/>
                <w:sz w:val="16"/>
                <w:szCs w:val="16"/>
              </w:rPr>
            </w:pPr>
            <w:r w:rsidRPr="00CA7CAC">
              <w:rPr>
                <w:color w:val="000000" w:themeColor="text1"/>
                <w:sz w:val="16"/>
                <w:szCs w:val="16"/>
              </w:rPr>
              <w:t>• composteerbare handschoenen, welke separaat ingezameld en verwerkt</w:t>
            </w:r>
          </w:p>
          <w:p w14:paraId="73A6DE00" w14:textId="77777777" w:rsidR="001654F9" w:rsidRPr="00CA7CAC" w:rsidRDefault="001654F9" w:rsidP="00D01A9C">
            <w:pPr>
              <w:rPr>
                <w:color w:val="000000" w:themeColor="text1"/>
                <w:sz w:val="16"/>
                <w:szCs w:val="16"/>
              </w:rPr>
            </w:pPr>
            <w:r w:rsidRPr="00CA7CAC">
              <w:rPr>
                <w:color w:val="000000" w:themeColor="text1"/>
                <w:sz w:val="16"/>
                <w:szCs w:val="16"/>
              </w:rPr>
              <w:t>worden; of</w:t>
            </w:r>
          </w:p>
          <w:p w14:paraId="639F9BB6" w14:textId="77777777" w:rsidR="001654F9" w:rsidRPr="00CA7CAC" w:rsidRDefault="001654F9" w:rsidP="00D01A9C">
            <w:pPr>
              <w:rPr>
                <w:color w:val="000000" w:themeColor="text1"/>
                <w:sz w:val="16"/>
                <w:szCs w:val="16"/>
              </w:rPr>
            </w:pPr>
            <w:r w:rsidRPr="00CA7CAC">
              <w:rPr>
                <w:color w:val="000000" w:themeColor="text1"/>
                <w:sz w:val="16"/>
                <w:szCs w:val="16"/>
              </w:rPr>
              <w:t>• wegwerp-handschoenen gemaakt uit volledig circulaire processen; of</w:t>
            </w:r>
          </w:p>
          <w:p w14:paraId="7D257CBD" w14:textId="77777777" w:rsidR="001654F9" w:rsidRPr="00CA7CAC" w:rsidRDefault="001654F9" w:rsidP="00D01A9C">
            <w:pPr>
              <w:rPr>
                <w:color w:val="000000" w:themeColor="text1"/>
                <w:sz w:val="16"/>
                <w:szCs w:val="16"/>
              </w:rPr>
            </w:pPr>
            <w:r w:rsidRPr="00CA7CAC">
              <w:rPr>
                <w:color w:val="000000" w:themeColor="text1"/>
                <w:sz w:val="16"/>
                <w:szCs w:val="16"/>
              </w:rPr>
              <w:t>• herbruikbare, wasbare handschoenen.</w:t>
            </w:r>
          </w:p>
        </w:tc>
      </w:tr>
      <w:tr w:rsidR="001654F9" w:rsidRPr="00CA7CAC" w14:paraId="4CD01765" w14:textId="77777777" w:rsidTr="00D01A9C">
        <w:trPr>
          <w:trHeight w:val="331"/>
        </w:trPr>
        <w:tc>
          <w:tcPr>
            <w:tcW w:w="1134" w:type="dxa"/>
          </w:tcPr>
          <w:p w14:paraId="0F8AA846" w14:textId="77777777" w:rsidR="001654F9" w:rsidRPr="00CA7CAC" w:rsidRDefault="001654F9" w:rsidP="00D01A9C">
            <w:pPr>
              <w:spacing w:before="240"/>
              <w:rPr>
                <w:b/>
                <w:color w:val="00B050"/>
                <w:sz w:val="16"/>
                <w:szCs w:val="16"/>
              </w:rPr>
            </w:pPr>
            <w:r w:rsidRPr="00CA7CAC">
              <w:rPr>
                <w:b/>
                <w:color w:val="00B050"/>
                <w:sz w:val="16"/>
                <w:szCs w:val="16"/>
              </w:rPr>
              <w:t>Extra</w:t>
            </w:r>
          </w:p>
        </w:tc>
        <w:tc>
          <w:tcPr>
            <w:tcW w:w="7513" w:type="dxa"/>
          </w:tcPr>
          <w:p w14:paraId="5566336F" w14:textId="77777777" w:rsidR="001654F9" w:rsidRPr="00CA7CAC" w:rsidRDefault="001654F9" w:rsidP="00D01A9C">
            <w:pPr>
              <w:spacing w:before="240"/>
              <w:rPr>
                <w:b/>
                <w:color w:val="00B050"/>
                <w:sz w:val="16"/>
                <w:szCs w:val="16"/>
              </w:rPr>
            </w:pPr>
            <w:r w:rsidRPr="00CA7CAC">
              <w:rPr>
                <w:b/>
                <w:color w:val="00B050"/>
                <w:sz w:val="16"/>
                <w:szCs w:val="16"/>
              </w:rPr>
              <w:t>Incontinentiemateriaal met ingebouwde vochtindicator  (eis 14.1.4)</w:t>
            </w:r>
          </w:p>
        </w:tc>
      </w:tr>
      <w:tr w:rsidR="001654F9" w:rsidRPr="00CA7CAC" w14:paraId="6F4FEF9D" w14:textId="77777777" w:rsidTr="00D01A9C">
        <w:trPr>
          <w:trHeight w:val="448"/>
        </w:trPr>
        <w:tc>
          <w:tcPr>
            <w:tcW w:w="1134" w:type="dxa"/>
          </w:tcPr>
          <w:p w14:paraId="661E5102" w14:textId="77777777" w:rsidR="001654F9" w:rsidRPr="00CA7CAC" w:rsidRDefault="001654F9" w:rsidP="00D01A9C">
            <w:pPr>
              <w:pStyle w:val="Geenafstand"/>
              <w:rPr>
                <w:rFonts w:ascii="Verdana" w:hAnsi="Verdana"/>
                <w:sz w:val="36"/>
              </w:rPr>
            </w:pPr>
            <w:sdt>
              <w:sdtPr>
                <w:rPr>
                  <w:rFonts w:ascii="Verdana" w:hAnsi="Verdana"/>
                  <w:sz w:val="36"/>
                </w:rPr>
                <w:id w:val="911746886"/>
                <w15:color w:val="339966"/>
                <w14:checkbox>
                  <w14:checked w14:val="0"/>
                  <w14:checkedState w14:val="00FE" w14:font="Wingdings"/>
                  <w14:uncheckedState w14:val="006F" w14:font="Wingdings"/>
                </w14:checkbox>
              </w:sdtPr>
              <w:sdtContent>
                <w:r w:rsidRPr="00CA7CAC">
                  <w:rPr>
                    <w:rFonts w:ascii="Verdana" w:hAnsi="Verdana"/>
                    <w:sz w:val="36"/>
                  </w:rPr>
                  <w:sym w:font="Wingdings" w:char="F06F"/>
                </w:r>
              </w:sdtContent>
            </w:sdt>
          </w:p>
        </w:tc>
        <w:tc>
          <w:tcPr>
            <w:tcW w:w="7513" w:type="dxa"/>
          </w:tcPr>
          <w:p w14:paraId="3416B955" w14:textId="77777777" w:rsidR="001654F9" w:rsidRPr="00CA7CAC" w:rsidRDefault="001654F9" w:rsidP="00D01A9C">
            <w:pPr>
              <w:rPr>
                <w:color w:val="000000" w:themeColor="text1"/>
                <w:sz w:val="16"/>
                <w:szCs w:val="16"/>
              </w:rPr>
            </w:pPr>
            <w:r w:rsidRPr="00CA7CAC">
              <w:rPr>
                <w:color w:val="000000" w:themeColor="text1"/>
                <w:sz w:val="16"/>
                <w:szCs w:val="16"/>
              </w:rPr>
              <w:t>Tenminste 50% van het gebruikte incontinentiemateriaal heeft een ingebouwde</w:t>
            </w:r>
          </w:p>
          <w:p w14:paraId="66D0B22A" w14:textId="77777777" w:rsidR="001654F9" w:rsidRPr="00CA7CAC" w:rsidRDefault="001654F9" w:rsidP="00D01A9C">
            <w:pPr>
              <w:rPr>
                <w:color w:val="000000" w:themeColor="text1"/>
                <w:sz w:val="16"/>
                <w:szCs w:val="16"/>
              </w:rPr>
            </w:pPr>
            <w:r w:rsidRPr="00CA7CAC">
              <w:rPr>
                <w:color w:val="000000" w:themeColor="text1"/>
                <w:sz w:val="16"/>
                <w:szCs w:val="16"/>
              </w:rPr>
              <w:t>vochtindicator.</w:t>
            </w:r>
          </w:p>
        </w:tc>
      </w:tr>
      <w:tr w:rsidR="001654F9" w:rsidRPr="00CA7CAC" w14:paraId="5182C717" w14:textId="77777777" w:rsidTr="00D01A9C">
        <w:trPr>
          <w:trHeight w:val="331"/>
        </w:trPr>
        <w:tc>
          <w:tcPr>
            <w:tcW w:w="1134" w:type="dxa"/>
          </w:tcPr>
          <w:p w14:paraId="68A84BA0" w14:textId="77777777" w:rsidR="001654F9" w:rsidRPr="00CA7CAC" w:rsidRDefault="001654F9" w:rsidP="00D01A9C">
            <w:pPr>
              <w:spacing w:before="240"/>
              <w:rPr>
                <w:b/>
                <w:color w:val="00B050"/>
                <w:sz w:val="16"/>
                <w:szCs w:val="16"/>
              </w:rPr>
            </w:pPr>
            <w:r w:rsidRPr="00CA7CAC">
              <w:rPr>
                <w:b/>
                <w:color w:val="00B050"/>
                <w:sz w:val="16"/>
                <w:szCs w:val="16"/>
              </w:rPr>
              <w:t>Extra</w:t>
            </w:r>
          </w:p>
        </w:tc>
        <w:tc>
          <w:tcPr>
            <w:tcW w:w="7513" w:type="dxa"/>
          </w:tcPr>
          <w:p w14:paraId="1B6A210E" w14:textId="77777777" w:rsidR="001654F9" w:rsidRPr="00CA7CAC" w:rsidRDefault="001654F9" w:rsidP="00D01A9C">
            <w:pPr>
              <w:spacing w:before="240"/>
              <w:rPr>
                <w:b/>
                <w:color w:val="00B050"/>
                <w:sz w:val="16"/>
                <w:szCs w:val="16"/>
                <w:lang w:val="en-US"/>
              </w:rPr>
            </w:pPr>
            <w:proofErr w:type="spellStart"/>
            <w:r w:rsidRPr="00CA7CAC">
              <w:rPr>
                <w:b/>
                <w:color w:val="00B050"/>
                <w:sz w:val="16"/>
                <w:szCs w:val="16"/>
                <w:lang w:val="en-US"/>
              </w:rPr>
              <w:t>Wasbaar</w:t>
            </w:r>
            <w:proofErr w:type="spellEnd"/>
            <w:r w:rsidRPr="00CA7CAC">
              <w:rPr>
                <w:b/>
                <w:color w:val="00B050"/>
                <w:sz w:val="16"/>
                <w:szCs w:val="16"/>
                <w:lang w:val="en-US"/>
              </w:rPr>
              <w:t xml:space="preserve"> </w:t>
            </w:r>
            <w:proofErr w:type="spellStart"/>
            <w:r w:rsidRPr="00CA7CAC">
              <w:rPr>
                <w:b/>
                <w:color w:val="00B050"/>
                <w:sz w:val="16"/>
                <w:szCs w:val="16"/>
                <w:lang w:val="en-US"/>
              </w:rPr>
              <w:t>incontinentiemateriaal</w:t>
            </w:r>
            <w:proofErr w:type="spellEnd"/>
            <w:r w:rsidRPr="00CA7CAC">
              <w:rPr>
                <w:b/>
                <w:color w:val="00B050"/>
                <w:sz w:val="16"/>
                <w:szCs w:val="16"/>
                <w:lang w:val="en-US"/>
              </w:rPr>
              <w:t xml:space="preserve"> (</w:t>
            </w:r>
            <w:proofErr w:type="spellStart"/>
            <w:r w:rsidRPr="00CA7CAC">
              <w:rPr>
                <w:b/>
                <w:color w:val="00B050"/>
                <w:sz w:val="16"/>
                <w:szCs w:val="16"/>
                <w:lang w:val="en-US"/>
              </w:rPr>
              <w:t>eis</w:t>
            </w:r>
            <w:proofErr w:type="spellEnd"/>
            <w:r w:rsidRPr="00CA7CAC">
              <w:rPr>
                <w:b/>
                <w:color w:val="00B050"/>
                <w:sz w:val="16"/>
                <w:szCs w:val="16"/>
                <w:lang w:val="en-US"/>
              </w:rPr>
              <w:t xml:space="preserve"> 14.1.5)</w:t>
            </w:r>
          </w:p>
        </w:tc>
      </w:tr>
      <w:tr w:rsidR="001654F9" w:rsidRPr="00CA7CAC" w14:paraId="6A780A15" w14:textId="77777777" w:rsidTr="00D01A9C">
        <w:trPr>
          <w:trHeight w:val="448"/>
        </w:trPr>
        <w:tc>
          <w:tcPr>
            <w:tcW w:w="1134" w:type="dxa"/>
          </w:tcPr>
          <w:p w14:paraId="211C8F41" w14:textId="77777777" w:rsidR="001654F9" w:rsidRPr="00CA7CAC" w:rsidRDefault="001654F9" w:rsidP="00D01A9C">
            <w:pPr>
              <w:pStyle w:val="Geenafstand"/>
              <w:rPr>
                <w:rFonts w:ascii="Verdana" w:hAnsi="Verdana"/>
                <w:sz w:val="36"/>
              </w:rPr>
            </w:pPr>
            <w:sdt>
              <w:sdtPr>
                <w:rPr>
                  <w:rFonts w:ascii="Verdana" w:hAnsi="Verdana"/>
                  <w:sz w:val="36"/>
                </w:rPr>
                <w:id w:val="-1661618221"/>
                <w15:color w:val="339966"/>
                <w14:checkbox>
                  <w14:checked w14:val="0"/>
                  <w14:checkedState w14:val="00FE" w14:font="Wingdings"/>
                  <w14:uncheckedState w14:val="006F" w14:font="Wingdings"/>
                </w14:checkbox>
              </w:sdtPr>
              <w:sdtContent>
                <w:r w:rsidRPr="00CA7CAC">
                  <w:rPr>
                    <w:rFonts w:ascii="Verdana" w:hAnsi="Verdana"/>
                    <w:sz w:val="36"/>
                  </w:rPr>
                  <w:sym w:font="Wingdings" w:char="F06F"/>
                </w:r>
              </w:sdtContent>
            </w:sdt>
          </w:p>
        </w:tc>
        <w:tc>
          <w:tcPr>
            <w:tcW w:w="7513" w:type="dxa"/>
          </w:tcPr>
          <w:p w14:paraId="5FB0788B" w14:textId="77777777" w:rsidR="001654F9" w:rsidRPr="00CA7CAC" w:rsidRDefault="001654F9" w:rsidP="00D01A9C">
            <w:pPr>
              <w:rPr>
                <w:color w:val="000000" w:themeColor="text1"/>
                <w:sz w:val="16"/>
                <w:szCs w:val="16"/>
              </w:rPr>
            </w:pPr>
            <w:r w:rsidRPr="00CA7CAC">
              <w:rPr>
                <w:color w:val="000000" w:themeColor="text1"/>
                <w:sz w:val="16"/>
                <w:szCs w:val="16"/>
              </w:rPr>
              <w:t>De organisatie maakt voor &gt;20% van de cliënten/patiënten gebruik van wasbaar</w:t>
            </w:r>
          </w:p>
          <w:p w14:paraId="100D54B9" w14:textId="77777777" w:rsidR="001654F9" w:rsidRPr="00CA7CAC" w:rsidRDefault="001654F9" w:rsidP="00D01A9C">
            <w:pPr>
              <w:rPr>
                <w:color w:val="000000" w:themeColor="text1"/>
                <w:sz w:val="16"/>
                <w:szCs w:val="16"/>
              </w:rPr>
            </w:pPr>
            <w:r w:rsidRPr="00CA7CAC">
              <w:rPr>
                <w:color w:val="000000" w:themeColor="text1"/>
                <w:sz w:val="16"/>
                <w:szCs w:val="16"/>
              </w:rPr>
              <w:t>incontinentiemateriaal.</w:t>
            </w:r>
          </w:p>
        </w:tc>
      </w:tr>
      <w:tr w:rsidR="001654F9" w:rsidRPr="00CA7CAC" w14:paraId="10D8DBC2" w14:textId="77777777" w:rsidTr="00D01A9C">
        <w:trPr>
          <w:trHeight w:val="331"/>
        </w:trPr>
        <w:tc>
          <w:tcPr>
            <w:tcW w:w="1134" w:type="dxa"/>
          </w:tcPr>
          <w:p w14:paraId="1A27AF68" w14:textId="77777777" w:rsidR="001654F9" w:rsidRPr="00CA7CAC" w:rsidRDefault="001654F9" w:rsidP="00D01A9C">
            <w:pPr>
              <w:spacing w:before="240"/>
              <w:rPr>
                <w:b/>
                <w:color w:val="00B050"/>
                <w:sz w:val="16"/>
                <w:szCs w:val="16"/>
              </w:rPr>
            </w:pPr>
            <w:r w:rsidRPr="00CA7CAC">
              <w:rPr>
                <w:b/>
                <w:color w:val="00B050"/>
                <w:sz w:val="16"/>
                <w:szCs w:val="16"/>
              </w:rPr>
              <w:t>Extra</w:t>
            </w:r>
          </w:p>
        </w:tc>
        <w:tc>
          <w:tcPr>
            <w:tcW w:w="7513" w:type="dxa"/>
          </w:tcPr>
          <w:p w14:paraId="7F80F235" w14:textId="77777777" w:rsidR="001654F9" w:rsidRPr="00CA7CAC" w:rsidRDefault="001654F9" w:rsidP="00D01A9C">
            <w:pPr>
              <w:spacing w:before="240"/>
              <w:rPr>
                <w:b/>
                <w:color w:val="00B050"/>
                <w:sz w:val="16"/>
                <w:szCs w:val="16"/>
                <w:lang w:val="en-US"/>
              </w:rPr>
            </w:pPr>
            <w:proofErr w:type="spellStart"/>
            <w:r w:rsidRPr="00CA7CAC">
              <w:rPr>
                <w:b/>
                <w:color w:val="00B050"/>
                <w:sz w:val="16"/>
                <w:szCs w:val="16"/>
                <w:lang w:val="en-US"/>
              </w:rPr>
              <w:t>Wasbare</w:t>
            </w:r>
            <w:proofErr w:type="spellEnd"/>
            <w:r w:rsidRPr="00CA7CAC">
              <w:rPr>
                <w:b/>
                <w:color w:val="00B050"/>
                <w:sz w:val="16"/>
                <w:szCs w:val="16"/>
                <w:lang w:val="en-US"/>
              </w:rPr>
              <w:t xml:space="preserve"> </w:t>
            </w:r>
            <w:proofErr w:type="spellStart"/>
            <w:r w:rsidRPr="00CA7CAC">
              <w:rPr>
                <w:b/>
                <w:color w:val="00B050"/>
                <w:sz w:val="16"/>
                <w:szCs w:val="16"/>
                <w:lang w:val="en-US"/>
              </w:rPr>
              <w:t>onderlegger</w:t>
            </w:r>
            <w:proofErr w:type="spellEnd"/>
            <w:r w:rsidRPr="00CA7CAC">
              <w:rPr>
                <w:b/>
                <w:color w:val="00B050"/>
                <w:sz w:val="16"/>
                <w:szCs w:val="16"/>
                <w:lang w:val="en-US"/>
              </w:rPr>
              <w:t xml:space="preserve"> (</w:t>
            </w:r>
            <w:proofErr w:type="spellStart"/>
            <w:r w:rsidRPr="00CA7CAC">
              <w:rPr>
                <w:b/>
                <w:color w:val="00B050"/>
                <w:sz w:val="16"/>
                <w:szCs w:val="16"/>
                <w:lang w:val="en-US"/>
              </w:rPr>
              <w:t>eis</w:t>
            </w:r>
            <w:proofErr w:type="spellEnd"/>
            <w:r w:rsidRPr="00CA7CAC">
              <w:rPr>
                <w:b/>
                <w:color w:val="00B050"/>
                <w:sz w:val="16"/>
                <w:szCs w:val="16"/>
                <w:lang w:val="en-US"/>
              </w:rPr>
              <w:t xml:space="preserve"> 14.1.7)</w:t>
            </w:r>
          </w:p>
        </w:tc>
      </w:tr>
      <w:tr w:rsidR="001654F9" w:rsidRPr="00CA7CAC" w14:paraId="6EC39796" w14:textId="77777777" w:rsidTr="00D01A9C">
        <w:trPr>
          <w:trHeight w:val="448"/>
        </w:trPr>
        <w:tc>
          <w:tcPr>
            <w:tcW w:w="1134" w:type="dxa"/>
          </w:tcPr>
          <w:p w14:paraId="6A7368BB" w14:textId="77777777" w:rsidR="001654F9" w:rsidRPr="00CA7CAC" w:rsidRDefault="001654F9" w:rsidP="00D01A9C">
            <w:pPr>
              <w:pStyle w:val="Geenafstand"/>
              <w:rPr>
                <w:rFonts w:ascii="Verdana" w:hAnsi="Verdana"/>
                <w:sz w:val="36"/>
              </w:rPr>
            </w:pPr>
            <w:sdt>
              <w:sdtPr>
                <w:rPr>
                  <w:rFonts w:ascii="Verdana" w:hAnsi="Verdana"/>
                  <w:sz w:val="36"/>
                </w:rPr>
                <w:id w:val="1198505637"/>
                <w15:color w:val="339966"/>
                <w14:checkbox>
                  <w14:checked w14:val="0"/>
                  <w14:checkedState w14:val="00FE" w14:font="Wingdings"/>
                  <w14:uncheckedState w14:val="006F" w14:font="Wingdings"/>
                </w14:checkbox>
              </w:sdtPr>
              <w:sdtContent>
                <w:r w:rsidRPr="00CA7CAC">
                  <w:rPr>
                    <w:rFonts w:ascii="Verdana" w:hAnsi="Verdana"/>
                    <w:sz w:val="36"/>
                  </w:rPr>
                  <w:sym w:font="Wingdings" w:char="F06F"/>
                </w:r>
              </w:sdtContent>
            </w:sdt>
          </w:p>
        </w:tc>
        <w:tc>
          <w:tcPr>
            <w:tcW w:w="7513" w:type="dxa"/>
          </w:tcPr>
          <w:p w14:paraId="6885C42B" w14:textId="77777777" w:rsidR="001654F9" w:rsidRPr="00CA7CAC" w:rsidRDefault="001654F9" w:rsidP="00D01A9C">
            <w:pPr>
              <w:rPr>
                <w:rFonts w:ascii="Times New Roman" w:hAnsi="Times New Roman" w:cs="Times New Roman"/>
                <w:sz w:val="24"/>
                <w:szCs w:val="24"/>
              </w:rPr>
            </w:pPr>
            <w:r w:rsidRPr="00CA7CAC">
              <w:rPr>
                <w:rStyle w:val="fontstyle01"/>
              </w:rPr>
              <w:t>De organisatie maakt gebruik van wasbare onderlegger.</w:t>
            </w:r>
          </w:p>
        </w:tc>
      </w:tr>
      <w:tr w:rsidR="001654F9" w:rsidRPr="00CA7CAC" w14:paraId="77D1CA31" w14:textId="77777777" w:rsidTr="00D01A9C">
        <w:trPr>
          <w:trHeight w:val="331"/>
        </w:trPr>
        <w:tc>
          <w:tcPr>
            <w:tcW w:w="1134" w:type="dxa"/>
          </w:tcPr>
          <w:p w14:paraId="609B39E5" w14:textId="77777777" w:rsidR="001654F9" w:rsidRPr="00CA7CAC" w:rsidRDefault="001654F9" w:rsidP="00D01A9C">
            <w:pPr>
              <w:spacing w:before="240"/>
              <w:rPr>
                <w:b/>
                <w:color w:val="00B050"/>
                <w:sz w:val="16"/>
                <w:szCs w:val="16"/>
              </w:rPr>
            </w:pPr>
            <w:r w:rsidRPr="00CA7CAC">
              <w:rPr>
                <w:b/>
                <w:color w:val="00B050"/>
                <w:sz w:val="16"/>
                <w:szCs w:val="16"/>
              </w:rPr>
              <w:t>Extra</w:t>
            </w:r>
          </w:p>
        </w:tc>
        <w:tc>
          <w:tcPr>
            <w:tcW w:w="7513" w:type="dxa"/>
          </w:tcPr>
          <w:p w14:paraId="3E08EF51" w14:textId="77777777" w:rsidR="001654F9" w:rsidRPr="00CA7CAC" w:rsidRDefault="001654F9" w:rsidP="00D01A9C">
            <w:pPr>
              <w:spacing w:before="240"/>
              <w:rPr>
                <w:b/>
                <w:color w:val="00B050"/>
                <w:sz w:val="16"/>
                <w:szCs w:val="16"/>
                <w:lang w:val="en-US"/>
              </w:rPr>
            </w:pPr>
            <w:proofErr w:type="spellStart"/>
            <w:r w:rsidRPr="00CA7CAC">
              <w:rPr>
                <w:b/>
                <w:color w:val="00B050"/>
                <w:sz w:val="16"/>
                <w:szCs w:val="16"/>
                <w:lang w:val="en-US"/>
              </w:rPr>
              <w:t>Wasbare</w:t>
            </w:r>
            <w:proofErr w:type="spellEnd"/>
            <w:r w:rsidRPr="00CA7CAC">
              <w:rPr>
                <w:b/>
                <w:color w:val="00B050"/>
                <w:sz w:val="16"/>
                <w:szCs w:val="16"/>
                <w:lang w:val="en-US"/>
              </w:rPr>
              <w:t xml:space="preserve"> </w:t>
            </w:r>
            <w:proofErr w:type="spellStart"/>
            <w:r w:rsidRPr="00CA7CAC">
              <w:rPr>
                <w:b/>
                <w:color w:val="00B050"/>
                <w:sz w:val="16"/>
                <w:szCs w:val="16"/>
                <w:lang w:val="en-US"/>
              </w:rPr>
              <w:t>isolatiejassen</w:t>
            </w:r>
            <w:proofErr w:type="spellEnd"/>
            <w:r w:rsidRPr="00CA7CAC">
              <w:rPr>
                <w:b/>
                <w:color w:val="00B050"/>
                <w:sz w:val="16"/>
                <w:szCs w:val="16"/>
                <w:lang w:val="en-US"/>
              </w:rPr>
              <w:t xml:space="preserve"> (</w:t>
            </w:r>
            <w:proofErr w:type="spellStart"/>
            <w:r w:rsidRPr="00CA7CAC">
              <w:rPr>
                <w:b/>
                <w:color w:val="00B050"/>
                <w:sz w:val="16"/>
                <w:szCs w:val="16"/>
                <w:lang w:val="en-US"/>
              </w:rPr>
              <w:t>eis</w:t>
            </w:r>
            <w:proofErr w:type="spellEnd"/>
            <w:r w:rsidRPr="00CA7CAC">
              <w:rPr>
                <w:b/>
                <w:color w:val="00B050"/>
                <w:sz w:val="16"/>
                <w:szCs w:val="16"/>
                <w:lang w:val="en-US"/>
              </w:rPr>
              <w:t xml:space="preserve"> 14.1.8)</w:t>
            </w:r>
          </w:p>
        </w:tc>
      </w:tr>
      <w:tr w:rsidR="001654F9" w:rsidRPr="00CA7CAC" w14:paraId="64E4EC5F" w14:textId="77777777" w:rsidTr="00D01A9C">
        <w:trPr>
          <w:trHeight w:val="448"/>
        </w:trPr>
        <w:tc>
          <w:tcPr>
            <w:tcW w:w="1134" w:type="dxa"/>
          </w:tcPr>
          <w:p w14:paraId="4646BCDA" w14:textId="77777777" w:rsidR="001654F9" w:rsidRPr="00CA7CAC" w:rsidRDefault="001654F9" w:rsidP="00D01A9C">
            <w:pPr>
              <w:pStyle w:val="Geenafstand"/>
              <w:rPr>
                <w:rFonts w:ascii="Verdana" w:hAnsi="Verdana"/>
                <w:sz w:val="36"/>
              </w:rPr>
            </w:pPr>
            <w:sdt>
              <w:sdtPr>
                <w:rPr>
                  <w:rFonts w:ascii="Verdana" w:hAnsi="Verdana"/>
                  <w:sz w:val="36"/>
                </w:rPr>
                <w:id w:val="323556832"/>
                <w15:color w:val="339966"/>
                <w14:checkbox>
                  <w14:checked w14:val="0"/>
                  <w14:checkedState w14:val="00FE" w14:font="Wingdings"/>
                  <w14:uncheckedState w14:val="006F" w14:font="Wingdings"/>
                </w14:checkbox>
              </w:sdtPr>
              <w:sdtContent>
                <w:r w:rsidRPr="00CA7CAC">
                  <w:rPr>
                    <w:rFonts w:ascii="Verdana" w:hAnsi="Verdana"/>
                    <w:sz w:val="36"/>
                  </w:rPr>
                  <w:sym w:font="Wingdings" w:char="F06F"/>
                </w:r>
              </w:sdtContent>
            </w:sdt>
          </w:p>
        </w:tc>
        <w:tc>
          <w:tcPr>
            <w:tcW w:w="7513" w:type="dxa"/>
          </w:tcPr>
          <w:p w14:paraId="22C7C533" w14:textId="77777777" w:rsidR="001654F9" w:rsidRPr="00CA7CAC" w:rsidRDefault="001654F9" w:rsidP="00D01A9C">
            <w:pPr>
              <w:rPr>
                <w:rFonts w:ascii="Times New Roman" w:hAnsi="Times New Roman" w:cs="Times New Roman"/>
                <w:sz w:val="24"/>
                <w:szCs w:val="24"/>
              </w:rPr>
            </w:pPr>
            <w:r w:rsidRPr="00CA7CAC">
              <w:rPr>
                <w:rStyle w:val="fontstyle01"/>
              </w:rPr>
              <w:t>De organisatie maakt gebruik van wasbare isolatiejassen.</w:t>
            </w:r>
          </w:p>
        </w:tc>
      </w:tr>
      <w:tr w:rsidR="001654F9" w:rsidRPr="00CA7CAC" w14:paraId="50EBA9BE" w14:textId="77777777" w:rsidTr="00D01A9C">
        <w:trPr>
          <w:trHeight w:val="331"/>
        </w:trPr>
        <w:tc>
          <w:tcPr>
            <w:tcW w:w="1134" w:type="dxa"/>
          </w:tcPr>
          <w:p w14:paraId="3D4CF737" w14:textId="77777777" w:rsidR="001654F9" w:rsidRPr="00CA7CAC" w:rsidRDefault="001654F9" w:rsidP="00D01A9C">
            <w:pPr>
              <w:spacing w:before="240"/>
              <w:rPr>
                <w:b/>
                <w:color w:val="00B050"/>
                <w:sz w:val="16"/>
                <w:szCs w:val="16"/>
              </w:rPr>
            </w:pPr>
            <w:r w:rsidRPr="00CA7CAC">
              <w:rPr>
                <w:b/>
                <w:color w:val="00B050"/>
                <w:sz w:val="16"/>
                <w:szCs w:val="16"/>
              </w:rPr>
              <w:t>Extra</w:t>
            </w:r>
          </w:p>
        </w:tc>
        <w:tc>
          <w:tcPr>
            <w:tcW w:w="7513" w:type="dxa"/>
          </w:tcPr>
          <w:p w14:paraId="4CB4D8BD" w14:textId="77777777" w:rsidR="001654F9" w:rsidRPr="00CA7CAC" w:rsidRDefault="001654F9" w:rsidP="00D01A9C">
            <w:pPr>
              <w:spacing w:before="240"/>
              <w:rPr>
                <w:b/>
                <w:color w:val="00B050"/>
                <w:sz w:val="16"/>
                <w:szCs w:val="16"/>
              </w:rPr>
            </w:pPr>
            <w:r w:rsidRPr="00CA7CAC">
              <w:rPr>
                <w:b/>
                <w:color w:val="00B050"/>
                <w:sz w:val="16"/>
                <w:szCs w:val="16"/>
              </w:rPr>
              <w:t>Overstap van wegwerp naar herbruikbaar (eis 14.1.9)</w:t>
            </w:r>
          </w:p>
        </w:tc>
      </w:tr>
      <w:tr w:rsidR="001654F9" w:rsidRPr="00CA7CAC" w14:paraId="7A55CC80" w14:textId="77777777" w:rsidTr="00461C56">
        <w:trPr>
          <w:trHeight w:val="448"/>
        </w:trPr>
        <w:tc>
          <w:tcPr>
            <w:tcW w:w="1134" w:type="dxa"/>
          </w:tcPr>
          <w:p w14:paraId="7BDBCB1E" w14:textId="77777777" w:rsidR="001654F9" w:rsidRPr="00CA7CAC" w:rsidRDefault="001654F9" w:rsidP="00D01A9C">
            <w:pPr>
              <w:pStyle w:val="Geenafstand"/>
              <w:rPr>
                <w:rFonts w:ascii="Verdana" w:hAnsi="Verdana"/>
                <w:sz w:val="36"/>
              </w:rPr>
            </w:pPr>
            <w:sdt>
              <w:sdtPr>
                <w:rPr>
                  <w:rFonts w:ascii="Verdana" w:hAnsi="Verdana"/>
                  <w:sz w:val="36"/>
                </w:rPr>
                <w:id w:val="-1962033904"/>
                <w15:color w:val="339966"/>
                <w14:checkbox>
                  <w14:checked w14:val="0"/>
                  <w14:checkedState w14:val="00FE" w14:font="Wingdings"/>
                  <w14:uncheckedState w14:val="006F" w14:font="Wingdings"/>
                </w14:checkbox>
              </w:sdtPr>
              <w:sdtContent>
                <w:r w:rsidRPr="00CA7CAC">
                  <w:rPr>
                    <w:rFonts w:ascii="Verdana" w:hAnsi="Verdana"/>
                    <w:sz w:val="36"/>
                  </w:rPr>
                  <w:sym w:font="Wingdings" w:char="F06F"/>
                </w:r>
              </w:sdtContent>
            </w:sdt>
          </w:p>
        </w:tc>
        <w:tc>
          <w:tcPr>
            <w:tcW w:w="7513" w:type="dxa"/>
          </w:tcPr>
          <w:p w14:paraId="3A0C29B9" w14:textId="77777777" w:rsidR="001654F9" w:rsidRPr="00CA7CAC" w:rsidRDefault="001654F9" w:rsidP="00D01A9C">
            <w:pPr>
              <w:rPr>
                <w:color w:val="000000" w:themeColor="text1"/>
                <w:sz w:val="16"/>
                <w:szCs w:val="16"/>
              </w:rPr>
            </w:pPr>
            <w:r w:rsidRPr="00CA7CAC">
              <w:rPr>
                <w:color w:val="000000" w:themeColor="text1"/>
                <w:sz w:val="16"/>
                <w:szCs w:val="16"/>
              </w:rPr>
              <w:t xml:space="preserve">De organisatie is blijvend overgestapt van </w:t>
            </w:r>
            <w:proofErr w:type="spellStart"/>
            <w:r w:rsidRPr="00CA7CAC">
              <w:rPr>
                <w:color w:val="000000" w:themeColor="text1"/>
                <w:sz w:val="16"/>
                <w:szCs w:val="16"/>
              </w:rPr>
              <w:t>zorggerelateerde</w:t>
            </w:r>
            <w:proofErr w:type="spellEnd"/>
            <w:r w:rsidRPr="00CA7CAC">
              <w:rPr>
                <w:color w:val="000000" w:themeColor="text1"/>
                <w:sz w:val="16"/>
                <w:szCs w:val="16"/>
              </w:rPr>
              <w:t xml:space="preserve"> wegwerpproducten naar</w:t>
            </w:r>
          </w:p>
          <w:p w14:paraId="7FA9605D" w14:textId="77777777" w:rsidR="001654F9" w:rsidRPr="00CA7CAC" w:rsidRDefault="001654F9" w:rsidP="00D01A9C">
            <w:pPr>
              <w:rPr>
                <w:color w:val="000000" w:themeColor="text1"/>
                <w:sz w:val="16"/>
                <w:szCs w:val="16"/>
              </w:rPr>
            </w:pPr>
            <w:r w:rsidRPr="00CA7CAC">
              <w:rPr>
                <w:color w:val="000000" w:themeColor="text1"/>
                <w:sz w:val="16"/>
                <w:szCs w:val="16"/>
              </w:rPr>
              <w:t>herbruikbare alternatieven:</w:t>
            </w:r>
          </w:p>
          <w:p w14:paraId="1FE2DEE7" w14:textId="77777777" w:rsidR="001654F9" w:rsidRPr="00CA7CAC" w:rsidRDefault="001654F9" w:rsidP="00D01A9C">
            <w:pPr>
              <w:rPr>
                <w:color w:val="000000" w:themeColor="text1"/>
                <w:sz w:val="16"/>
                <w:szCs w:val="16"/>
              </w:rPr>
            </w:pPr>
            <w:r w:rsidRPr="00CA7CAC">
              <w:rPr>
                <w:color w:val="000000" w:themeColor="text1"/>
                <w:sz w:val="16"/>
                <w:szCs w:val="16"/>
              </w:rPr>
              <w:t>• Voor ziekenhuizen minimaal voor 3 wegwerpproducten naar herbruikbare</w:t>
            </w:r>
          </w:p>
          <w:p w14:paraId="5D8DF4FF" w14:textId="77777777" w:rsidR="001654F9" w:rsidRPr="00CA7CAC" w:rsidRDefault="001654F9" w:rsidP="00D01A9C">
            <w:pPr>
              <w:rPr>
                <w:color w:val="000000" w:themeColor="text1"/>
                <w:sz w:val="16"/>
                <w:szCs w:val="16"/>
              </w:rPr>
            </w:pPr>
            <w:r w:rsidRPr="00CA7CAC">
              <w:rPr>
                <w:color w:val="000000" w:themeColor="text1"/>
                <w:sz w:val="16"/>
                <w:szCs w:val="16"/>
              </w:rPr>
              <w:t>alternatieven, waarvan 1 op OK.</w:t>
            </w:r>
          </w:p>
          <w:p w14:paraId="29FCB381" w14:textId="77777777" w:rsidR="001654F9" w:rsidRPr="00CA7CAC" w:rsidRDefault="001654F9" w:rsidP="00D01A9C">
            <w:pPr>
              <w:rPr>
                <w:color w:val="000000" w:themeColor="text1"/>
                <w:sz w:val="16"/>
                <w:szCs w:val="16"/>
              </w:rPr>
            </w:pPr>
            <w:r w:rsidRPr="00CA7CAC">
              <w:rPr>
                <w:color w:val="000000" w:themeColor="text1"/>
                <w:sz w:val="16"/>
                <w:szCs w:val="16"/>
              </w:rPr>
              <w:t>• Voor langdurige zorg minimaal 1 wegwerpproduct naar herbruikbare alternatieven.</w:t>
            </w:r>
          </w:p>
          <w:p w14:paraId="5E7F1FAC" w14:textId="77777777" w:rsidR="001654F9" w:rsidRPr="00CA7CAC" w:rsidRDefault="001654F9" w:rsidP="00D01A9C">
            <w:pPr>
              <w:rPr>
                <w:color w:val="000000" w:themeColor="text1"/>
                <w:sz w:val="16"/>
                <w:szCs w:val="16"/>
              </w:rPr>
            </w:pPr>
          </w:p>
          <w:p w14:paraId="62C9FF58" w14:textId="071C465A" w:rsidR="001654F9" w:rsidRPr="00CA7CAC" w:rsidRDefault="001654F9" w:rsidP="00B64E67">
            <w:pPr>
              <w:rPr>
                <w:color w:val="000000" w:themeColor="text1"/>
                <w:sz w:val="16"/>
                <w:szCs w:val="16"/>
              </w:rPr>
            </w:pPr>
            <w:r w:rsidRPr="00CA7CAC">
              <w:rPr>
                <w:color w:val="000000" w:themeColor="text1"/>
                <w:sz w:val="16"/>
                <w:szCs w:val="16"/>
              </w:rPr>
              <w:t>Herbruikbare alternatieven genoemd in eisen 14.</w:t>
            </w:r>
            <w:r w:rsidR="00B64E67">
              <w:rPr>
                <w:color w:val="000000" w:themeColor="text1"/>
                <w:sz w:val="16"/>
                <w:szCs w:val="16"/>
              </w:rPr>
              <w:t>1.</w:t>
            </w:r>
            <w:r w:rsidRPr="00CA7CAC">
              <w:rPr>
                <w:color w:val="000000" w:themeColor="text1"/>
                <w:sz w:val="16"/>
                <w:szCs w:val="16"/>
              </w:rPr>
              <w:t>3 t/m 14.</w:t>
            </w:r>
            <w:r w:rsidR="00B64E67">
              <w:rPr>
                <w:color w:val="000000" w:themeColor="text1"/>
                <w:sz w:val="16"/>
                <w:szCs w:val="16"/>
              </w:rPr>
              <w:t>1.</w:t>
            </w:r>
            <w:r w:rsidRPr="00CA7CAC">
              <w:rPr>
                <w:color w:val="000000" w:themeColor="text1"/>
                <w:sz w:val="16"/>
                <w:szCs w:val="16"/>
              </w:rPr>
              <w:t>8 tellen hier niet mee, omdat</w:t>
            </w:r>
            <w:r w:rsidR="00B64E67">
              <w:rPr>
                <w:color w:val="000000" w:themeColor="text1"/>
                <w:sz w:val="16"/>
                <w:szCs w:val="16"/>
              </w:rPr>
              <w:t xml:space="preserve"> </w:t>
            </w:r>
            <w:r w:rsidRPr="00CA7CAC">
              <w:rPr>
                <w:color w:val="000000" w:themeColor="text1"/>
                <w:sz w:val="16"/>
                <w:szCs w:val="16"/>
              </w:rPr>
              <w:t>hier al in de betreffende eisen een extra punt behaald kan worden.</w:t>
            </w:r>
          </w:p>
        </w:tc>
      </w:tr>
      <w:tr w:rsidR="00461C56" w:rsidRPr="00CA7CAC" w14:paraId="630FD5A8" w14:textId="77777777" w:rsidTr="00461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34" w:type="dxa"/>
            <w:tcBorders>
              <w:top w:val="nil"/>
              <w:left w:val="nil"/>
              <w:bottom w:val="nil"/>
              <w:right w:val="nil"/>
            </w:tcBorders>
          </w:tcPr>
          <w:p w14:paraId="21C26561" w14:textId="77777777" w:rsidR="00461C56" w:rsidRPr="00CA7CAC" w:rsidRDefault="00461C56" w:rsidP="00D01A9C">
            <w:pPr>
              <w:spacing w:before="240"/>
              <w:rPr>
                <w:b/>
                <w:color w:val="00B050"/>
                <w:sz w:val="16"/>
                <w:szCs w:val="16"/>
              </w:rPr>
            </w:pPr>
            <w:r w:rsidRPr="00CA7CAC">
              <w:rPr>
                <w:b/>
                <w:color w:val="00B050"/>
                <w:sz w:val="16"/>
                <w:szCs w:val="16"/>
              </w:rPr>
              <w:t>Extra</w:t>
            </w:r>
          </w:p>
        </w:tc>
        <w:tc>
          <w:tcPr>
            <w:tcW w:w="7513" w:type="dxa"/>
            <w:tcBorders>
              <w:top w:val="nil"/>
              <w:left w:val="nil"/>
              <w:bottom w:val="nil"/>
              <w:right w:val="nil"/>
            </w:tcBorders>
          </w:tcPr>
          <w:p w14:paraId="39B8011F" w14:textId="66FFF78D" w:rsidR="00461C56" w:rsidRPr="00CA7CAC" w:rsidRDefault="00612F55" w:rsidP="00D01A9C">
            <w:pPr>
              <w:spacing w:before="240"/>
              <w:rPr>
                <w:b/>
                <w:color w:val="00B050"/>
                <w:sz w:val="16"/>
                <w:szCs w:val="16"/>
              </w:rPr>
            </w:pPr>
            <w:r>
              <w:rPr>
                <w:b/>
                <w:color w:val="00B050"/>
                <w:sz w:val="16"/>
                <w:szCs w:val="16"/>
              </w:rPr>
              <w:t>A</w:t>
            </w:r>
            <w:r w:rsidR="00CE6DD4">
              <w:rPr>
                <w:b/>
                <w:color w:val="00B050"/>
                <w:sz w:val="16"/>
                <w:szCs w:val="16"/>
              </w:rPr>
              <w:t>fval scheiden op de OK</w:t>
            </w:r>
            <w:r w:rsidR="00461C56" w:rsidRPr="00CA7CAC">
              <w:rPr>
                <w:b/>
                <w:color w:val="00B050"/>
                <w:sz w:val="16"/>
                <w:szCs w:val="16"/>
              </w:rPr>
              <w:t xml:space="preserve"> (eis 14.</w:t>
            </w:r>
            <w:r w:rsidR="00CE6DD4">
              <w:rPr>
                <w:b/>
                <w:color w:val="00B050"/>
                <w:sz w:val="16"/>
                <w:szCs w:val="16"/>
              </w:rPr>
              <w:t>2.21</w:t>
            </w:r>
            <w:r w:rsidR="00461C56" w:rsidRPr="00CA7CAC">
              <w:rPr>
                <w:b/>
                <w:color w:val="00B050"/>
                <w:sz w:val="16"/>
                <w:szCs w:val="16"/>
              </w:rPr>
              <w:t>)</w:t>
            </w:r>
          </w:p>
        </w:tc>
      </w:tr>
      <w:tr w:rsidR="00461C56" w:rsidRPr="00CA7CAC" w14:paraId="32DDBF97" w14:textId="77777777" w:rsidTr="00461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1134" w:type="dxa"/>
            <w:tcBorders>
              <w:top w:val="nil"/>
              <w:left w:val="nil"/>
              <w:bottom w:val="nil"/>
              <w:right w:val="nil"/>
            </w:tcBorders>
          </w:tcPr>
          <w:p w14:paraId="71846E3D" w14:textId="77777777" w:rsidR="00461C56" w:rsidRPr="00CA7CAC" w:rsidRDefault="00461C56" w:rsidP="00D01A9C">
            <w:pPr>
              <w:pStyle w:val="Geenafstand"/>
              <w:rPr>
                <w:rFonts w:ascii="Verdana" w:hAnsi="Verdana"/>
                <w:sz w:val="36"/>
              </w:rPr>
            </w:pPr>
            <w:sdt>
              <w:sdtPr>
                <w:rPr>
                  <w:rFonts w:ascii="Verdana" w:hAnsi="Verdana"/>
                  <w:sz w:val="36"/>
                </w:rPr>
                <w:id w:val="50427819"/>
                <w15:color w:val="339966"/>
                <w14:checkbox>
                  <w14:checked w14:val="0"/>
                  <w14:checkedState w14:val="00FE" w14:font="Wingdings"/>
                  <w14:uncheckedState w14:val="006F" w14:font="Wingdings"/>
                </w14:checkbox>
              </w:sdtPr>
              <w:sdtContent>
                <w:r w:rsidRPr="00CA7CAC">
                  <w:rPr>
                    <w:rFonts w:ascii="Verdana" w:hAnsi="Verdana"/>
                    <w:sz w:val="36"/>
                  </w:rPr>
                  <w:sym w:font="Wingdings" w:char="F06F"/>
                </w:r>
              </w:sdtContent>
            </w:sdt>
          </w:p>
        </w:tc>
        <w:tc>
          <w:tcPr>
            <w:tcW w:w="7513" w:type="dxa"/>
            <w:tcBorders>
              <w:top w:val="nil"/>
              <w:left w:val="nil"/>
              <w:bottom w:val="nil"/>
              <w:right w:val="nil"/>
            </w:tcBorders>
          </w:tcPr>
          <w:p w14:paraId="410EDE3A" w14:textId="77777777" w:rsidR="00213DF2" w:rsidRPr="00213DF2" w:rsidRDefault="00213DF2" w:rsidP="00213DF2">
            <w:pPr>
              <w:rPr>
                <w:color w:val="000000" w:themeColor="text1"/>
                <w:sz w:val="16"/>
                <w:szCs w:val="16"/>
              </w:rPr>
            </w:pPr>
            <w:r w:rsidRPr="00213DF2">
              <w:rPr>
                <w:color w:val="000000" w:themeColor="text1"/>
                <w:sz w:val="16"/>
                <w:szCs w:val="16"/>
              </w:rPr>
              <w:t xml:space="preserve">De organisatie scheidt minimaal 3 afvalsoorten in de OK van het restafval en specifiek </w:t>
            </w:r>
          </w:p>
          <w:p w14:paraId="1B37484F" w14:textId="72701F13" w:rsidR="00461C56" w:rsidRPr="00CA7CAC" w:rsidRDefault="00213DF2" w:rsidP="00213DF2">
            <w:pPr>
              <w:rPr>
                <w:color w:val="000000" w:themeColor="text1"/>
                <w:sz w:val="16"/>
                <w:szCs w:val="16"/>
              </w:rPr>
            </w:pPr>
            <w:r w:rsidRPr="00213DF2">
              <w:rPr>
                <w:color w:val="000000" w:themeColor="text1"/>
                <w:sz w:val="16"/>
                <w:szCs w:val="16"/>
              </w:rPr>
              <w:t>ziekenhuisafval. Deze stromen worden gerecycled en niet verbrand.</w:t>
            </w:r>
          </w:p>
        </w:tc>
      </w:tr>
    </w:tbl>
    <w:p w14:paraId="1071C5E0" w14:textId="77777777" w:rsidR="007851FE" w:rsidRDefault="007851FE" w:rsidP="007851FE">
      <w:pPr>
        <w:spacing w:before="240"/>
        <w:rPr>
          <w:rFonts w:cstheme="minorBidi"/>
          <w:sz w:val="22"/>
          <w:szCs w:val="22"/>
        </w:rPr>
      </w:pPr>
    </w:p>
    <w:p w14:paraId="3D6B4462" w14:textId="566A2E03" w:rsidR="0027221A" w:rsidRPr="007851FE" w:rsidRDefault="0027221A" w:rsidP="007851FE"/>
    <w:sectPr w:rsidR="0027221A" w:rsidRPr="007851FE" w:rsidSect="00FF3D38">
      <w:headerReference w:type="default" r:id="rId13"/>
      <w:footerReference w:type="even" r:id="rId14"/>
      <w:footerReference w:type="default" r:id="rId15"/>
      <w:headerReference w:type="first" r:id="rId16"/>
      <w:footerReference w:type="first" r:id="rId17"/>
      <w:type w:val="oddPage"/>
      <w:pgSz w:w="11906" w:h="16838" w:code="9"/>
      <w:pgMar w:top="2664" w:right="1701" w:bottom="1701" w:left="1701" w:header="1021"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165A" w14:textId="77777777" w:rsidR="00B44D73" w:rsidRDefault="00B44D73" w:rsidP="00FF3D38">
      <w:r>
        <w:separator/>
      </w:r>
    </w:p>
  </w:endnote>
  <w:endnote w:type="continuationSeparator" w:id="0">
    <w:p w14:paraId="06824B3A" w14:textId="77777777" w:rsidR="00B44D73" w:rsidRDefault="00B44D73" w:rsidP="00FF3D38">
      <w:r>
        <w:continuationSeparator/>
      </w:r>
    </w:p>
  </w:endnote>
  <w:endnote w:type="continuationNotice" w:id="1">
    <w:p w14:paraId="6182027F" w14:textId="77777777" w:rsidR="005403C9" w:rsidRDefault="00540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2695" w14:textId="77777777" w:rsidR="00B44D73" w:rsidRDefault="00B44D73" w:rsidP="00FF3D38">
    <w:pPr>
      <w:pStyle w:val="Voettekst"/>
    </w:pPr>
    <w:r>
      <w:rPr>
        <w:rStyle w:val="Paginanummer"/>
        <w:i/>
      </w:rPr>
      <w:fldChar w:fldCharType="begin"/>
    </w:r>
    <w:r>
      <w:rPr>
        <w:rStyle w:val="Paginanummer"/>
        <w:i/>
      </w:rPr>
      <w:instrText xml:space="preserve"> PAGE </w:instrText>
    </w:r>
    <w:r>
      <w:rPr>
        <w:rStyle w:val="Paginanummer"/>
        <w:i/>
      </w:rPr>
      <w:fldChar w:fldCharType="separate"/>
    </w:r>
    <w:r>
      <w:rPr>
        <w:rStyle w:val="Paginanummer"/>
        <w:i/>
        <w:noProof/>
      </w:rPr>
      <w:t>2</w:t>
    </w:r>
    <w:r>
      <w:rPr>
        <w:rStyle w:val="Paginanummer"/>
        <w:i/>
      </w:rPr>
      <w:fldChar w:fldCharType="end"/>
    </w:r>
    <w:r>
      <w:rPr>
        <w:rStyle w:val="Paginanummer"/>
        <w:i/>
      </w:rPr>
      <w:tab/>
    </w:r>
    <w:r>
      <w:rPr>
        <w:rStyle w:val="Paginanummer"/>
        <w:i/>
      </w:rPr>
      <w:tab/>
    </w:r>
    <w:r>
      <w:rPr>
        <w:rStyle w:val="Paginanummer"/>
        <w:i/>
      </w:rPr>
      <w:fldChar w:fldCharType="begin"/>
    </w:r>
    <w:r>
      <w:rPr>
        <w:rStyle w:val="Paginanummer"/>
        <w:i/>
      </w:rPr>
      <w:instrText xml:space="preserve"> FILENAME  \* MERGEFORMAT </w:instrText>
    </w:r>
    <w:r>
      <w:rPr>
        <w:rStyle w:val="Paginanummer"/>
        <w:i/>
      </w:rPr>
      <w:fldChar w:fldCharType="separate"/>
    </w:r>
    <w:r>
      <w:rPr>
        <w:rStyle w:val="Paginanummer"/>
        <w:i/>
        <w:noProof/>
      </w:rPr>
      <w:t>Format beknopt beleidsnota en actieplan milieu en duurzaamheid_Isja</w:t>
    </w:r>
    <w:r>
      <w:rPr>
        <w:rStyle w:val="Paginanumme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D61B" w14:textId="647A51CE" w:rsidR="00B44D73" w:rsidRPr="006B176D" w:rsidRDefault="00B44D73" w:rsidP="00FF3D38">
    <w:pPr>
      <w:pStyle w:val="Voettekst"/>
      <w:rPr>
        <w:i w:val="0"/>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r>
      <w:rPr>
        <w:rStyle w:val="Paginanummer"/>
      </w:rPr>
      <w:tab/>
      <w:t xml:space="preserve">                                              Inkoopmemo Duurzaam inkopen met de Milieuthermometer Zorg</w:t>
    </w:r>
    <w:r w:rsidR="00C22107">
      <w:rPr>
        <w:rStyle w:val="Paginanummer"/>
      </w:rPr>
      <w:t>, MPZ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4E7C" w14:textId="5C882733" w:rsidR="00B44D73" w:rsidRPr="004238E6" w:rsidRDefault="00B44D73" w:rsidP="004238E6">
    <w:pPr>
      <w:rPr>
        <w:i/>
      </w:rPr>
    </w:pPr>
    <w:r w:rsidRPr="004238E6">
      <w:rPr>
        <w:i/>
      </w:rPr>
      <w:t xml:space="preserve">Dit document is opgesteld door en </w:t>
    </w:r>
    <w:r w:rsidR="00C22107">
      <w:rPr>
        <w:i/>
      </w:rPr>
      <w:t xml:space="preserve">voor leden </w:t>
    </w:r>
    <w:r w:rsidRPr="004238E6">
      <w:rPr>
        <w:i/>
      </w:rPr>
      <w:t>van Milieuplatform Zorg (MPZ)</w:t>
    </w:r>
    <w:r>
      <w:rPr>
        <w:i/>
      </w:rPr>
      <w:t>, 202</w:t>
    </w:r>
    <w:r w:rsidR="005B1F8A">
      <w:rPr>
        <w:i/>
      </w:rPr>
      <w:t>5</w:t>
    </w:r>
    <w:r w:rsidR="00C22107">
      <w:rPr>
        <w:i/>
      </w:rPr>
      <w:t xml:space="preserve">. </w:t>
    </w:r>
    <w:r w:rsidRPr="004238E6">
      <w:rPr>
        <w:i/>
      </w:rPr>
      <w:t xml:space="preserve"> </w:t>
    </w:r>
  </w:p>
  <w:p w14:paraId="638B10EA" w14:textId="7F336EB8" w:rsidR="00B44D73" w:rsidRDefault="00B44D73">
    <w:pPr>
      <w:pStyle w:val="Voettekst"/>
    </w:pPr>
  </w:p>
  <w:p w14:paraId="1694BFB4" w14:textId="77777777" w:rsidR="00B44D73" w:rsidRDefault="00B44D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F2DA" w14:textId="77777777" w:rsidR="00B44D73" w:rsidRDefault="00B44D73" w:rsidP="00FF3D38">
      <w:r>
        <w:separator/>
      </w:r>
    </w:p>
  </w:footnote>
  <w:footnote w:type="continuationSeparator" w:id="0">
    <w:p w14:paraId="575275AA" w14:textId="77777777" w:rsidR="00B44D73" w:rsidRDefault="00B44D73" w:rsidP="00FF3D38">
      <w:r>
        <w:continuationSeparator/>
      </w:r>
    </w:p>
  </w:footnote>
  <w:footnote w:type="continuationNotice" w:id="1">
    <w:p w14:paraId="64277BC0" w14:textId="77777777" w:rsidR="005403C9" w:rsidRDefault="00540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530" w14:textId="77777777" w:rsidR="00B44D73" w:rsidRDefault="00B44D73" w:rsidP="00FF3D38">
    <w:pPr>
      <w:pStyle w:val="Koptekst"/>
    </w:pPr>
    <w:r>
      <w:rPr>
        <w:noProof/>
      </w:rPr>
      <w:drawing>
        <wp:inline distT="0" distB="0" distL="0" distR="0" wp14:anchorId="27FC1542" wp14:editId="0CC83BD4">
          <wp:extent cx="5400040" cy="8083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14CA" w14:textId="77777777" w:rsidR="00B44D73" w:rsidRDefault="00B44D73" w:rsidP="00FF3D38">
    <w:pPr>
      <w:pStyle w:val="Koptekst"/>
    </w:pPr>
    <w:r>
      <w:rPr>
        <w:noProof/>
      </w:rPr>
      <w:drawing>
        <wp:inline distT="0" distB="0" distL="0" distR="0" wp14:anchorId="78ABE5FD" wp14:editId="75A32107">
          <wp:extent cx="5400040" cy="80835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EEA65E6"/>
    <w:lvl w:ilvl="0">
      <w:start w:val="1"/>
      <w:numFmt w:val="lowerLetter"/>
      <w:pStyle w:val="Lijstnummering4"/>
      <w:lvlText w:val="%1."/>
      <w:lvlJc w:val="left"/>
      <w:pPr>
        <w:tabs>
          <w:tab w:val="num" w:pos="720"/>
        </w:tabs>
        <w:ind w:left="357" w:hanging="357"/>
      </w:pPr>
    </w:lvl>
  </w:abstractNum>
  <w:abstractNum w:abstractNumId="1" w15:restartNumberingAfterBreak="0">
    <w:nsid w:val="FFFFFF7E"/>
    <w:multiLevelType w:val="singleLevel"/>
    <w:tmpl w:val="07687502"/>
    <w:lvl w:ilvl="0">
      <w:start w:val="1"/>
      <w:numFmt w:val="decimal"/>
      <w:pStyle w:val="Lijstnummering3"/>
      <w:lvlText w:val="%1."/>
      <w:lvlJc w:val="left"/>
      <w:pPr>
        <w:tabs>
          <w:tab w:val="num" w:pos="720"/>
        </w:tabs>
        <w:ind w:left="357" w:hanging="357"/>
      </w:pPr>
    </w:lvl>
  </w:abstractNum>
  <w:abstractNum w:abstractNumId="2" w15:restartNumberingAfterBreak="0">
    <w:nsid w:val="FFFFFF7F"/>
    <w:multiLevelType w:val="singleLevel"/>
    <w:tmpl w:val="B9D6DAFE"/>
    <w:lvl w:ilvl="0">
      <w:start w:val="1"/>
      <w:numFmt w:val="lowerLetter"/>
      <w:pStyle w:val="Lijstnummering2"/>
      <w:lvlText w:val="%1."/>
      <w:lvlJc w:val="left"/>
      <w:pPr>
        <w:tabs>
          <w:tab w:val="num" w:pos="720"/>
        </w:tabs>
        <w:ind w:left="357" w:hanging="357"/>
      </w:pPr>
    </w:lvl>
  </w:abstractNum>
  <w:abstractNum w:abstractNumId="3" w15:restartNumberingAfterBreak="0">
    <w:nsid w:val="FFFFFF88"/>
    <w:multiLevelType w:val="singleLevel"/>
    <w:tmpl w:val="8EAA927E"/>
    <w:lvl w:ilvl="0">
      <w:start w:val="1"/>
      <w:numFmt w:val="decimal"/>
      <w:pStyle w:val="Lijstnummering"/>
      <w:lvlText w:val="%1."/>
      <w:lvlJc w:val="left"/>
      <w:pPr>
        <w:tabs>
          <w:tab w:val="num" w:pos="720"/>
        </w:tabs>
        <w:ind w:left="357" w:hanging="357"/>
      </w:pPr>
    </w:lvl>
  </w:abstractNum>
  <w:abstractNum w:abstractNumId="4" w15:restartNumberingAfterBreak="0">
    <w:nsid w:val="FFFFFF89"/>
    <w:multiLevelType w:val="singleLevel"/>
    <w:tmpl w:val="4B403B3E"/>
    <w:lvl w:ilvl="0">
      <w:start w:val="1"/>
      <w:numFmt w:val="bullet"/>
      <w:pStyle w:val="Lijstopsomteken"/>
      <w:lvlText w:val=""/>
      <w:lvlJc w:val="left"/>
      <w:pPr>
        <w:tabs>
          <w:tab w:val="num" w:pos="360"/>
        </w:tabs>
        <w:ind w:left="357" w:hanging="357"/>
      </w:pPr>
      <w:rPr>
        <w:rFonts w:ascii="Wingdings" w:hAnsi="Wingdings" w:hint="default"/>
        <w:sz w:val="20"/>
      </w:rPr>
    </w:lvl>
  </w:abstractNum>
  <w:abstractNum w:abstractNumId="5" w15:restartNumberingAfterBreak="0">
    <w:nsid w:val="082775AC"/>
    <w:multiLevelType w:val="multilevel"/>
    <w:tmpl w:val="32A2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6680932"/>
    <w:multiLevelType w:val="hybridMultilevel"/>
    <w:tmpl w:val="0BE6D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D243BE"/>
    <w:multiLevelType w:val="hybridMultilevel"/>
    <w:tmpl w:val="17C8CE74"/>
    <w:lvl w:ilvl="0" w:tplc="3FC828D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A447AB"/>
    <w:multiLevelType w:val="hybridMultilevel"/>
    <w:tmpl w:val="0898F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5422371">
    <w:abstractNumId w:val="6"/>
  </w:num>
  <w:num w:numId="2" w16cid:durableId="256407532">
    <w:abstractNumId w:val="4"/>
  </w:num>
  <w:num w:numId="3" w16cid:durableId="219249758">
    <w:abstractNumId w:val="3"/>
  </w:num>
  <w:num w:numId="4" w16cid:durableId="1050226752">
    <w:abstractNumId w:val="2"/>
  </w:num>
  <w:num w:numId="5" w16cid:durableId="863056182">
    <w:abstractNumId w:val="1"/>
  </w:num>
  <w:num w:numId="6" w16cid:durableId="1955865658">
    <w:abstractNumId w:val="0"/>
  </w:num>
  <w:num w:numId="7" w16cid:durableId="533272427">
    <w:abstractNumId w:val="9"/>
  </w:num>
  <w:num w:numId="8" w16cid:durableId="693002768">
    <w:abstractNumId w:val="5"/>
  </w:num>
  <w:num w:numId="9" w16cid:durableId="324211618">
    <w:abstractNumId w:val="7"/>
  </w:num>
  <w:num w:numId="10" w16cid:durableId="14654691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0508A"/>
    <w:rsid w:val="0002787E"/>
    <w:rsid w:val="0004423B"/>
    <w:rsid w:val="000501AE"/>
    <w:rsid w:val="00052D86"/>
    <w:rsid w:val="00073414"/>
    <w:rsid w:val="00081970"/>
    <w:rsid w:val="00087140"/>
    <w:rsid w:val="000938D0"/>
    <w:rsid w:val="000A71C6"/>
    <w:rsid w:val="000B2973"/>
    <w:rsid w:val="000D5A6F"/>
    <w:rsid w:val="000E5052"/>
    <w:rsid w:val="001166E3"/>
    <w:rsid w:val="00116CD8"/>
    <w:rsid w:val="00120F72"/>
    <w:rsid w:val="0013757F"/>
    <w:rsid w:val="00137B7B"/>
    <w:rsid w:val="00140445"/>
    <w:rsid w:val="001450F5"/>
    <w:rsid w:val="0014614D"/>
    <w:rsid w:val="0015209A"/>
    <w:rsid w:val="001654F9"/>
    <w:rsid w:val="00171BA7"/>
    <w:rsid w:val="001760D1"/>
    <w:rsid w:val="00187908"/>
    <w:rsid w:val="001A5FED"/>
    <w:rsid w:val="001A7F64"/>
    <w:rsid w:val="001C1EC9"/>
    <w:rsid w:val="001C7650"/>
    <w:rsid w:val="001C7CA2"/>
    <w:rsid w:val="00213DF2"/>
    <w:rsid w:val="002246B6"/>
    <w:rsid w:val="00227036"/>
    <w:rsid w:val="002354B0"/>
    <w:rsid w:val="00242FD1"/>
    <w:rsid w:val="0026511E"/>
    <w:rsid w:val="0026747D"/>
    <w:rsid w:val="0027221A"/>
    <w:rsid w:val="00290550"/>
    <w:rsid w:val="00291108"/>
    <w:rsid w:val="00293EB9"/>
    <w:rsid w:val="0029674D"/>
    <w:rsid w:val="002B10C0"/>
    <w:rsid w:val="002B1285"/>
    <w:rsid w:val="002C0A86"/>
    <w:rsid w:val="002E1B0D"/>
    <w:rsid w:val="002F405E"/>
    <w:rsid w:val="0030155A"/>
    <w:rsid w:val="00315787"/>
    <w:rsid w:val="003208A9"/>
    <w:rsid w:val="00321C38"/>
    <w:rsid w:val="00342F9F"/>
    <w:rsid w:val="0035025B"/>
    <w:rsid w:val="00376959"/>
    <w:rsid w:val="003801D2"/>
    <w:rsid w:val="003A57E7"/>
    <w:rsid w:val="003B2056"/>
    <w:rsid w:val="003D72E6"/>
    <w:rsid w:val="003E433C"/>
    <w:rsid w:val="003F66C1"/>
    <w:rsid w:val="004238E6"/>
    <w:rsid w:val="00424121"/>
    <w:rsid w:val="0043133D"/>
    <w:rsid w:val="00446E16"/>
    <w:rsid w:val="004476AD"/>
    <w:rsid w:val="00461C56"/>
    <w:rsid w:val="004B5143"/>
    <w:rsid w:val="004B6B23"/>
    <w:rsid w:val="004D3D9A"/>
    <w:rsid w:val="004E129F"/>
    <w:rsid w:val="004E6D09"/>
    <w:rsid w:val="00505935"/>
    <w:rsid w:val="00506A92"/>
    <w:rsid w:val="005101A4"/>
    <w:rsid w:val="00511FC6"/>
    <w:rsid w:val="005302BA"/>
    <w:rsid w:val="005333B7"/>
    <w:rsid w:val="005403C9"/>
    <w:rsid w:val="00555D86"/>
    <w:rsid w:val="005622DA"/>
    <w:rsid w:val="00567DB3"/>
    <w:rsid w:val="0059376D"/>
    <w:rsid w:val="0059758D"/>
    <w:rsid w:val="005B06D8"/>
    <w:rsid w:val="005B1F8A"/>
    <w:rsid w:val="005B49E3"/>
    <w:rsid w:val="005C0D1C"/>
    <w:rsid w:val="005C1B91"/>
    <w:rsid w:val="005C3F7C"/>
    <w:rsid w:val="005E2999"/>
    <w:rsid w:val="005E5FAF"/>
    <w:rsid w:val="005E63F3"/>
    <w:rsid w:val="00612F55"/>
    <w:rsid w:val="00620E7E"/>
    <w:rsid w:val="00621AA3"/>
    <w:rsid w:val="0063135F"/>
    <w:rsid w:val="00653155"/>
    <w:rsid w:val="006605B8"/>
    <w:rsid w:val="00664CA1"/>
    <w:rsid w:val="00671F02"/>
    <w:rsid w:val="00673858"/>
    <w:rsid w:val="00673D83"/>
    <w:rsid w:val="00677072"/>
    <w:rsid w:val="00696599"/>
    <w:rsid w:val="006A4945"/>
    <w:rsid w:val="006A6C31"/>
    <w:rsid w:val="006B176D"/>
    <w:rsid w:val="006B5614"/>
    <w:rsid w:val="006C04BF"/>
    <w:rsid w:val="006C2E15"/>
    <w:rsid w:val="006D6146"/>
    <w:rsid w:val="006E7C18"/>
    <w:rsid w:val="006F02AA"/>
    <w:rsid w:val="00707C45"/>
    <w:rsid w:val="007419F2"/>
    <w:rsid w:val="007452DC"/>
    <w:rsid w:val="00755854"/>
    <w:rsid w:val="00765F1C"/>
    <w:rsid w:val="00772A72"/>
    <w:rsid w:val="007851FE"/>
    <w:rsid w:val="007A0BF0"/>
    <w:rsid w:val="007A51D9"/>
    <w:rsid w:val="007C0646"/>
    <w:rsid w:val="007C3A70"/>
    <w:rsid w:val="007C61EB"/>
    <w:rsid w:val="007D4BF2"/>
    <w:rsid w:val="007F0C69"/>
    <w:rsid w:val="00807CC3"/>
    <w:rsid w:val="008100B4"/>
    <w:rsid w:val="00813097"/>
    <w:rsid w:val="008153FE"/>
    <w:rsid w:val="00816175"/>
    <w:rsid w:val="00816D7B"/>
    <w:rsid w:val="00824E7E"/>
    <w:rsid w:val="00826A7D"/>
    <w:rsid w:val="00842859"/>
    <w:rsid w:val="008502C2"/>
    <w:rsid w:val="00854E4F"/>
    <w:rsid w:val="00857451"/>
    <w:rsid w:val="00865EFF"/>
    <w:rsid w:val="00886BC7"/>
    <w:rsid w:val="008C12ED"/>
    <w:rsid w:val="008C2BED"/>
    <w:rsid w:val="008D711E"/>
    <w:rsid w:val="008D7909"/>
    <w:rsid w:val="008E286B"/>
    <w:rsid w:val="008E47BB"/>
    <w:rsid w:val="008F1605"/>
    <w:rsid w:val="00906CF0"/>
    <w:rsid w:val="00923EA3"/>
    <w:rsid w:val="009472F7"/>
    <w:rsid w:val="009504FE"/>
    <w:rsid w:val="00996049"/>
    <w:rsid w:val="0099777D"/>
    <w:rsid w:val="009A081F"/>
    <w:rsid w:val="009F3CDB"/>
    <w:rsid w:val="00A036B1"/>
    <w:rsid w:val="00A07677"/>
    <w:rsid w:val="00A11C4F"/>
    <w:rsid w:val="00A14EC9"/>
    <w:rsid w:val="00A16B5F"/>
    <w:rsid w:val="00A25DB0"/>
    <w:rsid w:val="00A53220"/>
    <w:rsid w:val="00AB33C3"/>
    <w:rsid w:val="00AE03BE"/>
    <w:rsid w:val="00AF50DB"/>
    <w:rsid w:val="00AF7FE3"/>
    <w:rsid w:val="00B44D73"/>
    <w:rsid w:val="00B567F5"/>
    <w:rsid w:val="00B64E67"/>
    <w:rsid w:val="00B6680D"/>
    <w:rsid w:val="00B757E5"/>
    <w:rsid w:val="00B834ED"/>
    <w:rsid w:val="00B86819"/>
    <w:rsid w:val="00B91B76"/>
    <w:rsid w:val="00B92EF0"/>
    <w:rsid w:val="00B964BD"/>
    <w:rsid w:val="00B97058"/>
    <w:rsid w:val="00BB0E74"/>
    <w:rsid w:val="00BD56B4"/>
    <w:rsid w:val="00C036C9"/>
    <w:rsid w:val="00C049C1"/>
    <w:rsid w:val="00C209B8"/>
    <w:rsid w:val="00C22107"/>
    <w:rsid w:val="00C439CE"/>
    <w:rsid w:val="00C46069"/>
    <w:rsid w:val="00C52062"/>
    <w:rsid w:val="00C575C3"/>
    <w:rsid w:val="00C73C2D"/>
    <w:rsid w:val="00C76395"/>
    <w:rsid w:val="00C82C8B"/>
    <w:rsid w:val="00C83C5D"/>
    <w:rsid w:val="00CA0191"/>
    <w:rsid w:val="00CA2B4B"/>
    <w:rsid w:val="00CA7CAC"/>
    <w:rsid w:val="00CE2B55"/>
    <w:rsid w:val="00CE6DD4"/>
    <w:rsid w:val="00D04EE4"/>
    <w:rsid w:val="00D05F1B"/>
    <w:rsid w:val="00D2631D"/>
    <w:rsid w:val="00D3377E"/>
    <w:rsid w:val="00D3503B"/>
    <w:rsid w:val="00D74426"/>
    <w:rsid w:val="00D76AA8"/>
    <w:rsid w:val="00D86C26"/>
    <w:rsid w:val="00D95F97"/>
    <w:rsid w:val="00DA2766"/>
    <w:rsid w:val="00DB5F26"/>
    <w:rsid w:val="00DB679D"/>
    <w:rsid w:val="00DB749F"/>
    <w:rsid w:val="00DE05E7"/>
    <w:rsid w:val="00DE5005"/>
    <w:rsid w:val="00DF03A5"/>
    <w:rsid w:val="00DF3260"/>
    <w:rsid w:val="00E11C64"/>
    <w:rsid w:val="00E322E8"/>
    <w:rsid w:val="00E74D2B"/>
    <w:rsid w:val="00E86293"/>
    <w:rsid w:val="00E863D3"/>
    <w:rsid w:val="00E95004"/>
    <w:rsid w:val="00ED1F05"/>
    <w:rsid w:val="00EE6BFF"/>
    <w:rsid w:val="00EF02A6"/>
    <w:rsid w:val="00F0650D"/>
    <w:rsid w:val="00F14DFC"/>
    <w:rsid w:val="00F16A2F"/>
    <w:rsid w:val="00F16EC0"/>
    <w:rsid w:val="00F17648"/>
    <w:rsid w:val="00F2333B"/>
    <w:rsid w:val="00F34FA6"/>
    <w:rsid w:val="00F46FE8"/>
    <w:rsid w:val="00F76D8D"/>
    <w:rsid w:val="00F951C3"/>
    <w:rsid w:val="00FA2881"/>
    <w:rsid w:val="00FA5588"/>
    <w:rsid w:val="00FC1C7B"/>
    <w:rsid w:val="00FE3370"/>
    <w:rsid w:val="00FF3D38"/>
    <w:rsid w:val="00FF3F9E"/>
    <w:rsid w:val="00FF74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5079CF8"/>
  <w15:docId w15:val="{FBB38168-2D2B-4612-9ED7-663206D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D38"/>
    <w:rPr>
      <w:rFonts w:ascii="Verdana" w:hAnsi="Verdana" w:cs="Arial"/>
      <w:sz w:val="18"/>
      <w:szCs w:val="18"/>
    </w:rPr>
  </w:style>
  <w:style w:type="paragraph" w:styleId="Kop1">
    <w:name w:val="heading 1"/>
    <w:basedOn w:val="Standaard"/>
    <w:next w:val="Standaard"/>
    <w:qFormat/>
    <w:pPr>
      <w:keepNext/>
      <w:keepLines/>
      <w:widowControl w:val="0"/>
      <w:numPr>
        <w:numId w:val="1"/>
      </w:numPr>
      <w:spacing w:after="240"/>
      <w:outlineLvl w:val="0"/>
    </w:pPr>
    <w:rPr>
      <w:b/>
      <w:caps/>
      <w:spacing w:val="80"/>
      <w:sz w:val="24"/>
    </w:rPr>
  </w:style>
  <w:style w:type="paragraph" w:styleId="Kop2">
    <w:name w:val="heading 2"/>
    <w:basedOn w:val="Standaard"/>
    <w:next w:val="Standaard"/>
    <w:qFormat/>
    <w:pPr>
      <w:keepNext/>
      <w:numPr>
        <w:ilvl w:val="1"/>
        <w:numId w:val="1"/>
      </w:numPr>
      <w:spacing w:after="180"/>
      <w:outlineLvl w:val="1"/>
    </w:pPr>
    <w:rPr>
      <w:b/>
      <w:caps/>
      <w:spacing w:val="60"/>
      <w:sz w:val="20"/>
    </w:rPr>
  </w:style>
  <w:style w:type="paragraph" w:styleId="Kop3">
    <w:name w:val="heading 3"/>
    <w:basedOn w:val="Standaard"/>
    <w:next w:val="Standaard"/>
    <w:qFormat/>
    <w:pPr>
      <w:keepNext/>
      <w:numPr>
        <w:ilvl w:val="2"/>
        <w:numId w:val="1"/>
      </w:numPr>
      <w:spacing w:after="120"/>
      <w:outlineLvl w:val="2"/>
    </w:pPr>
    <w:rPr>
      <w:b/>
      <w:i/>
      <w:spacing w:val="40"/>
    </w:rPr>
  </w:style>
  <w:style w:type="paragraph" w:styleId="Kop4">
    <w:name w:val="heading 4"/>
    <w:basedOn w:val="Standaard"/>
    <w:next w:val="Standaard"/>
    <w:qFormat/>
    <w:pPr>
      <w:keepNext/>
      <w:tabs>
        <w:tab w:val="left" w:pos="907"/>
      </w:tabs>
      <w:spacing w:after="60"/>
      <w:outlineLvl w:val="3"/>
    </w:pPr>
    <w:rPr>
      <w:b/>
    </w:rPr>
  </w:style>
  <w:style w:type="paragraph" w:styleId="Kop5">
    <w:name w:val="heading 5"/>
    <w:basedOn w:val="Standaard"/>
    <w:next w:val="Standaard"/>
    <w:qFormat/>
    <w:pPr>
      <w:keepNext/>
      <w:tabs>
        <w:tab w:val="left" w:pos="907"/>
      </w:tabs>
      <w:outlineLvl w:val="4"/>
    </w:pPr>
    <w:rPr>
      <w:i/>
    </w:rPr>
  </w:style>
  <w:style w:type="paragraph" w:styleId="Kop6">
    <w:name w:val="heading 6"/>
    <w:basedOn w:val="Standaard"/>
    <w:next w:val="Standaard"/>
    <w:qFormat/>
    <w:pPr>
      <w:keepNext/>
      <w:widowControl w:val="0"/>
      <w:tabs>
        <w:tab w:val="left" w:pos="907"/>
      </w:tabs>
      <w:outlineLvl w:val="5"/>
    </w:pPr>
    <w:rPr>
      <w:snapToGrid w:val="0"/>
    </w:rPr>
  </w:style>
  <w:style w:type="paragraph" w:styleId="Kop7">
    <w:name w:val="heading 7"/>
    <w:basedOn w:val="Standaard"/>
    <w:next w:val="Standaard"/>
    <w:qFormat/>
    <w:pPr>
      <w:keepNext/>
      <w:widowControl w:val="0"/>
      <w:tabs>
        <w:tab w:val="left" w:pos="907"/>
      </w:tabs>
      <w:outlineLvl w:val="6"/>
    </w:pPr>
    <w:rPr>
      <w:snapToGrid w:val="0"/>
    </w:rPr>
  </w:style>
  <w:style w:type="paragraph" w:styleId="Kop8">
    <w:name w:val="heading 8"/>
    <w:basedOn w:val="Standaard"/>
    <w:next w:val="Standaard"/>
    <w:qFormat/>
    <w:pPr>
      <w:keepNext/>
      <w:widowControl w:val="0"/>
      <w:tabs>
        <w:tab w:val="left" w:pos="907"/>
      </w:tabs>
      <w:outlineLvl w:val="7"/>
    </w:pPr>
    <w:rPr>
      <w:snapToGrid w:val="0"/>
    </w:r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qFormat/>
    <w:pPr>
      <w:tabs>
        <w:tab w:val="right" w:pos="8505"/>
      </w:tabs>
      <w:spacing w:before="240"/>
      <w:ind w:left="454" w:hanging="454"/>
    </w:pPr>
    <w:rPr>
      <w:caps/>
      <w:noProof/>
    </w:rPr>
  </w:style>
  <w:style w:type="paragraph" w:styleId="Inhopg2">
    <w:name w:val="toc 2"/>
    <w:basedOn w:val="Standaard"/>
    <w:next w:val="Standaard"/>
    <w:autoRedefine/>
    <w:uiPriority w:val="39"/>
    <w:qFormat/>
    <w:pPr>
      <w:tabs>
        <w:tab w:val="right" w:pos="8505"/>
      </w:tabs>
      <w:ind w:firstLine="454"/>
    </w:pPr>
    <w:rPr>
      <w:noProof/>
    </w:rPr>
  </w:style>
  <w:style w:type="paragraph" w:styleId="Voettekst">
    <w:name w:val="footer"/>
    <w:basedOn w:val="Standaard"/>
    <w:link w:val="VoettekstChar"/>
    <w:uiPriority w:val="99"/>
    <w:pPr>
      <w:pBdr>
        <w:top w:val="single" w:sz="4" w:space="1" w:color="auto"/>
      </w:pBdr>
      <w:tabs>
        <w:tab w:val="center" w:pos="4253"/>
        <w:tab w:val="right" w:pos="8505"/>
      </w:tabs>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semiHidden/>
    <w:pPr>
      <w:tabs>
        <w:tab w:val="center" w:pos="4253"/>
        <w:tab w:val="right" w:pos="8505"/>
      </w:tabs>
    </w:pPr>
    <w:rPr>
      <w:i/>
      <w:sz w:val="16"/>
    </w:rPr>
  </w:style>
  <w:style w:type="paragraph" w:styleId="Lijstopsomteken">
    <w:name w:val="List Bullet"/>
    <w:basedOn w:val="Standaard"/>
    <w:semiHidden/>
    <w:pPr>
      <w:numPr>
        <w:numId w:val="2"/>
      </w:numPr>
      <w:tabs>
        <w:tab w:val="clear" w:pos="360"/>
      </w:tabs>
    </w:pPr>
  </w:style>
  <w:style w:type="paragraph" w:styleId="Lijstnummering">
    <w:name w:val="List Number"/>
    <w:basedOn w:val="Standaard"/>
    <w:semiHidden/>
    <w:pPr>
      <w:numPr>
        <w:numId w:val="3"/>
      </w:numPr>
      <w:tabs>
        <w:tab w:val="clear" w:pos="720"/>
      </w:tabs>
    </w:pPr>
  </w:style>
  <w:style w:type="paragraph" w:styleId="Lijstnummering2">
    <w:name w:val="List Number 2"/>
    <w:basedOn w:val="Standaard"/>
    <w:semiHidden/>
    <w:pPr>
      <w:numPr>
        <w:numId w:val="4"/>
      </w:numPr>
      <w:tabs>
        <w:tab w:val="clear" w:pos="720"/>
      </w:tabs>
    </w:pPr>
  </w:style>
  <w:style w:type="paragraph" w:styleId="Lijstnummering3">
    <w:name w:val="List Number 3"/>
    <w:basedOn w:val="Standaard"/>
    <w:semiHidden/>
    <w:pPr>
      <w:numPr>
        <w:numId w:val="5"/>
      </w:numPr>
      <w:tabs>
        <w:tab w:val="clear" w:pos="720"/>
      </w:tabs>
    </w:pPr>
    <w:rPr>
      <w:b/>
    </w:rPr>
  </w:style>
  <w:style w:type="paragraph" w:styleId="Lijstvoortzetting">
    <w:name w:val="List Continue"/>
    <w:basedOn w:val="Lijstnummering3"/>
    <w:next w:val="Standaard"/>
    <w:semiHidden/>
    <w:pPr>
      <w:numPr>
        <w:numId w:val="0"/>
      </w:numPr>
      <w:ind w:left="357"/>
    </w:pPr>
    <w:rPr>
      <w:b w:val="0"/>
    </w:rPr>
  </w:style>
  <w:style w:type="character" w:styleId="Paginanummer">
    <w:name w:val="page number"/>
    <w:semiHidden/>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rPr>
      <w:rFonts w:ascii="Verdana" w:hAnsi="Verdana"/>
      <w:vertAlign w:val="superscript"/>
    </w:rPr>
  </w:style>
  <w:style w:type="paragraph" w:styleId="Voetnoottekst">
    <w:name w:val="footnote text"/>
    <w:basedOn w:val="Standaard"/>
    <w:link w:val="VoetnoottekstChar"/>
    <w:pPr>
      <w:tabs>
        <w:tab w:val="left" w:pos="142"/>
      </w:tabs>
      <w:ind w:left="142" w:hanging="142"/>
    </w:pPr>
    <w:rPr>
      <w:sz w:val="16"/>
    </w:rPr>
  </w:style>
  <w:style w:type="paragraph" w:styleId="Lijstnummering4">
    <w:name w:val="List Number 4"/>
    <w:basedOn w:val="Lijstnummering3"/>
    <w:next w:val="Lijstvoortzetting"/>
    <w:semiHidden/>
    <w:pPr>
      <w:numPr>
        <w:numId w:val="6"/>
      </w:numPr>
      <w:tabs>
        <w:tab w:val="clear" w:pos="720"/>
      </w:tabs>
    </w:pPr>
  </w:style>
  <w:style w:type="paragraph" w:customStyle="1" w:styleId="onderschriftlogo">
    <w:name w:val="onderschrift logo"/>
    <w:basedOn w:val="Standaard"/>
    <w:qFormat/>
    <w:rsid w:val="00511FC6"/>
    <w:pPr>
      <w:spacing w:line="280" w:lineRule="exact"/>
    </w:pPr>
    <w:rPr>
      <w:rFonts w:ascii="Georgia" w:eastAsia="MS Mincho" w:hAnsi="Georgia"/>
      <w:i/>
      <w:iCs/>
      <w:color w:val="666666"/>
      <w:sz w:val="23"/>
      <w:szCs w:val="23"/>
    </w:rPr>
  </w:style>
  <w:style w:type="character" w:styleId="Hyperlink">
    <w:name w:val="Hyperlink"/>
    <w:uiPriority w:val="99"/>
    <w:rsid w:val="0035025B"/>
    <w:rPr>
      <w:color w:val="0000FF"/>
      <w:u w:val="single"/>
    </w:rPr>
  </w:style>
  <w:style w:type="paragraph" w:styleId="Inhopg3">
    <w:name w:val="toc 3"/>
    <w:basedOn w:val="Standaard"/>
    <w:next w:val="Standaard"/>
    <w:autoRedefine/>
    <w:uiPriority w:val="39"/>
    <w:qFormat/>
    <w:rsid w:val="007D4BF2"/>
    <w:pPr>
      <w:tabs>
        <w:tab w:val="left" w:pos="1843"/>
        <w:tab w:val="right" w:pos="8494"/>
      </w:tabs>
      <w:ind w:left="1134"/>
    </w:pPr>
    <w:rPr>
      <w:rFonts w:ascii="Calibri" w:hAnsi="Calibri"/>
      <w:i/>
      <w:iCs/>
    </w:rPr>
  </w:style>
  <w:style w:type="paragraph" w:styleId="Lijstalinea">
    <w:name w:val="List Paragraph"/>
    <w:basedOn w:val="Standaard"/>
    <w:uiPriority w:val="34"/>
    <w:unhideWhenUsed/>
    <w:qFormat/>
    <w:rsid w:val="0035025B"/>
    <w:pPr>
      <w:ind w:left="720"/>
      <w:contextualSpacing/>
    </w:pPr>
    <w:rPr>
      <w:rFonts w:cs="Times New Roman"/>
      <w:lang w:eastAsia="en-US"/>
    </w:rPr>
  </w:style>
  <w:style w:type="character" w:styleId="Verwijzingopmerking">
    <w:name w:val="annotation reference"/>
    <w:unhideWhenUsed/>
    <w:rsid w:val="0035025B"/>
    <w:rPr>
      <w:sz w:val="16"/>
      <w:szCs w:val="16"/>
    </w:rPr>
  </w:style>
  <w:style w:type="paragraph" w:styleId="Tekstopmerking">
    <w:name w:val="annotation text"/>
    <w:basedOn w:val="Standaard"/>
    <w:link w:val="TekstopmerkingChar"/>
    <w:unhideWhenUsed/>
    <w:rsid w:val="0035025B"/>
    <w:rPr>
      <w:rFonts w:cs="Times New Roman"/>
      <w:lang w:eastAsia="en-US"/>
    </w:rPr>
  </w:style>
  <w:style w:type="character" w:customStyle="1" w:styleId="TekstopmerkingChar">
    <w:name w:val="Tekst opmerking Char"/>
    <w:basedOn w:val="Standaardalinea-lettertype"/>
    <w:link w:val="Tekstopmerking"/>
    <w:rsid w:val="0035025B"/>
    <w:rPr>
      <w:rFonts w:ascii="Verdana" w:hAnsi="Verdana"/>
      <w:sz w:val="18"/>
      <w:lang w:eastAsia="en-US"/>
    </w:rPr>
  </w:style>
  <w:style w:type="paragraph" w:styleId="Ballontekst">
    <w:name w:val="Balloon Text"/>
    <w:basedOn w:val="Standaard"/>
    <w:link w:val="BallontekstChar"/>
    <w:uiPriority w:val="99"/>
    <w:semiHidden/>
    <w:unhideWhenUsed/>
    <w:rsid w:val="0035025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025B"/>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FF3D38"/>
    <w:pPr>
      <w:jc w:val="both"/>
    </w:pPr>
    <w:rPr>
      <w:rFonts w:cs="Arial"/>
      <w:b/>
      <w:bCs/>
      <w:sz w:val="20"/>
      <w:szCs w:val="20"/>
      <w:lang w:eastAsia="nl-NL"/>
    </w:rPr>
  </w:style>
  <w:style w:type="character" w:customStyle="1" w:styleId="OnderwerpvanopmerkingChar">
    <w:name w:val="Onderwerp van opmerking Char"/>
    <w:basedOn w:val="TekstopmerkingChar"/>
    <w:link w:val="Onderwerpvanopmerking"/>
    <w:uiPriority w:val="99"/>
    <w:semiHidden/>
    <w:rsid w:val="00FF3D38"/>
    <w:rPr>
      <w:rFonts w:ascii="Verdana" w:hAnsi="Verdana" w:cs="Arial"/>
      <w:b/>
      <w:bCs/>
      <w:sz w:val="18"/>
      <w:lang w:eastAsia="en-US"/>
    </w:rPr>
  </w:style>
  <w:style w:type="paragraph" w:styleId="Kopvaninhoudsopgave">
    <w:name w:val="TOC Heading"/>
    <w:basedOn w:val="Kop1"/>
    <w:next w:val="Standaard"/>
    <w:uiPriority w:val="39"/>
    <w:unhideWhenUsed/>
    <w:qFormat/>
    <w:rsid w:val="00F16A2F"/>
    <w:pPr>
      <w:widowControl/>
      <w:numPr>
        <w:numId w:val="0"/>
      </w:numPr>
      <w:spacing w:before="480" w:after="0" w:line="276" w:lineRule="auto"/>
      <w:outlineLvl w:val="9"/>
    </w:pPr>
    <w:rPr>
      <w:rFonts w:asciiTheme="majorHAnsi" w:eastAsiaTheme="majorEastAsia" w:hAnsiTheme="majorHAnsi" w:cstheme="majorBidi"/>
      <w:bCs/>
      <w:caps w:val="0"/>
      <w:color w:val="365F91" w:themeColor="accent1" w:themeShade="BF"/>
      <w:spacing w:val="0"/>
      <w:sz w:val="28"/>
      <w:szCs w:val="28"/>
    </w:rPr>
  </w:style>
  <w:style w:type="table" w:styleId="Tabelraster">
    <w:name w:val="Table Grid"/>
    <w:basedOn w:val="Standaardtabel"/>
    <w:uiPriority w:val="59"/>
    <w:rsid w:val="00F14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17648"/>
    <w:rPr>
      <w:rFonts w:asciiTheme="minorHAnsi" w:eastAsiaTheme="minorEastAsia" w:hAnsiTheme="minorHAnsi" w:cstheme="minorBidi"/>
      <w:sz w:val="22"/>
      <w:szCs w:val="22"/>
    </w:rPr>
  </w:style>
  <w:style w:type="character" w:customStyle="1" w:styleId="VoetnoottekstChar">
    <w:name w:val="Voetnoottekst Char"/>
    <w:basedOn w:val="Standaardalinea-lettertype"/>
    <w:link w:val="Voetnoottekst"/>
    <w:rsid w:val="00923EA3"/>
    <w:rPr>
      <w:rFonts w:ascii="Verdana" w:hAnsi="Verdana" w:cs="Arial"/>
      <w:sz w:val="16"/>
      <w:szCs w:val="18"/>
    </w:rPr>
  </w:style>
  <w:style w:type="character" w:customStyle="1" w:styleId="fontstyle01">
    <w:name w:val="fontstyle01"/>
    <w:basedOn w:val="Standaardalinea-lettertype"/>
    <w:rsid w:val="000B2973"/>
    <w:rPr>
      <w:rFonts w:ascii="Verdana" w:hAnsi="Verdana" w:hint="default"/>
      <w:b w:val="0"/>
      <w:bCs w:val="0"/>
      <w:i w:val="0"/>
      <w:iCs w:val="0"/>
      <w:color w:val="000000"/>
      <w:sz w:val="16"/>
      <w:szCs w:val="16"/>
    </w:rPr>
  </w:style>
  <w:style w:type="character" w:styleId="Onopgelostemelding">
    <w:name w:val="Unresolved Mention"/>
    <w:basedOn w:val="Standaardalinea-lettertype"/>
    <w:uiPriority w:val="99"/>
    <w:semiHidden/>
    <w:unhideWhenUsed/>
    <w:rsid w:val="004E6D09"/>
    <w:rPr>
      <w:color w:val="605E5C"/>
      <w:shd w:val="clear" w:color="auto" w:fill="E1DFDD"/>
    </w:rPr>
  </w:style>
  <w:style w:type="character" w:customStyle="1" w:styleId="VoettekstChar">
    <w:name w:val="Voettekst Char"/>
    <w:basedOn w:val="Standaardalinea-lettertype"/>
    <w:link w:val="Voettekst"/>
    <w:uiPriority w:val="99"/>
    <w:rsid w:val="004238E6"/>
    <w:rPr>
      <w:rFonts w:ascii="Verdana" w:hAnsi="Verdana" w:cs="Arial"/>
      <w:i/>
      <w:sz w:val="16"/>
      <w:szCs w:val="18"/>
    </w:rPr>
  </w:style>
  <w:style w:type="character" w:customStyle="1" w:styleId="fontstyle21">
    <w:name w:val="fontstyle21"/>
    <w:basedOn w:val="Standaardalinea-lettertype"/>
    <w:rsid w:val="00707C45"/>
    <w:rPr>
      <w:rFonts w:ascii="SymbolMT" w:hAnsi="SymbolMT" w:hint="default"/>
      <w:b w:val="0"/>
      <w:bCs w:val="0"/>
      <w:i w:val="0"/>
      <w:iCs w:val="0"/>
      <w:color w:val="000000"/>
      <w:sz w:val="16"/>
      <w:szCs w:val="16"/>
    </w:rPr>
  </w:style>
  <w:style w:type="character" w:customStyle="1" w:styleId="fontstyle11">
    <w:name w:val="fontstyle11"/>
    <w:basedOn w:val="Standaardalinea-lettertype"/>
    <w:rsid w:val="005C1B91"/>
    <w:rPr>
      <w:rFonts w:ascii="SymbolMT" w:hAnsi="SymbolMT" w:hint="default"/>
      <w:b w:val="0"/>
      <w:bCs w:val="0"/>
      <w:i w:val="0"/>
      <w:iCs w:val="0"/>
      <w:color w:val="000000"/>
      <w:sz w:val="16"/>
      <w:szCs w:val="16"/>
    </w:rPr>
  </w:style>
  <w:style w:type="paragraph" w:customStyle="1" w:styleId="paragraph">
    <w:name w:val="paragraph"/>
    <w:basedOn w:val="Standaard"/>
    <w:rsid w:val="0063135F"/>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Standaardalinea-lettertype"/>
    <w:rsid w:val="0063135F"/>
  </w:style>
  <w:style w:type="character" w:customStyle="1" w:styleId="eop">
    <w:name w:val="eop"/>
    <w:basedOn w:val="Standaardalinea-lettertype"/>
    <w:rsid w:val="0063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7569">
      <w:bodyDiv w:val="1"/>
      <w:marLeft w:val="0"/>
      <w:marRight w:val="0"/>
      <w:marTop w:val="0"/>
      <w:marBottom w:val="0"/>
      <w:divBdr>
        <w:top w:val="none" w:sz="0" w:space="0" w:color="auto"/>
        <w:left w:val="none" w:sz="0" w:space="0" w:color="auto"/>
        <w:bottom w:val="none" w:sz="0" w:space="0" w:color="auto"/>
        <w:right w:val="none" w:sz="0" w:space="0" w:color="auto"/>
      </w:divBdr>
    </w:div>
    <w:div w:id="210313275">
      <w:bodyDiv w:val="1"/>
      <w:marLeft w:val="0"/>
      <w:marRight w:val="0"/>
      <w:marTop w:val="0"/>
      <w:marBottom w:val="0"/>
      <w:divBdr>
        <w:top w:val="none" w:sz="0" w:space="0" w:color="auto"/>
        <w:left w:val="none" w:sz="0" w:space="0" w:color="auto"/>
        <w:bottom w:val="none" w:sz="0" w:space="0" w:color="auto"/>
        <w:right w:val="none" w:sz="0" w:space="0" w:color="auto"/>
      </w:divBdr>
    </w:div>
    <w:div w:id="270402182">
      <w:bodyDiv w:val="1"/>
      <w:marLeft w:val="0"/>
      <w:marRight w:val="0"/>
      <w:marTop w:val="0"/>
      <w:marBottom w:val="0"/>
      <w:divBdr>
        <w:top w:val="none" w:sz="0" w:space="0" w:color="auto"/>
        <w:left w:val="none" w:sz="0" w:space="0" w:color="auto"/>
        <w:bottom w:val="none" w:sz="0" w:space="0" w:color="auto"/>
        <w:right w:val="none" w:sz="0" w:space="0" w:color="auto"/>
      </w:divBdr>
    </w:div>
    <w:div w:id="281115842">
      <w:bodyDiv w:val="1"/>
      <w:marLeft w:val="0"/>
      <w:marRight w:val="0"/>
      <w:marTop w:val="0"/>
      <w:marBottom w:val="0"/>
      <w:divBdr>
        <w:top w:val="none" w:sz="0" w:space="0" w:color="auto"/>
        <w:left w:val="none" w:sz="0" w:space="0" w:color="auto"/>
        <w:bottom w:val="none" w:sz="0" w:space="0" w:color="auto"/>
        <w:right w:val="none" w:sz="0" w:space="0" w:color="auto"/>
      </w:divBdr>
    </w:div>
    <w:div w:id="283997613">
      <w:bodyDiv w:val="1"/>
      <w:marLeft w:val="0"/>
      <w:marRight w:val="0"/>
      <w:marTop w:val="0"/>
      <w:marBottom w:val="0"/>
      <w:divBdr>
        <w:top w:val="none" w:sz="0" w:space="0" w:color="auto"/>
        <w:left w:val="none" w:sz="0" w:space="0" w:color="auto"/>
        <w:bottom w:val="none" w:sz="0" w:space="0" w:color="auto"/>
        <w:right w:val="none" w:sz="0" w:space="0" w:color="auto"/>
      </w:divBdr>
    </w:div>
    <w:div w:id="304168514">
      <w:bodyDiv w:val="1"/>
      <w:marLeft w:val="0"/>
      <w:marRight w:val="0"/>
      <w:marTop w:val="0"/>
      <w:marBottom w:val="0"/>
      <w:divBdr>
        <w:top w:val="none" w:sz="0" w:space="0" w:color="auto"/>
        <w:left w:val="none" w:sz="0" w:space="0" w:color="auto"/>
        <w:bottom w:val="none" w:sz="0" w:space="0" w:color="auto"/>
        <w:right w:val="none" w:sz="0" w:space="0" w:color="auto"/>
      </w:divBdr>
    </w:div>
    <w:div w:id="336271101">
      <w:bodyDiv w:val="1"/>
      <w:marLeft w:val="0"/>
      <w:marRight w:val="0"/>
      <w:marTop w:val="0"/>
      <w:marBottom w:val="0"/>
      <w:divBdr>
        <w:top w:val="none" w:sz="0" w:space="0" w:color="auto"/>
        <w:left w:val="none" w:sz="0" w:space="0" w:color="auto"/>
        <w:bottom w:val="none" w:sz="0" w:space="0" w:color="auto"/>
        <w:right w:val="none" w:sz="0" w:space="0" w:color="auto"/>
      </w:divBdr>
    </w:div>
    <w:div w:id="354309981">
      <w:bodyDiv w:val="1"/>
      <w:marLeft w:val="0"/>
      <w:marRight w:val="0"/>
      <w:marTop w:val="0"/>
      <w:marBottom w:val="0"/>
      <w:divBdr>
        <w:top w:val="none" w:sz="0" w:space="0" w:color="auto"/>
        <w:left w:val="none" w:sz="0" w:space="0" w:color="auto"/>
        <w:bottom w:val="none" w:sz="0" w:space="0" w:color="auto"/>
        <w:right w:val="none" w:sz="0" w:space="0" w:color="auto"/>
      </w:divBdr>
    </w:div>
    <w:div w:id="552888736">
      <w:bodyDiv w:val="1"/>
      <w:marLeft w:val="0"/>
      <w:marRight w:val="0"/>
      <w:marTop w:val="0"/>
      <w:marBottom w:val="0"/>
      <w:divBdr>
        <w:top w:val="none" w:sz="0" w:space="0" w:color="auto"/>
        <w:left w:val="none" w:sz="0" w:space="0" w:color="auto"/>
        <w:bottom w:val="none" w:sz="0" w:space="0" w:color="auto"/>
        <w:right w:val="none" w:sz="0" w:space="0" w:color="auto"/>
      </w:divBdr>
    </w:div>
    <w:div w:id="559370320">
      <w:bodyDiv w:val="1"/>
      <w:marLeft w:val="0"/>
      <w:marRight w:val="0"/>
      <w:marTop w:val="0"/>
      <w:marBottom w:val="0"/>
      <w:divBdr>
        <w:top w:val="none" w:sz="0" w:space="0" w:color="auto"/>
        <w:left w:val="none" w:sz="0" w:space="0" w:color="auto"/>
        <w:bottom w:val="none" w:sz="0" w:space="0" w:color="auto"/>
        <w:right w:val="none" w:sz="0" w:space="0" w:color="auto"/>
      </w:divBdr>
    </w:div>
    <w:div w:id="623392261">
      <w:bodyDiv w:val="1"/>
      <w:marLeft w:val="0"/>
      <w:marRight w:val="0"/>
      <w:marTop w:val="0"/>
      <w:marBottom w:val="0"/>
      <w:divBdr>
        <w:top w:val="none" w:sz="0" w:space="0" w:color="auto"/>
        <w:left w:val="none" w:sz="0" w:space="0" w:color="auto"/>
        <w:bottom w:val="none" w:sz="0" w:space="0" w:color="auto"/>
        <w:right w:val="none" w:sz="0" w:space="0" w:color="auto"/>
      </w:divBdr>
    </w:div>
    <w:div w:id="667442569">
      <w:bodyDiv w:val="1"/>
      <w:marLeft w:val="0"/>
      <w:marRight w:val="0"/>
      <w:marTop w:val="0"/>
      <w:marBottom w:val="0"/>
      <w:divBdr>
        <w:top w:val="none" w:sz="0" w:space="0" w:color="auto"/>
        <w:left w:val="none" w:sz="0" w:space="0" w:color="auto"/>
        <w:bottom w:val="none" w:sz="0" w:space="0" w:color="auto"/>
        <w:right w:val="none" w:sz="0" w:space="0" w:color="auto"/>
      </w:divBdr>
    </w:div>
    <w:div w:id="713120408">
      <w:bodyDiv w:val="1"/>
      <w:marLeft w:val="0"/>
      <w:marRight w:val="0"/>
      <w:marTop w:val="0"/>
      <w:marBottom w:val="0"/>
      <w:divBdr>
        <w:top w:val="none" w:sz="0" w:space="0" w:color="auto"/>
        <w:left w:val="none" w:sz="0" w:space="0" w:color="auto"/>
        <w:bottom w:val="none" w:sz="0" w:space="0" w:color="auto"/>
        <w:right w:val="none" w:sz="0" w:space="0" w:color="auto"/>
      </w:divBdr>
    </w:div>
    <w:div w:id="739717986">
      <w:bodyDiv w:val="1"/>
      <w:marLeft w:val="0"/>
      <w:marRight w:val="0"/>
      <w:marTop w:val="0"/>
      <w:marBottom w:val="0"/>
      <w:divBdr>
        <w:top w:val="none" w:sz="0" w:space="0" w:color="auto"/>
        <w:left w:val="none" w:sz="0" w:space="0" w:color="auto"/>
        <w:bottom w:val="none" w:sz="0" w:space="0" w:color="auto"/>
        <w:right w:val="none" w:sz="0" w:space="0" w:color="auto"/>
      </w:divBdr>
    </w:div>
    <w:div w:id="916599444">
      <w:bodyDiv w:val="1"/>
      <w:marLeft w:val="0"/>
      <w:marRight w:val="0"/>
      <w:marTop w:val="0"/>
      <w:marBottom w:val="0"/>
      <w:divBdr>
        <w:top w:val="none" w:sz="0" w:space="0" w:color="auto"/>
        <w:left w:val="none" w:sz="0" w:space="0" w:color="auto"/>
        <w:bottom w:val="none" w:sz="0" w:space="0" w:color="auto"/>
        <w:right w:val="none" w:sz="0" w:space="0" w:color="auto"/>
      </w:divBdr>
    </w:div>
    <w:div w:id="975646054">
      <w:bodyDiv w:val="1"/>
      <w:marLeft w:val="0"/>
      <w:marRight w:val="0"/>
      <w:marTop w:val="0"/>
      <w:marBottom w:val="0"/>
      <w:divBdr>
        <w:top w:val="none" w:sz="0" w:space="0" w:color="auto"/>
        <w:left w:val="none" w:sz="0" w:space="0" w:color="auto"/>
        <w:bottom w:val="none" w:sz="0" w:space="0" w:color="auto"/>
        <w:right w:val="none" w:sz="0" w:space="0" w:color="auto"/>
      </w:divBdr>
    </w:div>
    <w:div w:id="985864273">
      <w:bodyDiv w:val="1"/>
      <w:marLeft w:val="0"/>
      <w:marRight w:val="0"/>
      <w:marTop w:val="0"/>
      <w:marBottom w:val="0"/>
      <w:divBdr>
        <w:top w:val="none" w:sz="0" w:space="0" w:color="auto"/>
        <w:left w:val="none" w:sz="0" w:space="0" w:color="auto"/>
        <w:bottom w:val="none" w:sz="0" w:space="0" w:color="auto"/>
        <w:right w:val="none" w:sz="0" w:space="0" w:color="auto"/>
      </w:divBdr>
    </w:div>
    <w:div w:id="1003168420">
      <w:bodyDiv w:val="1"/>
      <w:marLeft w:val="0"/>
      <w:marRight w:val="0"/>
      <w:marTop w:val="0"/>
      <w:marBottom w:val="0"/>
      <w:divBdr>
        <w:top w:val="none" w:sz="0" w:space="0" w:color="auto"/>
        <w:left w:val="none" w:sz="0" w:space="0" w:color="auto"/>
        <w:bottom w:val="none" w:sz="0" w:space="0" w:color="auto"/>
        <w:right w:val="none" w:sz="0" w:space="0" w:color="auto"/>
      </w:divBdr>
    </w:div>
    <w:div w:id="1007558894">
      <w:bodyDiv w:val="1"/>
      <w:marLeft w:val="0"/>
      <w:marRight w:val="0"/>
      <w:marTop w:val="0"/>
      <w:marBottom w:val="0"/>
      <w:divBdr>
        <w:top w:val="none" w:sz="0" w:space="0" w:color="auto"/>
        <w:left w:val="none" w:sz="0" w:space="0" w:color="auto"/>
        <w:bottom w:val="none" w:sz="0" w:space="0" w:color="auto"/>
        <w:right w:val="none" w:sz="0" w:space="0" w:color="auto"/>
      </w:divBdr>
    </w:div>
    <w:div w:id="1052850804">
      <w:bodyDiv w:val="1"/>
      <w:marLeft w:val="0"/>
      <w:marRight w:val="0"/>
      <w:marTop w:val="0"/>
      <w:marBottom w:val="0"/>
      <w:divBdr>
        <w:top w:val="none" w:sz="0" w:space="0" w:color="auto"/>
        <w:left w:val="none" w:sz="0" w:space="0" w:color="auto"/>
        <w:bottom w:val="none" w:sz="0" w:space="0" w:color="auto"/>
        <w:right w:val="none" w:sz="0" w:space="0" w:color="auto"/>
      </w:divBdr>
    </w:div>
    <w:div w:id="1089229845">
      <w:bodyDiv w:val="1"/>
      <w:marLeft w:val="0"/>
      <w:marRight w:val="0"/>
      <w:marTop w:val="0"/>
      <w:marBottom w:val="0"/>
      <w:divBdr>
        <w:top w:val="none" w:sz="0" w:space="0" w:color="auto"/>
        <w:left w:val="none" w:sz="0" w:space="0" w:color="auto"/>
        <w:bottom w:val="none" w:sz="0" w:space="0" w:color="auto"/>
        <w:right w:val="none" w:sz="0" w:space="0" w:color="auto"/>
      </w:divBdr>
      <w:divsChild>
        <w:div w:id="51471093">
          <w:marLeft w:val="0"/>
          <w:marRight w:val="0"/>
          <w:marTop w:val="0"/>
          <w:marBottom w:val="0"/>
          <w:divBdr>
            <w:top w:val="none" w:sz="0" w:space="0" w:color="auto"/>
            <w:left w:val="none" w:sz="0" w:space="0" w:color="auto"/>
            <w:bottom w:val="none" w:sz="0" w:space="0" w:color="auto"/>
            <w:right w:val="none" w:sz="0" w:space="0" w:color="auto"/>
          </w:divBdr>
        </w:div>
        <w:div w:id="1204906947">
          <w:marLeft w:val="0"/>
          <w:marRight w:val="0"/>
          <w:marTop w:val="0"/>
          <w:marBottom w:val="0"/>
          <w:divBdr>
            <w:top w:val="none" w:sz="0" w:space="0" w:color="auto"/>
            <w:left w:val="none" w:sz="0" w:space="0" w:color="auto"/>
            <w:bottom w:val="none" w:sz="0" w:space="0" w:color="auto"/>
            <w:right w:val="none" w:sz="0" w:space="0" w:color="auto"/>
          </w:divBdr>
        </w:div>
      </w:divsChild>
    </w:div>
    <w:div w:id="1118451341">
      <w:bodyDiv w:val="1"/>
      <w:marLeft w:val="0"/>
      <w:marRight w:val="0"/>
      <w:marTop w:val="0"/>
      <w:marBottom w:val="0"/>
      <w:divBdr>
        <w:top w:val="none" w:sz="0" w:space="0" w:color="auto"/>
        <w:left w:val="none" w:sz="0" w:space="0" w:color="auto"/>
        <w:bottom w:val="none" w:sz="0" w:space="0" w:color="auto"/>
        <w:right w:val="none" w:sz="0" w:space="0" w:color="auto"/>
      </w:divBdr>
    </w:div>
    <w:div w:id="1151363337">
      <w:bodyDiv w:val="1"/>
      <w:marLeft w:val="0"/>
      <w:marRight w:val="0"/>
      <w:marTop w:val="0"/>
      <w:marBottom w:val="0"/>
      <w:divBdr>
        <w:top w:val="none" w:sz="0" w:space="0" w:color="auto"/>
        <w:left w:val="none" w:sz="0" w:space="0" w:color="auto"/>
        <w:bottom w:val="none" w:sz="0" w:space="0" w:color="auto"/>
        <w:right w:val="none" w:sz="0" w:space="0" w:color="auto"/>
      </w:divBdr>
    </w:div>
    <w:div w:id="1152913859">
      <w:bodyDiv w:val="1"/>
      <w:marLeft w:val="0"/>
      <w:marRight w:val="0"/>
      <w:marTop w:val="0"/>
      <w:marBottom w:val="0"/>
      <w:divBdr>
        <w:top w:val="none" w:sz="0" w:space="0" w:color="auto"/>
        <w:left w:val="none" w:sz="0" w:space="0" w:color="auto"/>
        <w:bottom w:val="none" w:sz="0" w:space="0" w:color="auto"/>
        <w:right w:val="none" w:sz="0" w:space="0" w:color="auto"/>
      </w:divBdr>
    </w:div>
    <w:div w:id="1168980774">
      <w:bodyDiv w:val="1"/>
      <w:marLeft w:val="0"/>
      <w:marRight w:val="0"/>
      <w:marTop w:val="0"/>
      <w:marBottom w:val="0"/>
      <w:divBdr>
        <w:top w:val="none" w:sz="0" w:space="0" w:color="auto"/>
        <w:left w:val="none" w:sz="0" w:space="0" w:color="auto"/>
        <w:bottom w:val="none" w:sz="0" w:space="0" w:color="auto"/>
        <w:right w:val="none" w:sz="0" w:space="0" w:color="auto"/>
      </w:divBdr>
    </w:div>
    <w:div w:id="1188644017">
      <w:bodyDiv w:val="1"/>
      <w:marLeft w:val="0"/>
      <w:marRight w:val="0"/>
      <w:marTop w:val="0"/>
      <w:marBottom w:val="0"/>
      <w:divBdr>
        <w:top w:val="none" w:sz="0" w:space="0" w:color="auto"/>
        <w:left w:val="none" w:sz="0" w:space="0" w:color="auto"/>
        <w:bottom w:val="none" w:sz="0" w:space="0" w:color="auto"/>
        <w:right w:val="none" w:sz="0" w:space="0" w:color="auto"/>
      </w:divBdr>
    </w:div>
    <w:div w:id="1207136277">
      <w:bodyDiv w:val="1"/>
      <w:marLeft w:val="0"/>
      <w:marRight w:val="0"/>
      <w:marTop w:val="0"/>
      <w:marBottom w:val="0"/>
      <w:divBdr>
        <w:top w:val="none" w:sz="0" w:space="0" w:color="auto"/>
        <w:left w:val="none" w:sz="0" w:space="0" w:color="auto"/>
        <w:bottom w:val="none" w:sz="0" w:space="0" w:color="auto"/>
        <w:right w:val="none" w:sz="0" w:space="0" w:color="auto"/>
      </w:divBdr>
    </w:div>
    <w:div w:id="1208494273">
      <w:bodyDiv w:val="1"/>
      <w:marLeft w:val="0"/>
      <w:marRight w:val="0"/>
      <w:marTop w:val="0"/>
      <w:marBottom w:val="0"/>
      <w:divBdr>
        <w:top w:val="none" w:sz="0" w:space="0" w:color="auto"/>
        <w:left w:val="none" w:sz="0" w:space="0" w:color="auto"/>
        <w:bottom w:val="none" w:sz="0" w:space="0" w:color="auto"/>
        <w:right w:val="none" w:sz="0" w:space="0" w:color="auto"/>
      </w:divBdr>
    </w:div>
    <w:div w:id="1228230023">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250043718">
      <w:bodyDiv w:val="1"/>
      <w:marLeft w:val="0"/>
      <w:marRight w:val="0"/>
      <w:marTop w:val="0"/>
      <w:marBottom w:val="0"/>
      <w:divBdr>
        <w:top w:val="none" w:sz="0" w:space="0" w:color="auto"/>
        <w:left w:val="none" w:sz="0" w:space="0" w:color="auto"/>
        <w:bottom w:val="none" w:sz="0" w:space="0" w:color="auto"/>
        <w:right w:val="none" w:sz="0" w:space="0" w:color="auto"/>
      </w:divBdr>
    </w:div>
    <w:div w:id="1294872297">
      <w:bodyDiv w:val="1"/>
      <w:marLeft w:val="0"/>
      <w:marRight w:val="0"/>
      <w:marTop w:val="0"/>
      <w:marBottom w:val="0"/>
      <w:divBdr>
        <w:top w:val="none" w:sz="0" w:space="0" w:color="auto"/>
        <w:left w:val="none" w:sz="0" w:space="0" w:color="auto"/>
        <w:bottom w:val="none" w:sz="0" w:space="0" w:color="auto"/>
        <w:right w:val="none" w:sz="0" w:space="0" w:color="auto"/>
      </w:divBdr>
    </w:div>
    <w:div w:id="1455103034">
      <w:bodyDiv w:val="1"/>
      <w:marLeft w:val="0"/>
      <w:marRight w:val="0"/>
      <w:marTop w:val="0"/>
      <w:marBottom w:val="0"/>
      <w:divBdr>
        <w:top w:val="none" w:sz="0" w:space="0" w:color="auto"/>
        <w:left w:val="none" w:sz="0" w:space="0" w:color="auto"/>
        <w:bottom w:val="none" w:sz="0" w:space="0" w:color="auto"/>
        <w:right w:val="none" w:sz="0" w:space="0" w:color="auto"/>
      </w:divBdr>
    </w:div>
    <w:div w:id="1578395631">
      <w:bodyDiv w:val="1"/>
      <w:marLeft w:val="0"/>
      <w:marRight w:val="0"/>
      <w:marTop w:val="0"/>
      <w:marBottom w:val="0"/>
      <w:divBdr>
        <w:top w:val="none" w:sz="0" w:space="0" w:color="auto"/>
        <w:left w:val="none" w:sz="0" w:space="0" w:color="auto"/>
        <w:bottom w:val="none" w:sz="0" w:space="0" w:color="auto"/>
        <w:right w:val="none" w:sz="0" w:space="0" w:color="auto"/>
      </w:divBdr>
      <w:divsChild>
        <w:div w:id="1708526291">
          <w:marLeft w:val="0"/>
          <w:marRight w:val="0"/>
          <w:marTop w:val="0"/>
          <w:marBottom w:val="0"/>
          <w:divBdr>
            <w:top w:val="none" w:sz="0" w:space="0" w:color="auto"/>
            <w:left w:val="none" w:sz="0" w:space="0" w:color="auto"/>
            <w:bottom w:val="none" w:sz="0" w:space="0" w:color="auto"/>
            <w:right w:val="none" w:sz="0" w:space="0" w:color="auto"/>
          </w:divBdr>
        </w:div>
        <w:div w:id="1452741766">
          <w:marLeft w:val="0"/>
          <w:marRight w:val="0"/>
          <w:marTop w:val="0"/>
          <w:marBottom w:val="0"/>
          <w:divBdr>
            <w:top w:val="none" w:sz="0" w:space="0" w:color="auto"/>
            <w:left w:val="none" w:sz="0" w:space="0" w:color="auto"/>
            <w:bottom w:val="none" w:sz="0" w:space="0" w:color="auto"/>
            <w:right w:val="none" w:sz="0" w:space="0" w:color="auto"/>
          </w:divBdr>
        </w:div>
        <w:div w:id="1937208170">
          <w:marLeft w:val="0"/>
          <w:marRight w:val="0"/>
          <w:marTop w:val="0"/>
          <w:marBottom w:val="0"/>
          <w:divBdr>
            <w:top w:val="none" w:sz="0" w:space="0" w:color="auto"/>
            <w:left w:val="none" w:sz="0" w:space="0" w:color="auto"/>
            <w:bottom w:val="none" w:sz="0" w:space="0" w:color="auto"/>
            <w:right w:val="none" w:sz="0" w:space="0" w:color="auto"/>
          </w:divBdr>
        </w:div>
        <w:div w:id="1327242905">
          <w:marLeft w:val="0"/>
          <w:marRight w:val="0"/>
          <w:marTop w:val="0"/>
          <w:marBottom w:val="0"/>
          <w:divBdr>
            <w:top w:val="none" w:sz="0" w:space="0" w:color="auto"/>
            <w:left w:val="none" w:sz="0" w:space="0" w:color="auto"/>
            <w:bottom w:val="none" w:sz="0" w:space="0" w:color="auto"/>
            <w:right w:val="none" w:sz="0" w:space="0" w:color="auto"/>
          </w:divBdr>
        </w:div>
        <w:div w:id="1748727391">
          <w:marLeft w:val="0"/>
          <w:marRight w:val="0"/>
          <w:marTop w:val="0"/>
          <w:marBottom w:val="0"/>
          <w:divBdr>
            <w:top w:val="none" w:sz="0" w:space="0" w:color="auto"/>
            <w:left w:val="none" w:sz="0" w:space="0" w:color="auto"/>
            <w:bottom w:val="none" w:sz="0" w:space="0" w:color="auto"/>
            <w:right w:val="none" w:sz="0" w:space="0" w:color="auto"/>
          </w:divBdr>
        </w:div>
        <w:div w:id="1188063358">
          <w:marLeft w:val="0"/>
          <w:marRight w:val="0"/>
          <w:marTop w:val="0"/>
          <w:marBottom w:val="0"/>
          <w:divBdr>
            <w:top w:val="none" w:sz="0" w:space="0" w:color="auto"/>
            <w:left w:val="none" w:sz="0" w:space="0" w:color="auto"/>
            <w:bottom w:val="none" w:sz="0" w:space="0" w:color="auto"/>
            <w:right w:val="none" w:sz="0" w:space="0" w:color="auto"/>
          </w:divBdr>
        </w:div>
      </w:divsChild>
    </w:div>
    <w:div w:id="1592422460">
      <w:bodyDiv w:val="1"/>
      <w:marLeft w:val="0"/>
      <w:marRight w:val="0"/>
      <w:marTop w:val="0"/>
      <w:marBottom w:val="0"/>
      <w:divBdr>
        <w:top w:val="none" w:sz="0" w:space="0" w:color="auto"/>
        <w:left w:val="none" w:sz="0" w:space="0" w:color="auto"/>
        <w:bottom w:val="none" w:sz="0" w:space="0" w:color="auto"/>
        <w:right w:val="none" w:sz="0" w:space="0" w:color="auto"/>
      </w:divBdr>
    </w:div>
    <w:div w:id="1601721414">
      <w:bodyDiv w:val="1"/>
      <w:marLeft w:val="0"/>
      <w:marRight w:val="0"/>
      <w:marTop w:val="0"/>
      <w:marBottom w:val="0"/>
      <w:divBdr>
        <w:top w:val="none" w:sz="0" w:space="0" w:color="auto"/>
        <w:left w:val="none" w:sz="0" w:space="0" w:color="auto"/>
        <w:bottom w:val="none" w:sz="0" w:space="0" w:color="auto"/>
        <w:right w:val="none" w:sz="0" w:space="0" w:color="auto"/>
      </w:divBdr>
    </w:div>
    <w:div w:id="1665431430">
      <w:bodyDiv w:val="1"/>
      <w:marLeft w:val="0"/>
      <w:marRight w:val="0"/>
      <w:marTop w:val="0"/>
      <w:marBottom w:val="0"/>
      <w:divBdr>
        <w:top w:val="none" w:sz="0" w:space="0" w:color="auto"/>
        <w:left w:val="none" w:sz="0" w:space="0" w:color="auto"/>
        <w:bottom w:val="none" w:sz="0" w:space="0" w:color="auto"/>
        <w:right w:val="none" w:sz="0" w:space="0" w:color="auto"/>
      </w:divBdr>
    </w:div>
    <w:div w:id="1730415667">
      <w:bodyDiv w:val="1"/>
      <w:marLeft w:val="0"/>
      <w:marRight w:val="0"/>
      <w:marTop w:val="0"/>
      <w:marBottom w:val="0"/>
      <w:divBdr>
        <w:top w:val="none" w:sz="0" w:space="0" w:color="auto"/>
        <w:left w:val="none" w:sz="0" w:space="0" w:color="auto"/>
        <w:bottom w:val="none" w:sz="0" w:space="0" w:color="auto"/>
        <w:right w:val="none" w:sz="0" w:space="0" w:color="auto"/>
      </w:divBdr>
    </w:div>
    <w:div w:id="1745107650">
      <w:bodyDiv w:val="1"/>
      <w:marLeft w:val="0"/>
      <w:marRight w:val="0"/>
      <w:marTop w:val="0"/>
      <w:marBottom w:val="0"/>
      <w:divBdr>
        <w:top w:val="none" w:sz="0" w:space="0" w:color="auto"/>
        <w:left w:val="none" w:sz="0" w:space="0" w:color="auto"/>
        <w:bottom w:val="none" w:sz="0" w:space="0" w:color="auto"/>
        <w:right w:val="none" w:sz="0" w:space="0" w:color="auto"/>
      </w:divBdr>
      <w:divsChild>
        <w:div w:id="1705016841">
          <w:marLeft w:val="0"/>
          <w:marRight w:val="0"/>
          <w:marTop w:val="0"/>
          <w:marBottom w:val="0"/>
          <w:divBdr>
            <w:top w:val="none" w:sz="0" w:space="0" w:color="auto"/>
            <w:left w:val="none" w:sz="0" w:space="0" w:color="auto"/>
            <w:bottom w:val="none" w:sz="0" w:space="0" w:color="auto"/>
            <w:right w:val="none" w:sz="0" w:space="0" w:color="auto"/>
          </w:divBdr>
        </w:div>
        <w:div w:id="1397123816">
          <w:marLeft w:val="0"/>
          <w:marRight w:val="0"/>
          <w:marTop w:val="0"/>
          <w:marBottom w:val="0"/>
          <w:divBdr>
            <w:top w:val="none" w:sz="0" w:space="0" w:color="auto"/>
            <w:left w:val="none" w:sz="0" w:space="0" w:color="auto"/>
            <w:bottom w:val="none" w:sz="0" w:space="0" w:color="auto"/>
            <w:right w:val="none" w:sz="0" w:space="0" w:color="auto"/>
          </w:divBdr>
        </w:div>
        <w:div w:id="1955483112">
          <w:marLeft w:val="0"/>
          <w:marRight w:val="0"/>
          <w:marTop w:val="0"/>
          <w:marBottom w:val="0"/>
          <w:divBdr>
            <w:top w:val="none" w:sz="0" w:space="0" w:color="auto"/>
            <w:left w:val="none" w:sz="0" w:space="0" w:color="auto"/>
            <w:bottom w:val="none" w:sz="0" w:space="0" w:color="auto"/>
            <w:right w:val="none" w:sz="0" w:space="0" w:color="auto"/>
          </w:divBdr>
        </w:div>
      </w:divsChild>
    </w:div>
    <w:div w:id="1753356379">
      <w:bodyDiv w:val="1"/>
      <w:marLeft w:val="0"/>
      <w:marRight w:val="0"/>
      <w:marTop w:val="0"/>
      <w:marBottom w:val="0"/>
      <w:divBdr>
        <w:top w:val="none" w:sz="0" w:space="0" w:color="auto"/>
        <w:left w:val="none" w:sz="0" w:space="0" w:color="auto"/>
        <w:bottom w:val="none" w:sz="0" w:space="0" w:color="auto"/>
        <w:right w:val="none" w:sz="0" w:space="0" w:color="auto"/>
      </w:divBdr>
    </w:div>
    <w:div w:id="1799646350">
      <w:bodyDiv w:val="1"/>
      <w:marLeft w:val="0"/>
      <w:marRight w:val="0"/>
      <w:marTop w:val="0"/>
      <w:marBottom w:val="0"/>
      <w:divBdr>
        <w:top w:val="none" w:sz="0" w:space="0" w:color="auto"/>
        <w:left w:val="none" w:sz="0" w:space="0" w:color="auto"/>
        <w:bottom w:val="none" w:sz="0" w:space="0" w:color="auto"/>
        <w:right w:val="none" w:sz="0" w:space="0" w:color="auto"/>
      </w:divBdr>
    </w:div>
    <w:div w:id="1865246448">
      <w:bodyDiv w:val="1"/>
      <w:marLeft w:val="0"/>
      <w:marRight w:val="0"/>
      <w:marTop w:val="0"/>
      <w:marBottom w:val="0"/>
      <w:divBdr>
        <w:top w:val="none" w:sz="0" w:space="0" w:color="auto"/>
        <w:left w:val="none" w:sz="0" w:space="0" w:color="auto"/>
        <w:bottom w:val="none" w:sz="0" w:space="0" w:color="auto"/>
        <w:right w:val="none" w:sz="0" w:space="0" w:color="auto"/>
      </w:divBdr>
    </w:div>
    <w:div w:id="1946688379">
      <w:bodyDiv w:val="1"/>
      <w:marLeft w:val="0"/>
      <w:marRight w:val="0"/>
      <w:marTop w:val="0"/>
      <w:marBottom w:val="0"/>
      <w:divBdr>
        <w:top w:val="none" w:sz="0" w:space="0" w:color="auto"/>
        <w:left w:val="none" w:sz="0" w:space="0" w:color="auto"/>
        <w:bottom w:val="none" w:sz="0" w:space="0" w:color="auto"/>
        <w:right w:val="none" w:sz="0" w:space="0" w:color="auto"/>
      </w:divBdr>
    </w:div>
    <w:div w:id="1959948255">
      <w:bodyDiv w:val="1"/>
      <w:marLeft w:val="0"/>
      <w:marRight w:val="0"/>
      <w:marTop w:val="0"/>
      <w:marBottom w:val="0"/>
      <w:divBdr>
        <w:top w:val="none" w:sz="0" w:space="0" w:color="auto"/>
        <w:left w:val="none" w:sz="0" w:space="0" w:color="auto"/>
        <w:bottom w:val="none" w:sz="0" w:space="0" w:color="auto"/>
        <w:right w:val="none" w:sz="0" w:space="0" w:color="auto"/>
      </w:divBdr>
    </w:div>
    <w:div w:id="2024893608">
      <w:bodyDiv w:val="1"/>
      <w:marLeft w:val="0"/>
      <w:marRight w:val="0"/>
      <w:marTop w:val="0"/>
      <w:marBottom w:val="0"/>
      <w:divBdr>
        <w:top w:val="none" w:sz="0" w:space="0" w:color="auto"/>
        <w:left w:val="none" w:sz="0" w:space="0" w:color="auto"/>
        <w:bottom w:val="none" w:sz="0" w:space="0" w:color="auto"/>
        <w:right w:val="none" w:sz="0" w:space="0" w:color="auto"/>
      </w:divBdr>
    </w:div>
    <w:div w:id="2065988044">
      <w:bodyDiv w:val="1"/>
      <w:marLeft w:val="0"/>
      <w:marRight w:val="0"/>
      <w:marTop w:val="0"/>
      <w:marBottom w:val="0"/>
      <w:divBdr>
        <w:top w:val="none" w:sz="0" w:space="0" w:color="auto"/>
        <w:left w:val="none" w:sz="0" w:space="0" w:color="auto"/>
        <w:bottom w:val="none" w:sz="0" w:space="0" w:color="auto"/>
        <w:right w:val="none" w:sz="0" w:space="0" w:color="auto"/>
      </w:divBdr>
    </w:div>
    <w:div w:id="21260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lieukeur.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vicriteria.nl/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bree\AppData\Roaming\Microsoft\Templates\Normal_plu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8" ma:contentTypeDescription="Een nieuw document maken." ma:contentTypeScope="" ma:versionID="bf9043ddf1edcc2f3c35a7fe264050d7">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b55e246e438da25b9b5dc9a07ee65602"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C3DAE-25C1-4F76-9B0C-5E9501279D94}">
  <ds:schemaRefs>
    <ds:schemaRef ds:uri="http://schemas.openxmlformats.org/officeDocument/2006/bibliography"/>
  </ds:schemaRefs>
</ds:datastoreItem>
</file>

<file path=customXml/itemProps2.xml><?xml version="1.0" encoding="utf-8"?>
<ds:datastoreItem xmlns:ds="http://schemas.openxmlformats.org/officeDocument/2006/customXml" ds:itemID="{D601C338-014F-4A4C-9A7E-1C77B9973009}">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7ddfc4a7-2327-4f2d-b29d-dda666fbba38"/>
    <ds:schemaRef ds:uri="http://schemas.microsoft.com/office/infopath/2007/PartnerControls"/>
    <ds:schemaRef ds:uri="45b0fde6-3671-446b-8026-4c0d418a39e7"/>
    <ds:schemaRef ds:uri="http://www.w3.org/XML/1998/namespace"/>
    <ds:schemaRef ds:uri="http://purl.org/dc/dcmitype/"/>
  </ds:schemaRefs>
</ds:datastoreItem>
</file>

<file path=customXml/itemProps3.xml><?xml version="1.0" encoding="utf-8"?>
<ds:datastoreItem xmlns:ds="http://schemas.openxmlformats.org/officeDocument/2006/customXml" ds:itemID="{C10B587D-2B8B-41FB-A404-F1DFAE9D83CE}">
  <ds:schemaRefs>
    <ds:schemaRef ds:uri="http://schemas.microsoft.com/sharepoint/v3/contenttype/forms"/>
  </ds:schemaRefs>
</ds:datastoreItem>
</file>

<file path=customXml/itemProps4.xml><?xml version="1.0" encoding="utf-8"?>
<ds:datastoreItem xmlns:ds="http://schemas.openxmlformats.org/officeDocument/2006/customXml" ds:itemID="{CC14E52D-30ED-4199-8B08-EB8E3C6C9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fc4a7-2327-4f2d-b29d-dda666fbba38"/>
    <ds:schemaRef ds:uri="45b0fde6-3671-446b-8026-4c0d418a3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Normal_plus</Template>
  <TotalTime>0</TotalTime>
  <Pages>10</Pages>
  <Words>2720</Words>
  <Characters>18551</Characters>
  <Application>Microsoft Office Word</Application>
  <DocSecurity>0</DocSecurity>
  <Lines>154</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Stichting Stimular, Rotterdam</Company>
  <LinksUpToDate>false</LinksUpToDate>
  <CharactersWithSpaces>21229</CharactersWithSpaces>
  <SharedDoc>false</SharedDoc>
  <HLinks>
    <vt:vector size="96" baseType="variant">
      <vt:variant>
        <vt:i4>1245276</vt:i4>
      </vt:variant>
      <vt:variant>
        <vt:i4>90</vt:i4>
      </vt:variant>
      <vt:variant>
        <vt:i4>0</vt:i4>
      </vt:variant>
      <vt:variant>
        <vt:i4>5</vt:i4>
      </vt:variant>
      <vt:variant>
        <vt:lpwstr>http://www.milieukeur.nl/</vt:lpwstr>
      </vt:variant>
      <vt:variant>
        <vt:lpwstr/>
      </vt:variant>
      <vt:variant>
        <vt:i4>1310775</vt:i4>
      </vt:variant>
      <vt:variant>
        <vt:i4>83</vt:i4>
      </vt:variant>
      <vt:variant>
        <vt:i4>0</vt:i4>
      </vt:variant>
      <vt:variant>
        <vt:i4>5</vt:i4>
      </vt:variant>
      <vt:variant>
        <vt:lpwstr/>
      </vt:variant>
      <vt:variant>
        <vt:lpwstr>_Toc90649017</vt:lpwstr>
      </vt:variant>
      <vt:variant>
        <vt:i4>1376311</vt:i4>
      </vt:variant>
      <vt:variant>
        <vt:i4>77</vt:i4>
      </vt:variant>
      <vt:variant>
        <vt:i4>0</vt:i4>
      </vt:variant>
      <vt:variant>
        <vt:i4>5</vt:i4>
      </vt:variant>
      <vt:variant>
        <vt:lpwstr/>
      </vt:variant>
      <vt:variant>
        <vt:lpwstr>_Toc90649016</vt:lpwstr>
      </vt:variant>
      <vt:variant>
        <vt:i4>1441847</vt:i4>
      </vt:variant>
      <vt:variant>
        <vt:i4>71</vt:i4>
      </vt:variant>
      <vt:variant>
        <vt:i4>0</vt:i4>
      </vt:variant>
      <vt:variant>
        <vt:i4>5</vt:i4>
      </vt:variant>
      <vt:variant>
        <vt:lpwstr/>
      </vt:variant>
      <vt:variant>
        <vt:lpwstr>_Toc90649015</vt:lpwstr>
      </vt:variant>
      <vt:variant>
        <vt:i4>1507383</vt:i4>
      </vt:variant>
      <vt:variant>
        <vt:i4>65</vt:i4>
      </vt:variant>
      <vt:variant>
        <vt:i4>0</vt:i4>
      </vt:variant>
      <vt:variant>
        <vt:i4>5</vt:i4>
      </vt:variant>
      <vt:variant>
        <vt:lpwstr/>
      </vt:variant>
      <vt:variant>
        <vt:lpwstr>_Toc90649014</vt:lpwstr>
      </vt:variant>
      <vt:variant>
        <vt:i4>1048631</vt:i4>
      </vt:variant>
      <vt:variant>
        <vt:i4>59</vt:i4>
      </vt:variant>
      <vt:variant>
        <vt:i4>0</vt:i4>
      </vt:variant>
      <vt:variant>
        <vt:i4>5</vt:i4>
      </vt:variant>
      <vt:variant>
        <vt:lpwstr/>
      </vt:variant>
      <vt:variant>
        <vt:lpwstr>_Toc90649013</vt:lpwstr>
      </vt:variant>
      <vt:variant>
        <vt:i4>1114167</vt:i4>
      </vt:variant>
      <vt:variant>
        <vt:i4>53</vt:i4>
      </vt:variant>
      <vt:variant>
        <vt:i4>0</vt:i4>
      </vt:variant>
      <vt:variant>
        <vt:i4>5</vt:i4>
      </vt:variant>
      <vt:variant>
        <vt:lpwstr/>
      </vt:variant>
      <vt:variant>
        <vt:lpwstr>_Toc90649012</vt:lpwstr>
      </vt:variant>
      <vt:variant>
        <vt:i4>1179703</vt:i4>
      </vt:variant>
      <vt:variant>
        <vt:i4>47</vt:i4>
      </vt:variant>
      <vt:variant>
        <vt:i4>0</vt:i4>
      </vt:variant>
      <vt:variant>
        <vt:i4>5</vt:i4>
      </vt:variant>
      <vt:variant>
        <vt:lpwstr/>
      </vt:variant>
      <vt:variant>
        <vt:lpwstr>_Toc90649011</vt:lpwstr>
      </vt:variant>
      <vt:variant>
        <vt:i4>1245239</vt:i4>
      </vt:variant>
      <vt:variant>
        <vt:i4>41</vt:i4>
      </vt:variant>
      <vt:variant>
        <vt:i4>0</vt:i4>
      </vt:variant>
      <vt:variant>
        <vt:i4>5</vt:i4>
      </vt:variant>
      <vt:variant>
        <vt:lpwstr/>
      </vt:variant>
      <vt:variant>
        <vt:lpwstr>_Toc90649010</vt:lpwstr>
      </vt:variant>
      <vt:variant>
        <vt:i4>1703990</vt:i4>
      </vt:variant>
      <vt:variant>
        <vt:i4>35</vt:i4>
      </vt:variant>
      <vt:variant>
        <vt:i4>0</vt:i4>
      </vt:variant>
      <vt:variant>
        <vt:i4>5</vt:i4>
      </vt:variant>
      <vt:variant>
        <vt:lpwstr/>
      </vt:variant>
      <vt:variant>
        <vt:lpwstr>_Toc90649009</vt:lpwstr>
      </vt:variant>
      <vt:variant>
        <vt:i4>1769526</vt:i4>
      </vt:variant>
      <vt:variant>
        <vt:i4>29</vt:i4>
      </vt:variant>
      <vt:variant>
        <vt:i4>0</vt:i4>
      </vt:variant>
      <vt:variant>
        <vt:i4>5</vt:i4>
      </vt:variant>
      <vt:variant>
        <vt:lpwstr/>
      </vt:variant>
      <vt:variant>
        <vt:lpwstr>_Toc90649008</vt:lpwstr>
      </vt:variant>
      <vt:variant>
        <vt:i4>1310774</vt:i4>
      </vt:variant>
      <vt:variant>
        <vt:i4>23</vt:i4>
      </vt:variant>
      <vt:variant>
        <vt:i4>0</vt:i4>
      </vt:variant>
      <vt:variant>
        <vt:i4>5</vt:i4>
      </vt:variant>
      <vt:variant>
        <vt:lpwstr/>
      </vt:variant>
      <vt:variant>
        <vt:lpwstr>_Toc90649007</vt:lpwstr>
      </vt:variant>
      <vt:variant>
        <vt:i4>1376310</vt:i4>
      </vt:variant>
      <vt:variant>
        <vt:i4>17</vt:i4>
      </vt:variant>
      <vt:variant>
        <vt:i4>0</vt:i4>
      </vt:variant>
      <vt:variant>
        <vt:i4>5</vt:i4>
      </vt:variant>
      <vt:variant>
        <vt:lpwstr/>
      </vt:variant>
      <vt:variant>
        <vt:lpwstr>_Toc90649006</vt:lpwstr>
      </vt:variant>
      <vt:variant>
        <vt:i4>1441846</vt:i4>
      </vt:variant>
      <vt:variant>
        <vt:i4>11</vt:i4>
      </vt:variant>
      <vt:variant>
        <vt:i4>0</vt:i4>
      </vt:variant>
      <vt:variant>
        <vt:i4>5</vt:i4>
      </vt:variant>
      <vt:variant>
        <vt:lpwstr/>
      </vt:variant>
      <vt:variant>
        <vt:lpwstr>_Toc90649005</vt:lpwstr>
      </vt:variant>
      <vt:variant>
        <vt:i4>1507382</vt:i4>
      </vt:variant>
      <vt:variant>
        <vt:i4>5</vt:i4>
      </vt:variant>
      <vt:variant>
        <vt:i4>0</vt:i4>
      </vt:variant>
      <vt:variant>
        <vt:i4>5</vt:i4>
      </vt:variant>
      <vt:variant>
        <vt:lpwstr/>
      </vt:variant>
      <vt:variant>
        <vt:lpwstr>_Toc90649004</vt:lpwstr>
      </vt:variant>
      <vt:variant>
        <vt:i4>1310736</vt:i4>
      </vt:variant>
      <vt:variant>
        <vt:i4>0</vt:i4>
      </vt:variant>
      <vt:variant>
        <vt:i4>0</vt:i4>
      </vt:variant>
      <vt:variant>
        <vt:i4>5</vt:i4>
      </vt:variant>
      <vt:variant>
        <vt:lpwstr>https://www.mvicriteria.nl/nl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de Bree (Stimular)</dc:creator>
  <cp:lastModifiedBy>Judith de Bree (Stimular)</cp:lastModifiedBy>
  <cp:revision>2</cp:revision>
  <cp:lastPrinted>2016-12-05T14:15:00Z</cp:lastPrinted>
  <dcterms:created xsi:type="dcterms:W3CDTF">2025-04-15T13:38:00Z</dcterms:created>
  <dcterms:modified xsi:type="dcterms:W3CDTF">2025-04-15T13:38:00Z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Order">
    <vt:r8>412200</vt:r8>
  </property>
  <property fmtid="{D5CDD505-2E9C-101B-9397-08002B2CF9AE}" pid="4" name="MediaServiceImageTags">
    <vt:lpwstr/>
  </property>
</Properties>
</file>