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A2" w:rsidRDefault="00F107A2" w:rsidP="00F107A2">
      <w:pPr>
        <w:rPr>
          <w:b/>
          <w:bCs/>
        </w:rPr>
      </w:pPr>
      <w:r>
        <w:rPr>
          <w:b/>
          <w:bCs/>
        </w:rPr>
        <w:t xml:space="preserve">Bron: </w:t>
      </w:r>
      <w:hyperlink r:id="rId8" w:history="1">
        <w:r w:rsidRPr="00C151C3">
          <w:rPr>
            <w:rStyle w:val="Hyperlink"/>
            <w:b/>
            <w:bCs/>
          </w:rPr>
          <w:t>https://futureproof.community/oplossingen/service-apotheek-bergen-op-zoom-wilt-papierverspilling-terugdringen-door-het-aanbieden-van-het-groene-pakket</w:t>
        </w:r>
      </w:hyperlink>
    </w:p>
    <w:p w:rsidR="00F107A2" w:rsidRDefault="00F107A2" w:rsidP="00F107A2">
      <w:pPr>
        <w:rPr>
          <w:b/>
          <w:bCs/>
        </w:rPr>
      </w:pPr>
    </w:p>
    <w:p w:rsidR="00F107A2" w:rsidRDefault="00F107A2" w:rsidP="00F107A2">
      <w:pPr>
        <w:ind w:left="907"/>
        <w:rPr>
          <w:b/>
          <w:bCs/>
        </w:rPr>
      </w:pPr>
    </w:p>
    <w:p w:rsidR="00F107A2" w:rsidRPr="00F107A2" w:rsidRDefault="00F107A2" w:rsidP="00F107A2">
      <w:pPr>
        <w:ind w:left="907"/>
        <w:rPr>
          <w:b/>
          <w:bCs/>
        </w:rPr>
      </w:pPr>
      <w:r w:rsidRPr="00F107A2">
        <w:rPr>
          <w:b/>
          <w:bCs/>
        </w:rPr>
        <w:t>Service Apotheek Bergen op Zoom wilt papierverspilling terugdringen door het aanbieden van het Groene Pakket.</w:t>
      </w:r>
    </w:p>
    <w:p w:rsidR="00F107A2" w:rsidRPr="00F107A2" w:rsidRDefault="00F107A2" w:rsidP="00F107A2">
      <w:r w:rsidRPr="00F107A2">
        <w:t xml:space="preserve">GOAL &amp; TARGET </w:t>
      </w:r>
    </w:p>
    <w:p w:rsidR="00F107A2" w:rsidRPr="00F107A2" w:rsidRDefault="00F107A2" w:rsidP="00F107A2">
      <w:r w:rsidRPr="00F107A2">
        <w:t xml:space="preserve">Papierverspilling terug te dringen in de apotheek. </w:t>
      </w:r>
    </w:p>
    <w:p w:rsidR="00F107A2" w:rsidRPr="00F107A2" w:rsidRDefault="00F107A2" w:rsidP="00F107A2">
      <w:r w:rsidRPr="00F107A2">
        <w:drawing>
          <wp:inline distT="0" distB="0" distL="0" distR="0">
            <wp:extent cx="4962525" cy="2952750"/>
            <wp:effectExtent l="0" t="0" r="9525" b="0"/>
            <wp:docPr id="2" name="Afbeelding 2" descr="Service Apotheek Bergen op Zoom wilt papierverspilling terugdringen door het aanbieden van het Groene Pak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ice Apotheek Bergen op Zoom wilt papierverspilling terugdringen door het aanbieden van het Groene Pakk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952750"/>
                    </a:xfrm>
                    <a:prstGeom prst="rect">
                      <a:avLst/>
                    </a:prstGeom>
                    <a:noFill/>
                    <a:ln>
                      <a:noFill/>
                    </a:ln>
                  </pic:spPr>
                </pic:pic>
              </a:graphicData>
            </a:graphic>
          </wp:inline>
        </w:drawing>
      </w:r>
    </w:p>
    <w:p w:rsidR="00F107A2" w:rsidRPr="00F107A2" w:rsidRDefault="00F107A2" w:rsidP="00F107A2">
      <w:pPr>
        <w:rPr>
          <w:b/>
          <w:bCs/>
        </w:rPr>
      </w:pPr>
      <w:r w:rsidRPr="00F107A2">
        <w:rPr>
          <w:b/>
          <w:bCs/>
        </w:rPr>
        <w:t xml:space="preserve">Wij zijn Service Apotheek Bergen op Zoom. Onze uitdaging is om in 2025 papierloos te werken! De eerste stap die we hierin gaan zetten is om de patiënt gebruik te laten maken van onze </w:t>
      </w:r>
      <w:proofErr w:type="spellStart"/>
      <w:r w:rsidRPr="00F107A2">
        <w:rPr>
          <w:b/>
          <w:bCs/>
        </w:rPr>
        <w:t>e-health</w:t>
      </w:r>
      <w:proofErr w:type="spellEnd"/>
      <w:r w:rsidRPr="00F107A2">
        <w:rPr>
          <w:b/>
          <w:bCs/>
        </w:rPr>
        <w:t xml:space="preserve"> middelen. En daarvoor bieden wij het Groene Pakket aan!</w:t>
      </w:r>
    </w:p>
    <w:p w:rsidR="00F107A2" w:rsidRPr="00F107A2" w:rsidRDefault="00F107A2" w:rsidP="00F107A2">
      <w:r w:rsidRPr="00F107A2">
        <w:rPr>
          <w:b/>
          <w:bCs/>
        </w:rPr>
        <w:t>Wij zijn wij en waarom willen jullie deze uitdaging plaatsen?</w:t>
      </w:r>
    </w:p>
    <w:p w:rsidR="00F107A2" w:rsidRPr="00F107A2" w:rsidRDefault="00F107A2" w:rsidP="00F107A2">
      <w:r w:rsidRPr="00F107A2">
        <w:t xml:space="preserve">Wij zijn Service Apotheek Bergen op Zoom, bestaande uit apotheek de Poort én apotheek de Grebbe. In de farmaceutische zorg wordt veel papier gebruikt, kostbaar papier. En dat moet anders vinden wij. Onze uitdaging is om in 2025 papierloos te werken! De eerste stap die we hierin gaan zetten is om de patiënt gebruik te laten maken van onze </w:t>
      </w:r>
      <w:proofErr w:type="spellStart"/>
      <w:r w:rsidRPr="00F107A2">
        <w:t>e-health</w:t>
      </w:r>
      <w:proofErr w:type="spellEnd"/>
      <w:r w:rsidRPr="00F107A2">
        <w:t xml:space="preserve"> middelen. Om te promoten dat wij tegen papierverspilling zijn bieden wij de patiënt het Groene Pakket aan!    </w:t>
      </w:r>
    </w:p>
    <w:p w:rsidR="00F107A2" w:rsidRPr="00F107A2" w:rsidRDefault="00F107A2" w:rsidP="00F107A2">
      <w:r w:rsidRPr="00F107A2">
        <w:rPr>
          <w:b/>
          <w:bCs/>
        </w:rPr>
        <w:t xml:space="preserve">Wat is het Groene Pakket? </w:t>
      </w:r>
    </w:p>
    <w:p w:rsidR="00F107A2" w:rsidRPr="00F107A2" w:rsidRDefault="00F107A2" w:rsidP="00F107A2">
      <w:r w:rsidRPr="00F107A2">
        <w:t>Het Groene Pakket bestaat o.a. uit een Groen Contract. Bij het tekenen van het contract is hij/zij op de hoogte van de voorwaarden van de duurzame zorg die wij aanbieden en geeft de patiënt toestemming om geen papieren bijsluiters en medicatie overzichten meer te ontvangen. De apotheekmedewerker maakt een persoonlijk account aan én installeert de Service Apotheek app waarmee de patiënt altijd en overal digitaal een bijsluiter en medicatie overzicht bij de hand heeft. Vervolgens wordt de patiënt in het EPD (Elektronisch Patiënten Dossier) én op het adresetiket aangeduid als Groen zodat het duidelijk is voor alle medewerkers dat de patiënt geen papier meer wenst te ontvangen.    </w:t>
      </w:r>
    </w:p>
    <w:p w:rsidR="00F107A2" w:rsidRPr="00F107A2" w:rsidRDefault="00F107A2" w:rsidP="00F107A2">
      <w:r w:rsidRPr="00F107A2">
        <w:rPr>
          <w:b/>
          <w:bCs/>
        </w:rPr>
        <w:t>Wat hebben we hiervoor nodig?:</w:t>
      </w:r>
    </w:p>
    <w:p w:rsidR="00F107A2" w:rsidRPr="00F107A2" w:rsidRDefault="00F107A2" w:rsidP="00F107A2">
      <w:r w:rsidRPr="00F107A2">
        <w:t>- Flyer- en postermateriaal om promotie te maken in de apotheek.</w:t>
      </w:r>
    </w:p>
    <w:p w:rsidR="00F107A2" w:rsidRPr="00F107A2" w:rsidRDefault="00F107A2" w:rsidP="00F107A2">
      <w:r w:rsidRPr="00F107A2">
        <w:t>- Een pakket/doos van duurzaam materiaal met een groen uiterlijk.     </w:t>
      </w:r>
    </w:p>
    <w:p w:rsidR="00F107A2" w:rsidRPr="00F107A2" w:rsidRDefault="00F107A2" w:rsidP="00F107A2">
      <w:r w:rsidRPr="00F107A2">
        <w:t> </w:t>
      </w:r>
    </w:p>
    <w:p w:rsidR="00F107A2" w:rsidRPr="00F107A2" w:rsidRDefault="00F107A2" w:rsidP="00F107A2">
      <w:r w:rsidRPr="00F107A2">
        <w:rPr>
          <w:b/>
          <w:bCs/>
        </w:rPr>
        <w:t xml:space="preserve">De inhoud van het Groene Pakket; </w:t>
      </w:r>
    </w:p>
    <w:p w:rsidR="00F107A2" w:rsidRPr="00F107A2" w:rsidRDefault="00F107A2" w:rsidP="00F107A2">
      <w:r w:rsidRPr="00F107A2">
        <w:t>- Een juridisch goedgekeurd Groen Contract wat als toestemmingsformulier geldt.  - Duurzame tasjes met het Service Apotheek logo zodat de patiënt deze kan hergebruiken en geen papieren tassen meer nodig heeft.</w:t>
      </w:r>
    </w:p>
    <w:p w:rsidR="00F107A2" w:rsidRPr="00F107A2" w:rsidRDefault="00F107A2" w:rsidP="00F107A2">
      <w:r w:rsidRPr="00F107A2">
        <w:t xml:space="preserve">- </w:t>
      </w:r>
      <w:proofErr w:type="spellStart"/>
      <w:r w:rsidRPr="00F107A2">
        <w:t>Kortingsbon</w:t>
      </w:r>
      <w:proofErr w:type="spellEnd"/>
      <w:r w:rsidRPr="00F107A2">
        <w:t xml:space="preserve"> op een duurzaam product naar keuze ?? (optioneel)  </w:t>
      </w:r>
    </w:p>
    <w:p w:rsidR="00F107A2" w:rsidRPr="00F107A2" w:rsidRDefault="00F107A2" w:rsidP="00F107A2">
      <w:r w:rsidRPr="00F107A2">
        <w:lastRenderedPageBreak/>
        <w:t> </w:t>
      </w:r>
    </w:p>
    <w:p w:rsidR="00F107A2" w:rsidRPr="00F107A2" w:rsidRDefault="00F107A2" w:rsidP="00F107A2">
      <w:r w:rsidRPr="00F107A2">
        <w:rPr>
          <w:b/>
          <w:bCs/>
        </w:rPr>
        <w:t>Waarom meedoen?</w:t>
      </w:r>
      <w:r w:rsidRPr="00F107A2">
        <w:t> </w:t>
      </w:r>
    </w:p>
    <w:p w:rsidR="00F107A2" w:rsidRPr="00F107A2" w:rsidRDefault="00F107A2" w:rsidP="00F107A2">
      <w:r w:rsidRPr="00F107A2">
        <w:t xml:space="preserve">Door mee te doen willen aandacht voor een betere duurzame zorg. Wij roepen alle apotheken op om samen te gaan voor een papierloze werkplek. Veel te lang hebben wij de aarde uitgebuit voor onszelf, de mens.  Anno 2019 wordt het tijd dat wij meer gebruik gaan maken van de technologieën die er zijn, in ons geval </w:t>
      </w:r>
      <w:proofErr w:type="spellStart"/>
      <w:r w:rsidRPr="00F107A2">
        <w:t>e-health</w:t>
      </w:r>
      <w:proofErr w:type="spellEnd"/>
      <w:r w:rsidRPr="00F107A2">
        <w:t>, zodat wij op een gemakkelijke en vrij kosteloze manier kunnen bijdragen aan een duurzame zorg.</w:t>
      </w:r>
    </w:p>
    <w:p w:rsidR="00DD16A9" w:rsidRDefault="00DD16A9" w:rsidP="003366CF">
      <w:bookmarkStart w:id="0" w:name="_GoBack"/>
      <w:bookmarkEnd w:id="0"/>
    </w:p>
    <w:sectPr w:rsidR="00DD16A9">
      <w:footerReference w:type="even" r:id="rId10"/>
      <w:footerReference w:type="default" r:id="rId11"/>
      <w:pgSz w:w="11906" w:h="16838" w:code="9"/>
      <w:pgMar w:top="2155" w:right="1701" w:bottom="1701" w:left="1701" w:header="1021"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33" w:rsidRDefault="00CE6B33">
      <w:r>
        <w:separator/>
      </w:r>
    </w:p>
  </w:endnote>
  <w:endnote w:type="continuationSeparator" w:id="0">
    <w:p w:rsidR="00CE6B33" w:rsidRDefault="00C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93" w:rsidRDefault="00C95793">
    <w:pPr>
      <w:pStyle w:val="Voettekst"/>
      <w:framePr w:wrap="around" w:vAnchor="text" w:hAnchor="margin"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sidR="00F107A2">
      <w:rPr>
        <w:rStyle w:val="Paginanummer"/>
        <w:i/>
        <w:noProof/>
      </w:rPr>
      <w:t>2</w:t>
    </w:r>
    <w:r>
      <w:rPr>
        <w:rStyle w:val="Paginanummer"/>
        <w:i/>
      </w:rPr>
      <w:fldChar w:fldCharType="end"/>
    </w:r>
  </w:p>
  <w:p w:rsidR="00C95793" w:rsidRDefault="00C95793">
    <w:pPr>
      <w:pStyle w:val="Voetteks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93" w:rsidRDefault="00C95793">
    <w:pPr>
      <w:pStyle w:val="Voettekst"/>
      <w:framePr w:wrap="around" w:vAnchor="text" w:hAnchor="margin"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sidR="00F107A2">
      <w:rPr>
        <w:rStyle w:val="Paginanummer"/>
        <w:i/>
        <w:noProof/>
      </w:rPr>
      <w:t>1</w:t>
    </w:r>
    <w:r>
      <w:rPr>
        <w:rStyle w:val="Paginanummer"/>
        <w:i/>
      </w:rPr>
      <w:fldChar w:fldCharType="end"/>
    </w:r>
  </w:p>
  <w:p w:rsidR="00C95793" w:rsidRDefault="00C9579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33" w:rsidRDefault="00CE6B33">
      <w:r>
        <w:separator/>
      </w:r>
    </w:p>
  </w:footnote>
  <w:footnote w:type="continuationSeparator" w:id="0">
    <w:p w:rsidR="00CE6B33" w:rsidRDefault="00CE6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BAF944"/>
    <w:lvl w:ilvl="0">
      <w:start w:val="1"/>
      <w:numFmt w:val="decimal"/>
      <w:lvlText w:val="%1."/>
      <w:lvlJc w:val="left"/>
      <w:pPr>
        <w:tabs>
          <w:tab w:val="num" w:pos="1492"/>
        </w:tabs>
        <w:ind w:left="1492" w:hanging="360"/>
      </w:pPr>
    </w:lvl>
  </w:abstractNum>
  <w:abstractNum w:abstractNumId="1">
    <w:nsid w:val="FFFFFF7D"/>
    <w:multiLevelType w:val="singleLevel"/>
    <w:tmpl w:val="BEAEBBBC"/>
    <w:lvl w:ilvl="0">
      <w:start w:val="1"/>
      <w:numFmt w:val="lowerLetter"/>
      <w:pStyle w:val="Lijstnummering4"/>
      <w:lvlText w:val="%1."/>
      <w:lvlJc w:val="left"/>
      <w:pPr>
        <w:tabs>
          <w:tab w:val="num" w:pos="720"/>
        </w:tabs>
        <w:ind w:left="425" w:hanging="425"/>
      </w:pPr>
    </w:lvl>
  </w:abstractNum>
  <w:abstractNum w:abstractNumId="2">
    <w:nsid w:val="FFFFFF7E"/>
    <w:multiLevelType w:val="singleLevel"/>
    <w:tmpl w:val="575CBE40"/>
    <w:lvl w:ilvl="0">
      <w:start w:val="1"/>
      <w:numFmt w:val="decimal"/>
      <w:pStyle w:val="Lijstnummering3"/>
      <w:lvlText w:val="%1."/>
      <w:lvlJc w:val="left"/>
      <w:pPr>
        <w:tabs>
          <w:tab w:val="num" w:pos="720"/>
        </w:tabs>
        <w:ind w:left="425" w:hanging="425"/>
      </w:pPr>
    </w:lvl>
  </w:abstractNum>
  <w:abstractNum w:abstractNumId="3">
    <w:nsid w:val="FFFFFF7F"/>
    <w:multiLevelType w:val="singleLevel"/>
    <w:tmpl w:val="296A2F0A"/>
    <w:lvl w:ilvl="0">
      <w:start w:val="1"/>
      <w:numFmt w:val="lowerLetter"/>
      <w:pStyle w:val="Lijstnummering2"/>
      <w:lvlText w:val="%1."/>
      <w:lvlJc w:val="left"/>
      <w:pPr>
        <w:tabs>
          <w:tab w:val="num" w:pos="720"/>
        </w:tabs>
        <w:ind w:left="425" w:hanging="425"/>
      </w:pPr>
    </w:lvl>
  </w:abstractNum>
  <w:abstractNum w:abstractNumId="4">
    <w:nsid w:val="FFFFFF80"/>
    <w:multiLevelType w:val="singleLevel"/>
    <w:tmpl w:val="8E6E89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C64B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0460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72BE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3C6476"/>
    <w:lvl w:ilvl="0">
      <w:start w:val="1"/>
      <w:numFmt w:val="decimal"/>
      <w:pStyle w:val="Lijstnummering"/>
      <w:lvlText w:val="%1."/>
      <w:lvlJc w:val="left"/>
      <w:pPr>
        <w:tabs>
          <w:tab w:val="num" w:pos="720"/>
        </w:tabs>
        <w:ind w:left="425" w:hanging="425"/>
      </w:pPr>
    </w:lvl>
  </w:abstractNum>
  <w:abstractNum w:abstractNumId="9">
    <w:nsid w:val="FFFFFF89"/>
    <w:multiLevelType w:val="singleLevel"/>
    <w:tmpl w:val="D384FDA6"/>
    <w:lvl w:ilvl="0">
      <w:start w:val="1"/>
      <w:numFmt w:val="bullet"/>
      <w:lvlText w:val=""/>
      <w:lvlJc w:val="left"/>
      <w:pPr>
        <w:tabs>
          <w:tab w:val="num" w:pos="425"/>
        </w:tabs>
        <w:ind w:left="425" w:hanging="425"/>
      </w:pPr>
      <w:rPr>
        <w:rFonts w:ascii="Wingdings" w:hAnsi="Wingdings" w:hint="default"/>
        <w:sz w:val="20"/>
      </w:rPr>
    </w:lvl>
  </w:abstractNum>
  <w:abstractNum w:abstractNumId="10">
    <w:nsid w:val="01EE4384"/>
    <w:multiLevelType w:val="singleLevel"/>
    <w:tmpl w:val="D11495A2"/>
    <w:lvl w:ilvl="0">
      <w:start w:val="1"/>
      <w:numFmt w:val="bullet"/>
      <w:pStyle w:val="Lijstopsomteken"/>
      <w:lvlText w:val=""/>
      <w:lvlJc w:val="left"/>
      <w:pPr>
        <w:tabs>
          <w:tab w:val="num" w:pos="425"/>
        </w:tabs>
        <w:ind w:left="425" w:hanging="425"/>
      </w:pPr>
      <w:rPr>
        <w:rFonts w:ascii="Wingdings" w:hAnsi="Wingdings" w:hint="default"/>
        <w:sz w:val="20"/>
      </w:rPr>
    </w:lvl>
  </w:abstractNum>
  <w:abstractNum w:abstractNumId="11">
    <w:nsid w:val="039C1A56"/>
    <w:multiLevelType w:val="singleLevel"/>
    <w:tmpl w:val="0413000F"/>
    <w:lvl w:ilvl="0">
      <w:start w:val="1"/>
      <w:numFmt w:val="decimal"/>
      <w:lvlText w:val="%1."/>
      <w:lvlJc w:val="left"/>
      <w:pPr>
        <w:tabs>
          <w:tab w:val="num" w:pos="360"/>
        </w:tabs>
        <w:ind w:left="360" w:hanging="360"/>
      </w:pPr>
    </w:lvl>
  </w:abstractNum>
  <w:abstractNum w:abstractNumId="12">
    <w:nsid w:val="04112772"/>
    <w:multiLevelType w:val="singleLevel"/>
    <w:tmpl w:val="533ED932"/>
    <w:lvl w:ilvl="0">
      <w:start w:val="1"/>
      <w:numFmt w:val="bullet"/>
      <w:lvlText w:val=""/>
      <w:lvlJc w:val="left"/>
      <w:pPr>
        <w:tabs>
          <w:tab w:val="num" w:pos="425"/>
        </w:tabs>
        <w:ind w:left="425" w:hanging="425"/>
      </w:pPr>
      <w:rPr>
        <w:rFonts w:ascii="Wingdings" w:hAnsi="Wingdings" w:hint="default"/>
        <w:sz w:val="20"/>
      </w:rPr>
    </w:lvl>
  </w:abstractNum>
  <w:abstractNum w:abstractNumId="13">
    <w:nsid w:val="04776D80"/>
    <w:multiLevelType w:val="singleLevel"/>
    <w:tmpl w:val="0413000F"/>
    <w:lvl w:ilvl="0">
      <w:start w:val="1"/>
      <w:numFmt w:val="decimal"/>
      <w:lvlText w:val="%1."/>
      <w:lvlJc w:val="left"/>
      <w:pPr>
        <w:tabs>
          <w:tab w:val="num" w:pos="360"/>
        </w:tabs>
        <w:ind w:left="360" w:hanging="360"/>
      </w:pPr>
    </w:lvl>
  </w:abstractNum>
  <w:abstractNum w:abstractNumId="14">
    <w:nsid w:val="05BF1DFB"/>
    <w:multiLevelType w:val="singleLevel"/>
    <w:tmpl w:val="7E0034F2"/>
    <w:lvl w:ilvl="0">
      <w:start w:val="1"/>
      <w:numFmt w:val="lowerLetter"/>
      <w:lvlText w:val="%1."/>
      <w:lvlJc w:val="left"/>
      <w:pPr>
        <w:tabs>
          <w:tab w:val="num" w:pos="425"/>
        </w:tabs>
        <w:ind w:left="425" w:hanging="425"/>
      </w:pPr>
    </w:lvl>
  </w:abstractNum>
  <w:abstractNum w:abstractNumId="15">
    <w:nsid w:val="0602189A"/>
    <w:multiLevelType w:val="singleLevel"/>
    <w:tmpl w:val="9B8CCAFC"/>
    <w:lvl w:ilvl="0">
      <w:start w:val="1"/>
      <w:numFmt w:val="decimal"/>
      <w:lvlText w:val="%1."/>
      <w:lvlJc w:val="left"/>
      <w:pPr>
        <w:tabs>
          <w:tab w:val="num" w:pos="425"/>
        </w:tabs>
        <w:ind w:left="425" w:hanging="425"/>
      </w:pPr>
    </w:lvl>
  </w:abstractNum>
  <w:abstractNum w:abstractNumId="16">
    <w:nsid w:val="0B9E58AC"/>
    <w:multiLevelType w:val="singleLevel"/>
    <w:tmpl w:val="7A0ECC5A"/>
    <w:lvl w:ilvl="0">
      <w:start w:val="1"/>
      <w:numFmt w:val="bullet"/>
      <w:lvlText w:val=""/>
      <w:lvlJc w:val="left"/>
      <w:pPr>
        <w:tabs>
          <w:tab w:val="num" w:pos="425"/>
        </w:tabs>
        <w:ind w:left="425" w:hanging="425"/>
      </w:pPr>
      <w:rPr>
        <w:rFonts w:ascii="Wingdings" w:hAnsi="Wingdings" w:hint="default"/>
        <w:sz w:val="20"/>
      </w:rPr>
    </w:lvl>
  </w:abstractNum>
  <w:abstractNum w:abstractNumId="17">
    <w:nsid w:val="190758E7"/>
    <w:multiLevelType w:val="singleLevel"/>
    <w:tmpl w:val="A336C140"/>
    <w:lvl w:ilvl="0">
      <w:start w:val="1"/>
      <w:numFmt w:val="bullet"/>
      <w:lvlText w:val=""/>
      <w:lvlJc w:val="left"/>
      <w:pPr>
        <w:tabs>
          <w:tab w:val="num" w:pos="425"/>
        </w:tabs>
        <w:ind w:left="425" w:hanging="425"/>
      </w:pPr>
      <w:rPr>
        <w:rFonts w:ascii="Wingdings" w:hAnsi="Wingdings" w:hint="default"/>
        <w:sz w:val="20"/>
      </w:rPr>
    </w:lvl>
  </w:abstractNum>
  <w:abstractNum w:abstractNumId="18">
    <w:nsid w:val="19EF1B9D"/>
    <w:multiLevelType w:val="singleLevel"/>
    <w:tmpl w:val="32D0E0E0"/>
    <w:lvl w:ilvl="0">
      <w:start w:val="1"/>
      <w:numFmt w:val="lowerLetter"/>
      <w:lvlText w:val="%1)"/>
      <w:lvlJc w:val="left"/>
      <w:pPr>
        <w:tabs>
          <w:tab w:val="num" w:pos="360"/>
        </w:tabs>
        <w:ind w:left="360" w:hanging="360"/>
      </w:pPr>
      <w:rPr>
        <w:rFonts w:hint="default"/>
      </w:rPr>
    </w:lvl>
  </w:abstractNum>
  <w:abstractNum w:abstractNumId="19">
    <w:nsid w:val="1B444740"/>
    <w:multiLevelType w:val="singleLevel"/>
    <w:tmpl w:val="51AC86CA"/>
    <w:lvl w:ilvl="0">
      <w:start w:val="1"/>
      <w:numFmt w:val="bullet"/>
      <w:lvlText w:val=""/>
      <w:lvlJc w:val="left"/>
      <w:pPr>
        <w:tabs>
          <w:tab w:val="num" w:pos="425"/>
        </w:tabs>
        <w:ind w:left="425" w:hanging="425"/>
      </w:pPr>
      <w:rPr>
        <w:rFonts w:ascii="Wingdings" w:hAnsi="Wingdings" w:hint="default"/>
        <w:sz w:val="20"/>
      </w:rPr>
    </w:lvl>
  </w:abstractNum>
  <w:abstractNum w:abstractNumId="2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299C1293"/>
    <w:multiLevelType w:val="singleLevel"/>
    <w:tmpl w:val="16E01558"/>
    <w:lvl w:ilvl="0">
      <w:start w:val="1"/>
      <w:numFmt w:val="bullet"/>
      <w:lvlText w:val=""/>
      <w:lvlJc w:val="left"/>
      <w:pPr>
        <w:tabs>
          <w:tab w:val="num" w:pos="425"/>
        </w:tabs>
        <w:ind w:left="425" w:hanging="425"/>
      </w:pPr>
      <w:rPr>
        <w:rFonts w:ascii="Wingdings" w:hAnsi="Wingdings" w:hint="default"/>
        <w:sz w:val="20"/>
      </w:rPr>
    </w:lvl>
  </w:abstractNum>
  <w:abstractNum w:abstractNumId="22">
    <w:nsid w:val="29D80871"/>
    <w:multiLevelType w:val="singleLevel"/>
    <w:tmpl w:val="5DC4B058"/>
    <w:lvl w:ilvl="0">
      <w:start w:val="1"/>
      <w:numFmt w:val="decimal"/>
      <w:lvlText w:val="%1."/>
      <w:lvlJc w:val="left"/>
      <w:pPr>
        <w:tabs>
          <w:tab w:val="num" w:pos="425"/>
        </w:tabs>
        <w:ind w:left="425" w:hanging="425"/>
      </w:pPr>
    </w:lvl>
  </w:abstractNum>
  <w:abstractNum w:abstractNumId="23">
    <w:nsid w:val="2B40773C"/>
    <w:multiLevelType w:val="singleLevel"/>
    <w:tmpl w:val="0413000F"/>
    <w:lvl w:ilvl="0">
      <w:start w:val="1"/>
      <w:numFmt w:val="decimal"/>
      <w:lvlText w:val="%1."/>
      <w:lvlJc w:val="left"/>
      <w:pPr>
        <w:tabs>
          <w:tab w:val="num" w:pos="360"/>
        </w:tabs>
        <w:ind w:left="360" w:hanging="360"/>
      </w:pPr>
    </w:lvl>
  </w:abstractNum>
  <w:abstractNum w:abstractNumId="24">
    <w:nsid w:val="2F3374D4"/>
    <w:multiLevelType w:val="singleLevel"/>
    <w:tmpl w:val="58EE16DC"/>
    <w:lvl w:ilvl="0">
      <w:start w:val="1"/>
      <w:numFmt w:val="bullet"/>
      <w:lvlText w:val=""/>
      <w:lvlJc w:val="left"/>
      <w:pPr>
        <w:tabs>
          <w:tab w:val="num" w:pos="425"/>
        </w:tabs>
        <w:ind w:left="425" w:hanging="425"/>
      </w:pPr>
      <w:rPr>
        <w:rFonts w:ascii="Wingdings" w:hAnsi="Wingdings" w:hint="default"/>
        <w:sz w:val="20"/>
      </w:rPr>
    </w:lvl>
  </w:abstractNum>
  <w:abstractNum w:abstractNumId="25">
    <w:nsid w:val="2F9C2D96"/>
    <w:multiLevelType w:val="singleLevel"/>
    <w:tmpl w:val="0413000F"/>
    <w:lvl w:ilvl="0">
      <w:start w:val="1"/>
      <w:numFmt w:val="decimal"/>
      <w:lvlText w:val="%1."/>
      <w:lvlJc w:val="left"/>
      <w:pPr>
        <w:tabs>
          <w:tab w:val="num" w:pos="360"/>
        </w:tabs>
        <w:ind w:left="360" w:hanging="360"/>
      </w:pPr>
    </w:lvl>
  </w:abstractNum>
  <w:abstractNum w:abstractNumId="26">
    <w:nsid w:val="374A4FDA"/>
    <w:multiLevelType w:val="singleLevel"/>
    <w:tmpl w:val="5DC4B058"/>
    <w:lvl w:ilvl="0">
      <w:start w:val="1"/>
      <w:numFmt w:val="decimal"/>
      <w:lvlText w:val="%1."/>
      <w:lvlJc w:val="left"/>
      <w:pPr>
        <w:tabs>
          <w:tab w:val="num" w:pos="425"/>
        </w:tabs>
        <w:ind w:left="425" w:hanging="425"/>
      </w:pPr>
    </w:lvl>
  </w:abstractNum>
  <w:abstractNum w:abstractNumId="27">
    <w:nsid w:val="3784098C"/>
    <w:multiLevelType w:val="singleLevel"/>
    <w:tmpl w:val="F8F0A64E"/>
    <w:lvl w:ilvl="0">
      <w:start w:val="1"/>
      <w:numFmt w:val="bullet"/>
      <w:lvlText w:val=""/>
      <w:lvlJc w:val="left"/>
      <w:pPr>
        <w:tabs>
          <w:tab w:val="num" w:pos="425"/>
        </w:tabs>
        <w:ind w:left="425" w:hanging="425"/>
      </w:pPr>
      <w:rPr>
        <w:rFonts w:ascii="Wingdings" w:hAnsi="Wingdings" w:hint="default"/>
        <w:sz w:val="20"/>
      </w:rPr>
    </w:lvl>
  </w:abstractNum>
  <w:abstractNum w:abstractNumId="28">
    <w:nsid w:val="3AFE5355"/>
    <w:multiLevelType w:val="singleLevel"/>
    <w:tmpl w:val="893E9646"/>
    <w:lvl w:ilvl="0">
      <w:start w:val="6"/>
      <w:numFmt w:val="bullet"/>
      <w:lvlText w:val=""/>
      <w:lvlJc w:val="left"/>
      <w:pPr>
        <w:tabs>
          <w:tab w:val="num" w:pos="360"/>
        </w:tabs>
        <w:ind w:left="360" w:hanging="360"/>
      </w:pPr>
      <w:rPr>
        <w:rFonts w:ascii="Wingdings" w:hAnsi="Wingdings" w:hint="default"/>
        <w:sz w:val="20"/>
      </w:rPr>
    </w:lvl>
  </w:abstractNum>
  <w:abstractNum w:abstractNumId="29">
    <w:nsid w:val="3B96168F"/>
    <w:multiLevelType w:val="singleLevel"/>
    <w:tmpl w:val="51AC86CA"/>
    <w:lvl w:ilvl="0">
      <w:start w:val="1"/>
      <w:numFmt w:val="bullet"/>
      <w:lvlText w:val=""/>
      <w:lvlJc w:val="left"/>
      <w:pPr>
        <w:tabs>
          <w:tab w:val="num" w:pos="425"/>
        </w:tabs>
        <w:ind w:left="425" w:hanging="425"/>
      </w:pPr>
      <w:rPr>
        <w:rFonts w:ascii="Wingdings" w:hAnsi="Wingdings" w:hint="default"/>
        <w:sz w:val="20"/>
      </w:rPr>
    </w:lvl>
  </w:abstractNum>
  <w:abstractNum w:abstractNumId="30">
    <w:nsid w:val="44A64DF1"/>
    <w:multiLevelType w:val="singleLevel"/>
    <w:tmpl w:val="DE6A1894"/>
    <w:lvl w:ilvl="0">
      <w:start w:val="1"/>
      <w:numFmt w:val="bullet"/>
      <w:lvlText w:val="-"/>
      <w:lvlJc w:val="left"/>
      <w:pPr>
        <w:tabs>
          <w:tab w:val="num" w:pos="570"/>
        </w:tabs>
        <w:ind w:left="570" w:hanging="570"/>
      </w:pPr>
      <w:rPr>
        <w:rFonts w:hint="default"/>
      </w:rPr>
    </w:lvl>
  </w:abstractNum>
  <w:abstractNum w:abstractNumId="31">
    <w:nsid w:val="488437BA"/>
    <w:multiLevelType w:val="singleLevel"/>
    <w:tmpl w:val="5DC4B058"/>
    <w:lvl w:ilvl="0">
      <w:start w:val="1"/>
      <w:numFmt w:val="decimal"/>
      <w:lvlText w:val="%1."/>
      <w:lvlJc w:val="left"/>
      <w:pPr>
        <w:tabs>
          <w:tab w:val="num" w:pos="425"/>
        </w:tabs>
        <w:ind w:left="425" w:hanging="425"/>
      </w:pPr>
    </w:lvl>
  </w:abstractNum>
  <w:abstractNum w:abstractNumId="32">
    <w:nsid w:val="4B04102A"/>
    <w:multiLevelType w:val="singleLevel"/>
    <w:tmpl w:val="5DC4B058"/>
    <w:lvl w:ilvl="0">
      <w:start w:val="1"/>
      <w:numFmt w:val="decimal"/>
      <w:lvlText w:val="%1."/>
      <w:lvlJc w:val="left"/>
      <w:pPr>
        <w:tabs>
          <w:tab w:val="num" w:pos="425"/>
        </w:tabs>
        <w:ind w:left="425" w:hanging="425"/>
      </w:pPr>
    </w:lvl>
  </w:abstractNum>
  <w:abstractNum w:abstractNumId="33">
    <w:nsid w:val="4C383FAF"/>
    <w:multiLevelType w:val="singleLevel"/>
    <w:tmpl w:val="CD6401A0"/>
    <w:lvl w:ilvl="0">
      <w:start w:val="2"/>
      <w:numFmt w:val="decimal"/>
      <w:lvlText w:val="%1."/>
      <w:lvlJc w:val="left"/>
      <w:pPr>
        <w:tabs>
          <w:tab w:val="num" w:pos="705"/>
        </w:tabs>
        <w:ind w:left="705" w:hanging="705"/>
      </w:pPr>
      <w:rPr>
        <w:rFonts w:hint="default"/>
      </w:rPr>
    </w:lvl>
  </w:abstractNum>
  <w:abstractNum w:abstractNumId="34">
    <w:nsid w:val="56DE44C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nsid w:val="5DF01786"/>
    <w:multiLevelType w:val="singleLevel"/>
    <w:tmpl w:val="0413000F"/>
    <w:lvl w:ilvl="0">
      <w:start w:val="1"/>
      <w:numFmt w:val="decimal"/>
      <w:lvlText w:val="%1."/>
      <w:lvlJc w:val="left"/>
      <w:pPr>
        <w:tabs>
          <w:tab w:val="num" w:pos="360"/>
        </w:tabs>
        <w:ind w:left="360" w:hanging="360"/>
      </w:pPr>
    </w:lvl>
  </w:abstractNum>
  <w:abstractNum w:abstractNumId="36">
    <w:nsid w:val="5F33781B"/>
    <w:multiLevelType w:val="singleLevel"/>
    <w:tmpl w:val="0413000F"/>
    <w:lvl w:ilvl="0">
      <w:start w:val="1"/>
      <w:numFmt w:val="decimal"/>
      <w:lvlText w:val="%1."/>
      <w:lvlJc w:val="left"/>
      <w:pPr>
        <w:tabs>
          <w:tab w:val="num" w:pos="360"/>
        </w:tabs>
        <w:ind w:left="360" w:hanging="360"/>
      </w:pPr>
    </w:lvl>
  </w:abstractNum>
  <w:abstractNum w:abstractNumId="37">
    <w:nsid w:val="600D280A"/>
    <w:multiLevelType w:val="singleLevel"/>
    <w:tmpl w:val="9B8CCAFC"/>
    <w:lvl w:ilvl="0">
      <w:start w:val="1"/>
      <w:numFmt w:val="decimal"/>
      <w:lvlText w:val="%1."/>
      <w:lvlJc w:val="left"/>
      <w:pPr>
        <w:tabs>
          <w:tab w:val="num" w:pos="425"/>
        </w:tabs>
        <w:ind w:left="425" w:hanging="425"/>
      </w:pPr>
    </w:lvl>
  </w:abstractNum>
  <w:abstractNum w:abstractNumId="38">
    <w:nsid w:val="60B42A6F"/>
    <w:multiLevelType w:val="singleLevel"/>
    <w:tmpl w:val="278C72EC"/>
    <w:lvl w:ilvl="0">
      <w:start w:val="1"/>
      <w:numFmt w:val="decimal"/>
      <w:lvlText w:val="%1."/>
      <w:lvlJc w:val="left"/>
      <w:pPr>
        <w:tabs>
          <w:tab w:val="num" w:pos="360"/>
        </w:tabs>
        <w:ind w:left="360" w:hanging="360"/>
      </w:pPr>
    </w:lvl>
  </w:abstractNum>
  <w:abstractNum w:abstractNumId="39">
    <w:nsid w:val="617102D8"/>
    <w:multiLevelType w:val="singleLevel"/>
    <w:tmpl w:val="FD36B2C8"/>
    <w:lvl w:ilvl="0">
      <w:start w:val="1"/>
      <w:numFmt w:val="bullet"/>
      <w:lvlText w:val=""/>
      <w:lvlJc w:val="left"/>
      <w:pPr>
        <w:tabs>
          <w:tab w:val="num" w:pos="425"/>
        </w:tabs>
        <w:ind w:left="425" w:hanging="425"/>
      </w:pPr>
      <w:rPr>
        <w:rFonts w:ascii="Wingdings" w:hAnsi="Wingdings" w:hint="default"/>
        <w:sz w:val="20"/>
      </w:rPr>
    </w:lvl>
  </w:abstractNum>
  <w:abstractNum w:abstractNumId="40">
    <w:nsid w:val="72A609E0"/>
    <w:multiLevelType w:val="singleLevel"/>
    <w:tmpl w:val="D77C5DE0"/>
    <w:lvl w:ilvl="0">
      <w:numFmt w:val="decimal"/>
      <w:lvlText w:val="%1."/>
      <w:lvlJc w:val="left"/>
      <w:pPr>
        <w:tabs>
          <w:tab w:val="num" w:pos="425"/>
        </w:tabs>
        <w:ind w:left="425" w:hanging="425"/>
      </w:pPr>
    </w:lvl>
  </w:abstractNum>
  <w:abstractNum w:abstractNumId="41">
    <w:nsid w:val="75742A0E"/>
    <w:multiLevelType w:val="singleLevel"/>
    <w:tmpl w:val="D73EF698"/>
    <w:lvl w:ilvl="0">
      <w:start w:val="1"/>
      <w:numFmt w:val="bullet"/>
      <w:lvlText w:val=""/>
      <w:lvlJc w:val="left"/>
      <w:pPr>
        <w:tabs>
          <w:tab w:val="num" w:pos="425"/>
        </w:tabs>
        <w:ind w:left="425" w:hanging="425"/>
      </w:pPr>
      <w:rPr>
        <w:rFonts w:ascii="Wingdings" w:hAnsi="Wingdings" w:hint="default"/>
        <w:sz w:val="20"/>
      </w:rPr>
    </w:lvl>
  </w:abstractNum>
  <w:num w:numId="1">
    <w:abstractNumId w:val="33"/>
  </w:num>
  <w:num w:numId="2">
    <w:abstractNumId w:val="38"/>
  </w:num>
  <w:num w:numId="3">
    <w:abstractNumId w:val="35"/>
  </w:num>
  <w:num w:numId="4">
    <w:abstractNumId w:val="23"/>
  </w:num>
  <w:num w:numId="5">
    <w:abstractNumId w:val="11"/>
  </w:num>
  <w:num w:numId="6">
    <w:abstractNumId w:val="13"/>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num>
  <w:num w:numId="19">
    <w:abstractNumId w:val="20"/>
  </w:num>
  <w:num w:numId="20">
    <w:abstractNumId w:val="20"/>
  </w:num>
  <w:num w:numId="21">
    <w:abstractNumId w:val="20"/>
  </w:num>
  <w:num w:numId="22">
    <w:abstractNumId w:val="9"/>
  </w:num>
  <w:num w:numId="23">
    <w:abstractNumId w:val="8"/>
  </w:num>
  <w:num w:numId="24">
    <w:abstractNumId w:val="3"/>
  </w:num>
  <w:num w:numId="25">
    <w:abstractNumId w:val="2"/>
  </w:num>
  <w:num w:numId="26">
    <w:abstractNumId w:val="1"/>
  </w:num>
  <w:num w:numId="27">
    <w:abstractNumId w:val="34"/>
  </w:num>
  <w:num w:numId="28">
    <w:abstractNumId w:val="30"/>
  </w:num>
  <w:num w:numId="29">
    <w:abstractNumId w:val="36"/>
  </w:num>
  <w:num w:numId="30">
    <w:abstractNumId w:val="28"/>
  </w:num>
  <w:num w:numId="31">
    <w:abstractNumId w:val="37"/>
  </w:num>
  <w:num w:numId="32">
    <w:abstractNumId w:val="39"/>
  </w:num>
  <w:num w:numId="33">
    <w:abstractNumId w:val="16"/>
  </w:num>
  <w:num w:numId="34">
    <w:abstractNumId w:val="15"/>
  </w:num>
  <w:num w:numId="35">
    <w:abstractNumId w:val="10"/>
  </w:num>
  <w:num w:numId="36">
    <w:abstractNumId w:val="24"/>
  </w:num>
  <w:num w:numId="37">
    <w:abstractNumId w:val="12"/>
  </w:num>
  <w:num w:numId="38">
    <w:abstractNumId w:val="21"/>
  </w:num>
  <w:num w:numId="39">
    <w:abstractNumId w:val="17"/>
  </w:num>
  <w:num w:numId="40">
    <w:abstractNumId w:val="41"/>
  </w:num>
  <w:num w:numId="41">
    <w:abstractNumId w:val="29"/>
  </w:num>
  <w:num w:numId="42">
    <w:abstractNumId w:val="14"/>
  </w:num>
  <w:num w:numId="43">
    <w:abstractNumId w:val="8"/>
    <w:lvlOverride w:ilvl="0">
      <w:startOverride w:val="1"/>
    </w:lvlOverride>
  </w:num>
  <w:num w:numId="44">
    <w:abstractNumId w:val="26"/>
  </w:num>
  <w:num w:numId="45">
    <w:abstractNumId w:val="19"/>
  </w:num>
  <w:num w:numId="46">
    <w:abstractNumId w:val="32"/>
  </w:num>
  <w:num w:numId="47">
    <w:abstractNumId w:val="31"/>
  </w:num>
  <w:num w:numId="48">
    <w:abstractNumId w:val="22"/>
  </w:num>
  <w:num w:numId="49">
    <w:abstractNumId w:val="27"/>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A2"/>
    <w:rsid w:val="00004A81"/>
    <w:rsid w:val="00124989"/>
    <w:rsid w:val="00303DEB"/>
    <w:rsid w:val="003366CF"/>
    <w:rsid w:val="00374967"/>
    <w:rsid w:val="00381A0F"/>
    <w:rsid w:val="003C3A10"/>
    <w:rsid w:val="004B7116"/>
    <w:rsid w:val="00855B5A"/>
    <w:rsid w:val="008E6324"/>
    <w:rsid w:val="0090524A"/>
    <w:rsid w:val="00964F7F"/>
    <w:rsid w:val="00A452BA"/>
    <w:rsid w:val="00C95793"/>
    <w:rsid w:val="00CE6B33"/>
    <w:rsid w:val="00DD16A9"/>
    <w:rsid w:val="00F107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366CF"/>
    <w:pPr>
      <w:tabs>
        <w:tab w:val="left" w:pos="907"/>
      </w:tabs>
    </w:pPr>
    <w:rPr>
      <w:rFonts w:ascii="Verdana" w:hAnsi="Verdana"/>
      <w:sz w:val="18"/>
    </w:rPr>
  </w:style>
  <w:style w:type="paragraph" w:styleId="Kop1">
    <w:name w:val="heading 1"/>
    <w:basedOn w:val="Standaard"/>
    <w:next w:val="Standaard"/>
    <w:qFormat/>
    <w:pPr>
      <w:keepNext/>
      <w:keepLines/>
      <w:widowControl w:val="0"/>
      <w:numPr>
        <w:numId w:val="19"/>
      </w:numPr>
      <w:spacing w:after="240"/>
      <w:outlineLvl w:val="0"/>
    </w:pPr>
    <w:rPr>
      <w:b/>
      <w:caps/>
      <w:spacing w:val="80"/>
      <w:sz w:val="24"/>
    </w:rPr>
  </w:style>
  <w:style w:type="paragraph" w:styleId="Kop2">
    <w:name w:val="heading 2"/>
    <w:basedOn w:val="Standaard"/>
    <w:next w:val="Standaard"/>
    <w:qFormat/>
    <w:pPr>
      <w:keepNext/>
      <w:numPr>
        <w:ilvl w:val="1"/>
        <w:numId w:val="19"/>
      </w:numPr>
      <w:spacing w:after="180"/>
      <w:outlineLvl w:val="1"/>
    </w:pPr>
    <w:rPr>
      <w:b/>
      <w:caps/>
      <w:spacing w:val="60"/>
    </w:rPr>
  </w:style>
  <w:style w:type="paragraph" w:styleId="Kop3">
    <w:name w:val="heading 3"/>
    <w:basedOn w:val="Standaard"/>
    <w:next w:val="Standaard"/>
    <w:qFormat/>
    <w:pPr>
      <w:keepNext/>
      <w:numPr>
        <w:ilvl w:val="2"/>
        <w:numId w:val="19"/>
      </w:numPr>
      <w:tabs>
        <w:tab w:val="clear" w:pos="1440"/>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tabs>
        <w:tab w:val="right" w:pos="8505"/>
      </w:tabs>
      <w:spacing w:before="240"/>
      <w:ind w:left="454" w:hanging="454"/>
    </w:pPr>
    <w:rPr>
      <w:caps/>
      <w:noProof/>
    </w:rPr>
  </w:style>
  <w:style w:type="paragraph" w:styleId="Inhopg2">
    <w:name w:val="toc 2"/>
    <w:basedOn w:val="Standaard"/>
    <w:next w:val="Standaard"/>
    <w:autoRedefine/>
    <w:semiHidden/>
    <w:pPr>
      <w:tabs>
        <w:tab w:val="clear" w:pos="907"/>
        <w:tab w:val="right" w:pos="8505"/>
      </w:tabs>
      <w:ind w:firstLine="454"/>
    </w:pPr>
    <w:rPr>
      <w:noProof/>
    </w:rPr>
  </w:style>
  <w:style w:type="paragraph" w:styleId="Voettekst">
    <w:name w:val="footer"/>
    <w:basedOn w:val="Standaard"/>
    <w:pPr>
      <w:tabs>
        <w:tab w:val="clear" w:pos="907"/>
        <w:tab w:val="center" w:pos="4253"/>
        <w:tab w:val="right" w:pos="8505"/>
      </w:tabs>
      <w:ind w:right="-1"/>
      <w:jc w:val="both"/>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pPr>
      <w:tabs>
        <w:tab w:val="clear" w:pos="907"/>
        <w:tab w:val="center" w:pos="4253"/>
        <w:tab w:val="right" w:pos="8505"/>
      </w:tabs>
    </w:pPr>
    <w:rPr>
      <w:i/>
      <w:sz w:val="16"/>
    </w:rPr>
  </w:style>
  <w:style w:type="paragraph" w:styleId="Lijstopsomteken">
    <w:name w:val="List Bullet"/>
    <w:basedOn w:val="Standaard"/>
    <w:pPr>
      <w:numPr>
        <w:numId w:val="35"/>
      </w:numPr>
      <w:tabs>
        <w:tab w:val="clear" w:pos="907"/>
      </w:tabs>
    </w:pPr>
  </w:style>
  <w:style w:type="paragraph" w:styleId="Lijstnummering">
    <w:name w:val="List Number"/>
    <w:basedOn w:val="Standaard"/>
    <w:pPr>
      <w:numPr>
        <w:numId w:val="23"/>
      </w:numPr>
      <w:tabs>
        <w:tab w:val="clear" w:pos="720"/>
        <w:tab w:val="clear" w:pos="907"/>
      </w:tabs>
    </w:pPr>
  </w:style>
  <w:style w:type="paragraph" w:styleId="Lijstnummering2">
    <w:name w:val="List Number 2"/>
    <w:basedOn w:val="Standaard"/>
    <w:pPr>
      <w:numPr>
        <w:numId w:val="24"/>
      </w:numPr>
      <w:tabs>
        <w:tab w:val="clear" w:pos="720"/>
        <w:tab w:val="clear" w:pos="907"/>
      </w:tabs>
    </w:pPr>
  </w:style>
  <w:style w:type="paragraph" w:styleId="Lijstnummering3">
    <w:name w:val="List Number 3"/>
    <w:basedOn w:val="Standaard"/>
    <w:next w:val="Lijstvoortzetting"/>
    <w:pPr>
      <w:numPr>
        <w:numId w:val="25"/>
      </w:numPr>
      <w:tabs>
        <w:tab w:val="clear" w:pos="720"/>
        <w:tab w:val="clear" w:pos="907"/>
      </w:tabs>
    </w:pPr>
    <w:rPr>
      <w:b/>
    </w:rPr>
  </w:style>
  <w:style w:type="paragraph" w:styleId="Lijstvoortzetting">
    <w:name w:val="List Continue"/>
    <w:basedOn w:val="Lijstnummering3"/>
    <w:pPr>
      <w:numPr>
        <w:numId w:val="0"/>
      </w:numPr>
      <w:ind w:left="425"/>
    </w:pPr>
    <w:rPr>
      <w:b w:val="0"/>
    </w:rPr>
  </w:style>
  <w:style w:type="character" w:styleId="Paginanummer">
    <w:name w:val="page number"/>
    <w:basedOn w:val="Standaardalinea-lettertype"/>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next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basedOn w:val="Standaardalinea-lettertyp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26"/>
      </w:numPr>
      <w:tabs>
        <w:tab w:val="clear" w:pos="720"/>
      </w:tabs>
    </w:pPr>
  </w:style>
  <w:style w:type="paragraph" w:styleId="Ballontekst">
    <w:name w:val="Balloon Text"/>
    <w:basedOn w:val="Standaard"/>
    <w:link w:val="BallontekstChar"/>
    <w:rsid w:val="00F107A2"/>
    <w:rPr>
      <w:rFonts w:ascii="Tahoma" w:hAnsi="Tahoma" w:cs="Tahoma"/>
      <w:sz w:val="16"/>
      <w:szCs w:val="16"/>
    </w:rPr>
  </w:style>
  <w:style w:type="character" w:customStyle="1" w:styleId="BallontekstChar">
    <w:name w:val="Ballontekst Char"/>
    <w:basedOn w:val="Standaardalinea-lettertype"/>
    <w:link w:val="Ballontekst"/>
    <w:rsid w:val="00F107A2"/>
    <w:rPr>
      <w:rFonts w:ascii="Tahoma" w:hAnsi="Tahoma" w:cs="Tahoma"/>
      <w:sz w:val="16"/>
      <w:szCs w:val="16"/>
    </w:rPr>
  </w:style>
  <w:style w:type="character" w:styleId="Hyperlink">
    <w:name w:val="Hyperlink"/>
    <w:basedOn w:val="Standaardalinea-lettertype"/>
    <w:rsid w:val="00F107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366CF"/>
    <w:pPr>
      <w:tabs>
        <w:tab w:val="left" w:pos="907"/>
      </w:tabs>
    </w:pPr>
    <w:rPr>
      <w:rFonts w:ascii="Verdana" w:hAnsi="Verdana"/>
      <w:sz w:val="18"/>
    </w:rPr>
  </w:style>
  <w:style w:type="paragraph" w:styleId="Kop1">
    <w:name w:val="heading 1"/>
    <w:basedOn w:val="Standaard"/>
    <w:next w:val="Standaard"/>
    <w:qFormat/>
    <w:pPr>
      <w:keepNext/>
      <w:keepLines/>
      <w:widowControl w:val="0"/>
      <w:numPr>
        <w:numId w:val="19"/>
      </w:numPr>
      <w:spacing w:after="240"/>
      <w:outlineLvl w:val="0"/>
    </w:pPr>
    <w:rPr>
      <w:b/>
      <w:caps/>
      <w:spacing w:val="80"/>
      <w:sz w:val="24"/>
    </w:rPr>
  </w:style>
  <w:style w:type="paragraph" w:styleId="Kop2">
    <w:name w:val="heading 2"/>
    <w:basedOn w:val="Standaard"/>
    <w:next w:val="Standaard"/>
    <w:qFormat/>
    <w:pPr>
      <w:keepNext/>
      <w:numPr>
        <w:ilvl w:val="1"/>
        <w:numId w:val="19"/>
      </w:numPr>
      <w:spacing w:after="180"/>
      <w:outlineLvl w:val="1"/>
    </w:pPr>
    <w:rPr>
      <w:b/>
      <w:caps/>
      <w:spacing w:val="60"/>
    </w:rPr>
  </w:style>
  <w:style w:type="paragraph" w:styleId="Kop3">
    <w:name w:val="heading 3"/>
    <w:basedOn w:val="Standaard"/>
    <w:next w:val="Standaard"/>
    <w:qFormat/>
    <w:pPr>
      <w:keepNext/>
      <w:numPr>
        <w:ilvl w:val="2"/>
        <w:numId w:val="19"/>
      </w:numPr>
      <w:tabs>
        <w:tab w:val="clear" w:pos="1440"/>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tabs>
        <w:tab w:val="right" w:pos="8505"/>
      </w:tabs>
      <w:spacing w:before="240"/>
      <w:ind w:left="454" w:hanging="454"/>
    </w:pPr>
    <w:rPr>
      <w:caps/>
      <w:noProof/>
    </w:rPr>
  </w:style>
  <w:style w:type="paragraph" w:styleId="Inhopg2">
    <w:name w:val="toc 2"/>
    <w:basedOn w:val="Standaard"/>
    <w:next w:val="Standaard"/>
    <w:autoRedefine/>
    <w:semiHidden/>
    <w:pPr>
      <w:tabs>
        <w:tab w:val="clear" w:pos="907"/>
        <w:tab w:val="right" w:pos="8505"/>
      </w:tabs>
      <w:ind w:firstLine="454"/>
    </w:pPr>
    <w:rPr>
      <w:noProof/>
    </w:rPr>
  </w:style>
  <w:style w:type="paragraph" w:styleId="Voettekst">
    <w:name w:val="footer"/>
    <w:basedOn w:val="Standaard"/>
    <w:pPr>
      <w:tabs>
        <w:tab w:val="clear" w:pos="907"/>
        <w:tab w:val="center" w:pos="4253"/>
        <w:tab w:val="right" w:pos="8505"/>
      </w:tabs>
      <w:ind w:right="-1"/>
      <w:jc w:val="both"/>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pPr>
      <w:tabs>
        <w:tab w:val="clear" w:pos="907"/>
        <w:tab w:val="center" w:pos="4253"/>
        <w:tab w:val="right" w:pos="8505"/>
      </w:tabs>
    </w:pPr>
    <w:rPr>
      <w:i/>
      <w:sz w:val="16"/>
    </w:rPr>
  </w:style>
  <w:style w:type="paragraph" w:styleId="Lijstopsomteken">
    <w:name w:val="List Bullet"/>
    <w:basedOn w:val="Standaard"/>
    <w:pPr>
      <w:numPr>
        <w:numId w:val="35"/>
      </w:numPr>
      <w:tabs>
        <w:tab w:val="clear" w:pos="907"/>
      </w:tabs>
    </w:pPr>
  </w:style>
  <w:style w:type="paragraph" w:styleId="Lijstnummering">
    <w:name w:val="List Number"/>
    <w:basedOn w:val="Standaard"/>
    <w:pPr>
      <w:numPr>
        <w:numId w:val="23"/>
      </w:numPr>
      <w:tabs>
        <w:tab w:val="clear" w:pos="720"/>
        <w:tab w:val="clear" w:pos="907"/>
      </w:tabs>
    </w:pPr>
  </w:style>
  <w:style w:type="paragraph" w:styleId="Lijstnummering2">
    <w:name w:val="List Number 2"/>
    <w:basedOn w:val="Standaard"/>
    <w:pPr>
      <w:numPr>
        <w:numId w:val="24"/>
      </w:numPr>
      <w:tabs>
        <w:tab w:val="clear" w:pos="720"/>
        <w:tab w:val="clear" w:pos="907"/>
      </w:tabs>
    </w:pPr>
  </w:style>
  <w:style w:type="paragraph" w:styleId="Lijstnummering3">
    <w:name w:val="List Number 3"/>
    <w:basedOn w:val="Standaard"/>
    <w:next w:val="Lijstvoortzetting"/>
    <w:pPr>
      <w:numPr>
        <w:numId w:val="25"/>
      </w:numPr>
      <w:tabs>
        <w:tab w:val="clear" w:pos="720"/>
        <w:tab w:val="clear" w:pos="907"/>
      </w:tabs>
    </w:pPr>
    <w:rPr>
      <w:b/>
    </w:rPr>
  </w:style>
  <w:style w:type="paragraph" w:styleId="Lijstvoortzetting">
    <w:name w:val="List Continue"/>
    <w:basedOn w:val="Lijstnummering3"/>
    <w:pPr>
      <w:numPr>
        <w:numId w:val="0"/>
      </w:numPr>
      <w:ind w:left="425"/>
    </w:pPr>
    <w:rPr>
      <w:b w:val="0"/>
    </w:rPr>
  </w:style>
  <w:style w:type="character" w:styleId="Paginanummer">
    <w:name w:val="page number"/>
    <w:basedOn w:val="Standaardalinea-lettertype"/>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next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basedOn w:val="Standaardalinea-lettertyp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26"/>
      </w:numPr>
      <w:tabs>
        <w:tab w:val="clear" w:pos="720"/>
      </w:tabs>
    </w:pPr>
  </w:style>
  <w:style w:type="paragraph" w:styleId="Ballontekst">
    <w:name w:val="Balloon Text"/>
    <w:basedOn w:val="Standaard"/>
    <w:link w:val="BallontekstChar"/>
    <w:rsid w:val="00F107A2"/>
    <w:rPr>
      <w:rFonts w:ascii="Tahoma" w:hAnsi="Tahoma" w:cs="Tahoma"/>
      <w:sz w:val="16"/>
      <w:szCs w:val="16"/>
    </w:rPr>
  </w:style>
  <w:style w:type="character" w:customStyle="1" w:styleId="BallontekstChar">
    <w:name w:val="Ballontekst Char"/>
    <w:basedOn w:val="Standaardalinea-lettertype"/>
    <w:link w:val="Ballontekst"/>
    <w:rsid w:val="00F107A2"/>
    <w:rPr>
      <w:rFonts w:ascii="Tahoma" w:hAnsi="Tahoma" w:cs="Tahoma"/>
      <w:sz w:val="16"/>
      <w:szCs w:val="16"/>
    </w:rPr>
  </w:style>
  <w:style w:type="character" w:styleId="Hyperlink">
    <w:name w:val="Hyperlink"/>
    <w:basedOn w:val="Standaardalinea-lettertype"/>
    <w:rsid w:val="00F10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8517">
      <w:bodyDiv w:val="1"/>
      <w:marLeft w:val="0"/>
      <w:marRight w:val="0"/>
      <w:marTop w:val="0"/>
      <w:marBottom w:val="0"/>
      <w:divBdr>
        <w:top w:val="none" w:sz="0" w:space="0" w:color="auto"/>
        <w:left w:val="none" w:sz="0" w:space="0" w:color="auto"/>
        <w:bottom w:val="none" w:sz="0" w:space="0" w:color="auto"/>
        <w:right w:val="none" w:sz="0" w:space="0" w:color="auto"/>
      </w:divBdr>
      <w:divsChild>
        <w:div w:id="1879928718">
          <w:marLeft w:val="0"/>
          <w:marRight w:val="0"/>
          <w:marTop w:val="0"/>
          <w:marBottom w:val="0"/>
          <w:divBdr>
            <w:top w:val="none" w:sz="0" w:space="0" w:color="auto"/>
            <w:left w:val="none" w:sz="0" w:space="0" w:color="auto"/>
            <w:bottom w:val="none" w:sz="0" w:space="0" w:color="auto"/>
            <w:right w:val="none" w:sz="0" w:space="0" w:color="auto"/>
          </w:divBdr>
        </w:div>
        <w:div w:id="1848904032">
          <w:marLeft w:val="0"/>
          <w:marRight w:val="0"/>
          <w:marTop w:val="0"/>
          <w:marBottom w:val="0"/>
          <w:divBdr>
            <w:top w:val="none" w:sz="0" w:space="0" w:color="auto"/>
            <w:left w:val="none" w:sz="0" w:space="0" w:color="auto"/>
            <w:bottom w:val="none" w:sz="0" w:space="0" w:color="auto"/>
            <w:right w:val="none" w:sz="0" w:space="0" w:color="auto"/>
          </w:divBdr>
          <w:divsChild>
            <w:div w:id="13729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6770">
      <w:bodyDiv w:val="1"/>
      <w:marLeft w:val="0"/>
      <w:marRight w:val="0"/>
      <w:marTop w:val="0"/>
      <w:marBottom w:val="0"/>
      <w:divBdr>
        <w:top w:val="none" w:sz="0" w:space="0" w:color="auto"/>
        <w:left w:val="none" w:sz="0" w:space="0" w:color="auto"/>
        <w:bottom w:val="none" w:sz="0" w:space="0" w:color="auto"/>
        <w:right w:val="none" w:sz="0" w:space="0" w:color="auto"/>
      </w:divBdr>
      <w:divsChild>
        <w:div w:id="1288775063">
          <w:marLeft w:val="0"/>
          <w:marRight w:val="0"/>
          <w:marTop w:val="0"/>
          <w:marBottom w:val="0"/>
          <w:divBdr>
            <w:top w:val="none" w:sz="0" w:space="0" w:color="auto"/>
            <w:left w:val="none" w:sz="0" w:space="0" w:color="auto"/>
            <w:bottom w:val="none" w:sz="0" w:space="0" w:color="auto"/>
            <w:right w:val="none" w:sz="0" w:space="0" w:color="auto"/>
          </w:divBdr>
        </w:div>
        <w:div w:id="1131363037">
          <w:marLeft w:val="0"/>
          <w:marRight w:val="0"/>
          <w:marTop w:val="0"/>
          <w:marBottom w:val="0"/>
          <w:divBdr>
            <w:top w:val="none" w:sz="0" w:space="0" w:color="auto"/>
            <w:left w:val="none" w:sz="0" w:space="0" w:color="auto"/>
            <w:bottom w:val="none" w:sz="0" w:space="0" w:color="auto"/>
            <w:right w:val="none" w:sz="0" w:space="0" w:color="auto"/>
          </w:divBdr>
          <w:divsChild>
            <w:div w:id="7935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proof.community/oplossingen/service-apotheek-bergen-op-zoom-wilt-papierverspilling-terugdringen-door-het-aanbieden-van-het-groene-pakk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446</Words>
  <Characters>2458</Characters>
  <Application>Microsoft Office Word</Application>
  <DocSecurity>0</DocSecurity>
  <Lines>20</Lines>
  <Paragraphs>5</Paragraphs>
  <ScaleCrop>false</ScaleCrop>
  <Company>Stichting Stimular</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Esle Schrouwen (Stimular)</dc:creator>
  <cp:lastModifiedBy>Esle Schrouwen (Stimular)</cp:lastModifiedBy>
  <cp:revision>1</cp:revision>
  <cp:lastPrinted>2003-10-09T10:11:00Z</cp:lastPrinted>
  <dcterms:created xsi:type="dcterms:W3CDTF">2019-10-22T09:04:00Z</dcterms:created>
  <dcterms:modified xsi:type="dcterms:W3CDTF">2019-10-22T09:08:00Z</dcterms:modified>
</cp:coreProperties>
</file>