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1B22" w14:textId="77777777" w:rsidR="002602C3" w:rsidRDefault="002602C3" w:rsidP="0073010B">
      <w:pPr>
        <w:rPr>
          <w:rFonts w:ascii="Arial" w:eastAsia="Times New Roman" w:hAnsi="Arial" w:cs="Arial"/>
          <w:b/>
          <w:bCs/>
          <w:lang w:eastAsia="nl-NL"/>
        </w:rPr>
      </w:pPr>
    </w:p>
    <w:p w14:paraId="630E16A7" w14:textId="77777777" w:rsidR="002602C3" w:rsidRDefault="002602C3" w:rsidP="0073010B">
      <w:pPr>
        <w:rPr>
          <w:rFonts w:ascii="Arial" w:eastAsia="Times New Roman" w:hAnsi="Arial" w:cs="Arial"/>
          <w:b/>
          <w:bCs/>
          <w:lang w:eastAsia="nl-NL"/>
        </w:rPr>
      </w:pPr>
    </w:p>
    <w:p w14:paraId="30D40BD8" w14:textId="77777777" w:rsidR="002602C3" w:rsidRDefault="002602C3" w:rsidP="0073010B">
      <w:pPr>
        <w:rPr>
          <w:rFonts w:ascii="Arial" w:eastAsia="Times New Roman" w:hAnsi="Arial" w:cs="Arial"/>
          <w:b/>
          <w:bCs/>
          <w:lang w:eastAsia="nl-NL"/>
        </w:rPr>
      </w:pPr>
    </w:p>
    <w:p w14:paraId="5F8B591A" w14:textId="77777777" w:rsidR="00F513EE" w:rsidRDefault="00F513EE" w:rsidP="0073010B">
      <w:pPr>
        <w:rPr>
          <w:rFonts w:ascii="Arial" w:eastAsia="Times New Roman" w:hAnsi="Arial" w:cs="Arial"/>
          <w:b/>
          <w:bCs/>
          <w:lang w:eastAsia="nl-NL"/>
        </w:rPr>
      </w:pPr>
    </w:p>
    <w:p w14:paraId="4C830170" w14:textId="77777777" w:rsidR="00F513EE" w:rsidRDefault="00F513EE" w:rsidP="0073010B">
      <w:pPr>
        <w:rPr>
          <w:rFonts w:ascii="Arial" w:eastAsia="Times New Roman" w:hAnsi="Arial" w:cs="Arial"/>
          <w:b/>
          <w:bCs/>
          <w:lang w:eastAsia="nl-NL"/>
        </w:rPr>
      </w:pPr>
    </w:p>
    <w:p w14:paraId="6766AEBC" w14:textId="77777777" w:rsidR="00F513EE" w:rsidRDefault="00F513EE" w:rsidP="0073010B">
      <w:pPr>
        <w:rPr>
          <w:rFonts w:ascii="Arial" w:eastAsia="Times New Roman" w:hAnsi="Arial" w:cs="Arial"/>
          <w:b/>
          <w:bCs/>
          <w:lang w:eastAsia="nl-NL"/>
        </w:rPr>
      </w:pPr>
    </w:p>
    <w:p w14:paraId="00AA02E2" w14:textId="2802F451" w:rsidR="0073010B" w:rsidRPr="00F513EE" w:rsidRDefault="00F513EE" w:rsidP="0073010B">
      <w:pPr>
        <w:rPr>
          <w:rFonts w:ascii="Arial" w:eastAsia="Times New Roman" w:hAnsi="Arial" w:cs="Arial"/>
          <w:b/>
          <w:bCs/>
          <w:sz w:val="40"/>
          <w:szCs w:val="40"/>
          <w:lang w:eastAsia="nl-NL"/>
        </w:rPr>
      </w:pPr>
      <w:r w:rsidRPr="00F513EE">
        <w:rPr>
          <w:rFonts w:ascii="Arial" w:eastAsia="Times New Roman" w:hAnsi="Arial" w:cs="Arial"/>
          <w:b/>
          <w:bCs/>
          <w:sz w:val="40"/>
          <w:szCs w:val="40"/>
          <w:lang w:eastAsia="nl-NL"/>
        </w:rPr>
        <w:t xml:space="preserve">Invulmodel voor de VSME </w:t>
      </w:r>
      <w:r w:rsidR="0073010B" w:rsidRPr="00F513EE">
        <w:rPr>
          <w:rFonts w:ascii="Arial" w:eastAsia="Times New Roman" w:hAnsi="Arial" w:cs="Arial"/>
          <w:b/>
          <w:bCs/>
          <w:sz w:val="40"/>
          <w:szCs w:val="40"/>
          <w:lang w:eastAsia="nl-NL"/>
        </w:rPr>
        <w:t xml:space="preserve">Duurzaamheidsverslaglegging voor zorginstellingen </w:t>
      </w:r>
    </w:p>
    <w:p w14:paraId="153D394C" w14:textId="1C612A56" w:rsidR="0073010B" w:rsidRPr="00B33AEE" w:rsidRDefault="0073010B" w:rsidP="0073010B">
      <w:pPr>
        <w:rPr>
          <w:rFonts w:ascii="Arial" w:eastAsia="Times New Roman" w:hAnsi="Arial" w:cs="Arial"/>
          <w:color w:val="212121"/>
          <w:kern w:val="0"/>
          <w:sz w:val="21"/>
          <w:szCs w:val="21"/>
          <w:lang w:eastAsia="nl-NL"/>
          <w14:ligatures w14:val="none"/>
        </w:rPr>
      </w:pPr>
    </w:p>
    <w:p w14:paraId="68CBDDFE" w14:textId="09C0CF78" w:rsidR="0073010B" w:rsidRDefault="00ED259F" w:rsidP="0073010B">
      <w:pPr>
        <w:pStyle w:val="Kop3"/>
        <w:rPr>
          <w:rFonts w:ascii="Arial" w:eastAsia="Times New Roman" w:hAnsi="Arial" w:cs="Arial"/>
          <w:b/>
          <w:bCs/>
          <w:color w:val="auto"/>
          <w:sz w:val="21"/>
          <w:szCs w:val="21"/>
          <w:lang w:eastAsia="nl-NL"/>
        </w:rPr>
      </w:pPr>
      <w:r>
        <w:rPr>
          <w:rFonts w:ascii="Arial" w:eastAsia="Times New Roman" w:hAnsi="Arial" w:cs="Arial"/>
          <w:b/>
          <w:bCs/>
          <w:color w:val="auto"/>
          <w:sz w:val="21"/>
          <w:szCs w:val="21"/>
          <w:lang w:eastAsia="nl-NL"/>
        </w:rPr>
        <w:t>Oktober 2025</w:t>
      </w:r>
    </w:p>
    <w:p w14:paraId="635E94F1" w14:textId="77777777" w:rsidR="00F513EE" w:rsidRDefault="00F513EE" w:rsidP="0073010B">
      <w:pPr>
        <w:pStyle w:val="Kop3"/>
        <w:rPr>
          <w:rFonts w:ascii="Arial" w:eastAsia="Times New Roman" w:hAnsi="Arial" w:cs="Arial"/>
          <w:b/>
          <w:bCs/>
          <w:color w:val="auto"/>
          <w:sz w:val="21"/>
          <w:szCs w:val="21"/>
          <w:lang w:eastAsia="nl-NL"/>
        </w:rPr>
      </w:pPr>
    </w:p>
    <w:p w14:paraId="06604E22" w14:textId="77777777" w:rsidR="00F513EE" w:rsidRDefault="00F513EE" w:rsidP="0073010B">
      <w:pPr>
        <w:pStyle w:val="Kop3"/>
        <w:rPr>
          <w:rFonts w:ascii="Arial" w:eastAsia="Times New Roman" w:hAnsi="Arial" w:cs="Arial"/>
          <w:b/>
          <w:bCs/>
          <w:color w:val="auto"/>
          <w:sz w:val="21"/>
          <w:szCs w:val="21"/>
          <w:lang w:eastAsia="nl-NL"/>
        </w:rPr>
      </w:pPr>
    </w:p>
    <w:p w14:paraId="5FDF0BDF" w14:textId="77777777" w:rsidR="00F513EE" w:rsidRDefault="00F513EE" w:rsidP="0073010B">
      <w:pPr>
        <w:pStyle w:val="Kop3"/>
        <w:rPr>
          <w:rFonts w:ascii="Arial" w:eastAsia="Times New Roman" w:hAnsi="Arial" w:cs="Arial"/>
          <w:b/>
          <w:bCs/>
          <w:color w:val="auto"/>
          <w:sz w:val="21"/>
          <w:szCs w:val="21"/>
          <w:lang w:eastAsia="nl-NL"/>
        </w:rPr>
      </w:pPr>
    </w:p>
    <w:p w14:paraId="7FC2EED2" w14:textId="77777777" w:rsidR="00F513EE" w:rsidRDefault="00F513EE" w:rsidP="0073010B">
      <w:pPr>
        <w:pStyle w:val="Kop3"/>
        <w:rPr>
          <w:rFonts w:ascii="Arial" w:eastAsia="Times New Roman" w:hAnsi="Arial" w:cs="Arial"/>
          <w:b/>
          <w:bCs/>
          <w:color w:val="auto"/>
          <w:sz w:val="21"/>
          <w:szCs w:val="21"/>
          <w:lang w:eastAsia="nl-NL"/>
        </w:rPr>
      </w:pPr>
    </w:p>
    <w:p w14:paraId="5EB216C4" w14:textId="77777777" w:rsidR="00F513EE" w:rsidRDefault="00F513EE" w:rsidP="0073010B">
      <w:pPr>
        <w:pStyle w:val="Kop3"/>
        <w:rPr>
          <w:rFonts w:ascii="Arial" w:eastAsia="Times New Roman" w:hAnsi="Arial" w:cs="Arial"/>
          <w:b/>
          <w:bCs/>
          <w:color w:val="auto"/>
          <w:sz w:val="21"/>
          <w:szCs w:val="21"/>
          <w:lang w:eastAsia="nl-NL"/>
        </w:rPr>
      </w:pPr>
    </w:p>
    <w:p w14:paraId="7C3CEF0B" w14:textId="77777777" w:rsidR="00F513EE" w:rsidRDefault="00F513EE" w:rsidP="0073010B">
      <w:pPr>
        <w:pStyle w:val="Kop3"/>
        <w:rPr>
          <w:rFonts w:ascii="Arial" w:eastAsia="Times New Roman" w:hAnsi="Arial" w:cs="Arial"/>
          <w:b/>
          <w:bCs/>
          <w:color w:val="auto"/>
          <w:sz w:val="21"/>
          <w:szCs w:val="21"/>
          <w:lang w:eastAsia="nl-NL"/>
        </w:rPr>
      </w:pPr>
    </w:p>
    <w:p w14:paraId="753E6C4E" w14:textId="77777777" w:rsidR="00F513EE" w:rsidRDefault="00F513EE" w:rsidP="0073010B">
      <w:pPr>
        <w:pStyle w:val="Kop3"/>
        <w:rPr>
          <w:rFonts w:ascii="Arial" w:eastAsia="Times New Roman" w:hAnsi="Arial" w:cs="Arial"/>
          <w:b/>
          <w:bCs/>
          <w:color w:val="auto"/>
          <w:sz w:val="21"/>
          <w:szCs w:val="21"/>
          <w:lang w:eastAsia="nl-NL"/>
        </w:rPr>
      </w:pPr>
    </w:p>
    <w:p w14:paraId="55235A03" w14:textId="77777777" w:rsidR="00F513EE" w:rsidRDefault="00F513EE" w:rsidP="0073010B">
      <w:pPr>
        <w:pStyle w:val="Kop3"/>
        <w:rPr>
          <w:rFonts w:ascii="Arial" w:eastAsia="Times New Roman" w:hAnsi="Arial" w:cs="Arial"/>
          <w:b/>
          <w:bCs/>
          <w:color w:val="auto"/>
          <w:sz w:val="21"/>
          <w:szCs w:val="21"/>
          <w:lang w:eastAsia="nl-NL"/>
        </w:rPr>
      </w:pPr>
    </w:p>
    <w:p w14:paraId="6BE99407" w14:textId="4DEB6842" w:rsidR="0073010B" w:rsidRPr="00116273" w:rsidRDefault="0073010B" w:rsidP="0594A4B2">
      <w:pPr>
        <w:rPr>
          <w:rFonts w:ascii="Arial" w:eastAsia="Times New Roman" w:hAnsi="Arial" w:cs="Arial"/>
          <w:b/>
          <w:bCs/>
          <w:kern w:val="0"/>
          <w:sz w:val="21"/>
          <w:szCs w:val="21"/>
          <w:lang w:eastAsia="nl-NL"/>
          <w14:ligatures w14:val="none"/>
        </w:rPr>
      </w:pPr>
    </w:p>
    <w:p w14:paraId="7AE0C2E1" w14:textId="77777777" w:rsidR="0073010B" w:rsidRPr="00116273" w:rsidRDefault="0073010B" w:rsidP="0073010B">
      <w:pPr>
        <w:rPr>
          <w:rFonts w:ascii="Arial" w:eastAsia="Times New Roman" w:hAnsi="Arial" w:cs="Arial"/>
          <w:sz w:val="21"/>
          <w:szCs w:val="21"/>
          <w:lang w:eastAsia="nl-NL"/>
        </w:rPr>
      </w:pPr>
      <w:r w:rsidRPr="0594A4B2">
        <w:rPr>
          <w:rFonts w:ascii="Arial" w:eastAsia="Times New Roman" w:hAnsi="Arial" w:cs="Arial"/>
          <w:sz w:val="21"/>
          <w:szCs w:val="21"/>
          <w:lang w:eastAsia="nl-NL"/>
        </w:rPr>
        <w:br w:type="page"/>
      </w:r>
    </w:p>
    <w:p w14:paraId="38F9F311" w14:textId="56C26D9E" w:rsidR="2F7985AC" w:rsidRDefault="2F7985AC" w:rsidP="0594A4B2">
      <w:pPr>
        <w:pStyle w:val="Normaalweb"/>
        <w:spacing w:before="0" w:beforeAutospacing="0" w:after="0" w:afterAutospacing="0"/>
        <w:rPr>
          <w:rFonts w:ascii="Arial" w:hAnsi="Arial" w:cs="Arial"/>
          <w:b/>
          <w:bCs/>
          <w:sz w:val="32"/>
          <w:szCs w:val="32"/>
        </w:rPr>
      </w:pPr>
      <w:r w:rsidRPr="0594A4B2">
        <w:rPr>
          <w:rFonts w:ascii="Arial" w:hAnsi="Arial" w:cs="Arial"/>
          <w:b/>
          <w:bCs/>
          <w:sz w:val="32"/>
          <w:szCs w:val="32"/>
        </w:rPr>
        <w:lastRenderedPageBreak/>
        <w:t xml:space="preserve">Inhoudsopgave </w:t>
      </w:r>
      <w:r>
        <w:br/>
      </w:r>
      <w:r w:rsidRPr="0594A4B2">
        <w:rPr>
          <w:rFonts w:ascii="Arial" w:hAnsi="Arial" w:cs="Arial"/>
          <w:b/>
          <w:bCs/>
          <w:sz w:val="21"/>
          <w:szCs w:val="21"/>
        </w:rPr>
        <w:t xml:space="preserve">  </w:t>
      </w:r>
    </w:p>
    <w:p w14:paraId="19BB1B55" w14:textId="0750C818"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1.1 Wat is dit voor rapport?  </w:t>
      </w:r>
    </w:p>
    <w:p w14:paraId="09CD821F" w14:textId="1AE616CC"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 </w:t>
      </w:r>
    </w:p>
    <w:p w14:paraId="7495FE94" w14:textId="75E30D07"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1.2 Achtergrond: VSME   </w:t>
      </w:r>
    </w:p>
    <w:p w14:paraId="3B053652" w14:textId="522A3431"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 </w:t>
      </w:r>
    </w:p>
    <w:p w14:paraId="2AC38BDD" w14:textId="5077B007"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1.3 Maak kennis met werkgroep Zorg MPZ-DGBC </w:t>
      </w:r>
    </w:p>
    <w:p w14:paraId="0D12C7F7" w14:textId="799F501A"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 </w:t>
      </w:r>
    </w:p>
    <w:p w14:paraId="5E7AE13A" w14:textId="6B1AED08"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1.4 VSME: Hoe verhoudt deze zich tot de Green Deal Zorg 3.0?  </w:t>
      </w:r>
    </w:p>
    <w:p w14:paraId="2A517DB9" w14:textId="1DDEED8B"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 </w:t>
      </w:r>
    </w:p>
    <w:p w14:paraId="3057D300" w14:textId="6A2F96EC"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1.5 Scope VSME-invulmodel voor zorginstellingen </w:t>
      </w:r>
    </w:p>
    <w:p w14:paraId="1DCFF93D" w14:textId="35660C02"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 </w:t>
      </w:r>
    </w:p>
    <w:p w14:paraId="6B91BE90" w14:textId="6183C12D"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1.6 Leeswijzer VSME-invulmodel  </w:t>
      </w:r>
    </w:p>
    <w:p w14:paraId="2122E91E" w14:textId="0C9FA1AE"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 xml:space="preserve"> </w:t>
      </w:r>
    </w:p>
    <w:p w14:paraId="65F9E17D" w14:textId="5CBCD1BB" w:rsidR="2F7985AC" w:rsidRPr="007850BB" w:rsidRDefault="2F7985AC" w:rsidP="0594A4B2">
      <w:pPr>
        <w:pStyle w:val="Normaalweb"/>
        <w:spacing w:before="0" w:beforeAutospacing="0" w:after="0" w:afterAutospacing="0"/>
        <w:rPr>
          <w:rFonts w:ascii="Arial" w:hAnsi="Arial" w:cs="Arial"/>
          <w:sz w:val="21"/>
          <w:szCs w:val="21"/>
          <w:lang w:val="en-US"/>
        </w:rPr>
      </w:pPr>
      <w:r w:rsidRPr="007850BB">
        <w:rPr>
          <w:rFonts w:ascii="Arial" w:hAnsi="Arial" w:cs="Arial"/>
          <w:sz w:val="21"/>
          <w:szCs w:val="21"/>
          <w:lang w:val="en-US"/>
        </w:rPr>
        <w:t xml:space="preserve">Bijlage I: Guidance bij VSME-model  </w:t>
      </w:r>
    </w:p>
    <w:p w14:paraId="1B522365" w14:textId="01EF840C" w:rsidR="2F7985AC" w:rsidRPr="007850BB" w:rsidRDefault="2F7985AC" w:rsidP="0594A4B2">
      <w:pPr>
        <w:pStyle w:val="Normaalweb"/>
        <w:spacing w:before="0" w:beforeAutospacing="0" w:after="0" w:afterAutospacing="0"/>
        <w:rPr>
          <w:lang w:val="en-US"/>
        </w:rPr>
      </w:pPr>
      <w:r w:rsidRPr="007850BB">
        <w:rPr>
          <w:rFonts w:ascii="Arial" w:hAnsi="Arial" w:cs="Arial"/>
          <w:b/>
          <w:bCs/>
          <w:sz w:val="21"/>
          <w:szCs w:val="21"/>
          <w:lang w:val="en-US"/>
        </w:rPr>
        <w:t xml:space="preserve"> </w:t>
      </w:r>
    </w:p>
    <w:p w14:paraId="4BBD6741" w14:textId="0552C435" w:rsidR="2F7985AC" w:rsidRPr="007850BB" w:rsidRDefault="2F7985AC" w:rsidP="0594A4B2">
      <w:pPr>
        <w:pStyle w:val="Normaalweb"/>
        <w:spacing w:before="0" w:beforeAutospacing="0" w:after="0" w:afterAutospacing="0"/>
        <w:rPr>
          <w:lang w:val="en-US"/>
        </w:rPr>
      </w:pPr>
      <w:r w:rsidRPr="007850BB">
        <w:rPr>
          <w:rFonts w:ascii="Arial" w:hAnsi="Arial" w:cs="Arial"/>
          <w:b/>
          <w:bCs/>
          <w:sz w:val="21"/>
          <w:szCs w:val="21"/>
          <w:lang w:val="en-US"/>
        </w:rPr>
        <w:t xml:space="preserve"> </w:t>
      </w:r>
    </w:p>
    <w:p w14:paraId="78C1BF0B" w14:textId="7C399FEA" w:rsidR="2F7985AC" w:rsidRPr="007850BB" w:rsidRDefault="2F7985AC" w:rsidP="0594A4B2">
      <w:pPr>
        <w:pStyle w:val="Normaalweb"/>
        <w:spacing w:before="0" w:beforeAutospacing="0" w:after="0" w:afterAutospacing="0"/>
        <w:rPr>
          <w:lang w:val="en-US"/>
        </w:rPr>
      </w:pPr>
      <w:r w:rsidRPr="007850BB">
        <w:rPr>
          <w:rFonts w:ascii="Arial" w:hAnsi="Arial" w:cs="Arial"/>
          <w:b/>
          <w:bCs/>
          <w:sz w:val="21"/>
          <w:szCs w:val="21"/>
          <w:lang w:val="en-US"/>
        </w:rPr>
        <w:t xml:space="preserve"> </w:t>
      </w:r>
    </w:p>
    <w:p w14:paraId="5AF3D7CE" w14:textId="673F8EE5" w:rsidR="2F7985AC" w:rsidRPr="007850BB" w:rsidRDefault="2F7985AC" w:rsidP="0594A4B2">
      <w:pPr>
        <w:pStyle w:val="Normaalweb"/>
        <w:spacing w:before="0" w:beforeAutospacing="0" w:after="0" w:afterAutospacing="0"/>
        <w:rPr>
          <w:lang w:val="en-US"/>
        </w:rPr>
      </w:pPr>
      <w:r w:rsidRPr="007850BB">
        <w:rPr>
          <w:rFonts w:ascii="Arial" w:hAnsi="Arial" w:cs="Arial"/>
          <w:b/>
          <w:bCs/>
          <w:sz w:val="21"/>
          <w:szCs w:val="21"/>
          <w:lang w:val="en-US"/>
        </w:rPr>
        <w:t xml:space="preserve"> </w:t>
      </w:r>
    </w:p>
    <w:p w14:paraId="1243B009" w14:textId="66FA961B" w:rsidR="2F7985AC" w:rsidRPr="007850BB" w:rsidRDefault="2F7985AC" w:rsidP="0594A4B2">
      <w:pPr>
        <w:pStyle w:val="Normaalweb"/>
        <w:spacing w:before="0" w:beforeAutospacing="0" w:after="0" w:afterAutospacing="0"/>
        <w:rPr>
          <w:lang w:val="en-US"/>
        </w:rPr>
      </w:pPr>
      <w:r w:rsidRPr="007850BB">
        <w:rPr>
          <w:rFonts w:ascii="Arial" w:hAnsi="Arial" w:cs="Arial"/>
          <w:b/>
          <w:bCs/>
          <w:sz w:val="21"/>
          <w:szCs w:val="21"/>
          <w:lang w:val="en-US"/>
        </w:rPr>
        <w:t xml:space="preserve"> </w:t>
      </w:r>
    </w:p>
    <w:p w14:paraId="54B2199D" w14:textId="392BE140" w:rsidR="2F7985AC" w:rsidRPr="007850BB" w:rsidRDefault="2F7985AC" w:rsidP="0594A4B2">
      <w:pPr>
        <w:pStyle w:val="Normaalweb"/>
        <w:spacing w:before="0" w:beforeAutospacing="0" w:after="0" w:afterAutospacing="0"/>
        <w:rPr>
          <w:lang w:val="en-US"/>
        </w:rPr>
      </w:pPr>
      <w:r w:rsidRPr="007850BB">
        <w:rPr>
          <w:rFonts w:ascii="Arial" w:hAnsi="Arial" w:cs="Arial"/>
          <w:b/>
          <w:bCs/>
          <w:sz w:val="21"/>
          <w:szCs w:val="21"/>
          <w:lang w:val="en-US"/>
        </w:rPr>
        <w:t xml:space="preserve"> </w:t>
      </w:r>
    </w:p>
    <w:p w14:paraId="42B05621" w14:textId="1C077350" w:rsidR="2F7985AC" w:rsidRPr="007850BB" w:rsidRDefault="2F7985AC" w:rsidP="0594A4B2">
      <w:pPr>
        <w:pStyle w:val="Normaalweb"/>
        <w:spacing w:before="0" w:beforeAutospacing="0" w:after="0" w:afterAutospacing="0"/>
        <w:rPr>
          <w:lang w:val="en-US"/>
        </w:rPr>
      </w:pPr>
      <w:r w:rsidRPr="007850BB">
        <w:rPr>
          <w:rFonts w:ascii="Arial" w:hAnsi="Arial" w:cs="Arial"/>
          <w:b/>
          <w:bCs/>
          <w:sz w:val="21"/>
          <w:szCs w:val="21"/>
          <w:lang w:val="en-US"/>
        </w:rPr>
        <w:t xml:space="preserve"> </w:t>
      </w:r>
    </w:p>
    <w:p w14:paraId="346C887E" w14:textId="3D86FDFC"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5D92C88E" w14:textId="69CC2EEB"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01CBFC16" w14:textId="2C49590C"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060A54F0" w14:textId="3817114F"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55523353" w14:textId="3CF0885E"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5DD4F960" w14:textId="29348689"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30ECDF80" w14:textId="1A23B2DE"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35C281F6" w14:textId="51C0FB5B"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3172E48B" w14:textId="43212433"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1268D60F" w14:textId="6BE2FFC8"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08F52615" w14:textId="024A134B"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6DECB528" w14:textId="36F24784"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05471F21" w14:textId="3868DF5F"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6E07A48C" w14:textId="5EFF93F4" w:rsidR="0594A4B2" w:rsidRPr="007850BB" w:rsidRDefault="0594A4B2" w:rsidP="0594A4B2">
      <w:pPr>
        <w:pStyle w:val="Normaalweb"/>
        <w:spacing w:before="0" w:beforeAutospacing="0" w:after="0" w:afterAutospacing="0"/>
        <w:rPr>
          <w:rFonts w:ascii="Arial" w:hAnsi="Arial" w:cs="Arial"/>
          <w:b/>
          <w:bCs/>
          <w:sz w:val="21"/>
          <w:szCs w:val="21"/>
          <w:lang w:val="en-US"/>
        </w:rPr>
      </w:pPr>
    </w:p>
    <w:p w14:paraId="1B8AC003" w14:textId="4CA332A2" w:rsidR="2F7985AC" w:rsidRDefault="2F7985AC" w:rsidP="0594A4B2">
      <w:pPr>
        <w:pStyle w:val="Normaalweb"/>
        <w:spacing w:before="0" w:beforeAutospacing="0" w:after="0" w:afterAutospacing="0"/>
        <w:rPr>
          <w:rFonts w:ascii="Arial" w:hAnsi="Arial" w:cs="Arial"/>
          <w:b/>
          <w:bCs/>
          <w:sz w:val="32"/>
          <w:szCs w:val="32"/>
        </w:rPr>
      </w:pPr>
      <w:r w:rsidRPr="0594A4B2">
        <w:rPr>
          <w:rFonts w:ascii="Arial" w:hAnsi="Arial" w:cs="Arial"/>
          <w:b/>
          <w:bCs/>
          <w:sz w:val="32"/>
          <w:szCs w:val="32"/>
        </w:rPr>
        <w:t>Colofon</w:t>
      </w:r>
      <w:r w:rsidRPr="0594A4B2">
        <w:rPr>
          <w:rFonts w:ascii="Arial" w:hAnsi="Arial" w:cs="Arial"/>
          <w:b/>
          <w:bCs/>
          <w:sz w:val="21"/>
          <w:szCs w:val="21"/>
        </w:rPr>
        <w:t xml:space="preserve"> </w:t>
      </w:r>
    </w:p>
    <w:p w14:paraId="6817BB64" w14:textId="7EE4D813" w:rsidR="2F7985AC" w:rsidRDefault="2F7985AC" w:rsidP="0594A4B2">
      <w:pPr>
        <w:pStyle w:val="Normaalweb"/>
        <w:spacing w:before="0" w:beforeAutospacing="0" w:after="0" w:afterAutospacing="0"/>
      </w:pPr>
      <w:r w:rsidRPr="0594A4B2">
        <w:rPr>
          <w:rFonts w:ascii="Arial" w:hAnsi="Arial" w:cs="Arial"/>
          <w:b/>
          <w:bCs/>
          <w:sz w:val="21"/>
          <w:szCs w:val="21"/>
        </w:rPr>
        <w:t xml:space="preserve"> </w:t>
      </w:r>
    </w:p>
    <w:p w14:paraId="55902F8C" w14:textId="71A3C07C"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MPZ</w:t>
      </w:r>
      <w:r>
        <w:tab/>
      </w:r>
      <w:r>
        <w:tab/>
      </w:r>
      <w:r>
        <w:tab/>
      </w:r>
      <w:r w:rsidRPr="0594A4B2">
        <w:rPr>
          <w:rFonts w:ascii="Arial" w:hAnsi="Arial" w:cs="Arial"/>
          <w:sz w:val="21"/>
          <w:szCs w:val="21"/>
        </w:rPr>
        <w:t xml:space="preserve">Adriaan van Engelen  </w:t>
      </w:r>
    </w:p>
    <w:p w14:paraId="0AE56B47" w14:textId="4C817589"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DGBC</w:t>
      </w:r>
      <w:r>
        <w:tab/>
      </w:r>
      <w:r>
        <w:tab/>
      </w:r>
      <w:r>
        <w:tab/>
      </w:r>
      <w:r w:rsidRPr="0594A4B2">
        <w:rPr>
          <w:rFonts w:ascii="Arial" w:hAnsi="Arial" w:cs="Arial"/>
          <w:sz w:val="21"/>
          <w:szCs w:val="21"/>
        </w:rPr>
        <w:t xml:space="preserve">Martin Mooij, Anna Verbrugge  </w:t>
      </w:r>
    </w:p>
    <w:p w14:paraId="3E0FC538" w14:textId="4F46D458"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Innax</w:t>
      </w:r>
      <w:r>
        <w:tab/>
      </w:r>
      <w:r>
        <w:tab/>
      </w:r>
      <w:r>
        <w:tab/>
      </w:r>
      <w:r w:rsidRPr="0594A4B2">
        <w:rPr>
          <w:rFonts w:ascii="Arial" w:hAnsi="Arial" w:cs="Arial"/>
          <w:sz w:val="21"/>
          <w:szCs w:val="21"/>
        </w:rPr>
        <w:t xml:space="preserve">Philip Blaauw  </w:t>
      </w:r>
    </w:p>
    <w:p w14:paraId="1B2AFE7F" w14:textId="51B5173B"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Intrakoop</w:t>
      </w:r>
      <w:r>
        <w:tab/>
      </w:r>
      <w:r>
        <w:tab/>
      </w:r>
      <w:r w:rsidRPr="0594A4B2">
        <w:rPr>
          <w:rFonts w:ascii="Arial" w:hAnsi="Arial" w:cs="Arial"/>
          <w:sz w:val="21"/>
          <w:szCs w:val="21"/>
        </w:rPr>
        <w:t xml:space="preserve">Jan Holsappel  </w:t>
      </w:r>
    </w:p>
    <w:p w14:paraId="1B3DA4A0" w14:textId="694552F7"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BDO</w:t>
      </w:r>
      <w:r>
        <w:tab/>
      </w:r>
      <w:r>
        <w:tab/>
      </w:r>
      <w:r>
        <w:tab/>
      </w:r>
      <w:r w:rsidRPr="0594A4B2">
        <w:rPr>
          <w:rFonts w:ascii="Arial" w:hAnsi="Arial" w:cs="Arial"/>
          <w:sz w:val="21"/>
          <w:szCs w:val="21"/>
        </w:rPr>
        <w:t xml:space="preserve">Valentijn Ruiter, Albert-Jan Knol, Jaap Kleijwegt </w:t>
      </w:r>
    </w:p>
    <w:p w14:paraId="109708E1" w14:textId="1CC7B032"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FIZI</w:t>
      </w:r>
      <w:r>
        <w:tab/>
      </w:r>
      <w:r>
        <w:tab/>
      </w:r>
      <w:r>
        <w:tab/>
      </w:r>
      <w:r w:rsidRPr="0594A4B2">
        <w:rPr>
          <w:rFonts w:ascii="Arial" w:hAnsi="Arial" w:cs="Arial"/>
          <w:sz w:val="21"/>
          <w:szCs w:val="21"/>
        </w:rPr>
        <w:t xml:space="preserve">Jorrit Wigchert </w:t>
      </w:r>
    </w:p>
    <w:p w14:paraId="21CC51CE" w14:textId="5650ADE7" w:rsidR="2F7985AC" w:rsidRDefault="2F7985AC" w:rsidP="0594A4B2">
      <w:pPr>
        <w:pStyle w:val="Normaalweb"/>
        <w:spacing w:before="0" w:beforeAutospacing="0" w:after="0" w:afterAutospacing="0"/>
        <w:rPr>
          <w:rFonts w:ascii="Arial" w:hAnsi="Arial" w:cs="Arial"/>
          <w:sz w:val="21"/>
          <w:szCs w:val="21"/>
        </w:rPr>
      </w:pPr>
      <w:r w:rsidRPr="0594A4B2">
        <w:rPr>
          <w:rFonts w:ascii="Arial" w:hAnsi="Arial" w:cs="Arial"/>
          <w:sz w:val="21"/>
          <w:szCs w:val="21"/>
        </w:rPr>
        <w:t>ABN Amro</w:t>
      </w:r>
      <w:r>
        <w:tab/>
      </w:r>
      <w:r>
        <w:tab/>
      </w:r>
      <w:r w:rsidRPr="0594A4B2">
        <w:rPr>
          <w:rFonts w:ascii="Arial" w:hAnsi="Arial" w:cs="Arial"/>
          <w:sz w:val="21"/>
          <w:szCs w:val="21"/>
        </w:rPr>
        <w:t>Anja van Balen</w:t>
      </w:r>
    </w:p>
    <w:p w14:paraId="5CEB233B" w14:textId="77777777" w:rsidR="007850BB" w:rsidRDefault="007850BB" w:rsidP="0594A4B2">
      <w:pPr>
        <w:pStyle w:val="Normaalweb"/>
        <w:spacing w:before="0" w:beforeAutospacing="0" w:after="0" w:afterAutospacing="0"/>
        <w:rPr>
          <w:rFonts w:ascii="Arial" w:hAnsi="Arial" w:cs="Arial"/>
          <w:sz w:val="21"/>
          <w:szCs w:val="21"/>
        </w:rPr>
      </w:pPr>
    </w:p>
    <w:p w14:paraId="552711ED" w14:textId="77777777" w:rsidR="007850BB" w:rsidRDefault="007850BB" w:rsidP="0594A4B2">
      <w:pPr>
        <w:pStyle w:val="Normaalweb"/>
        <w:spacing w:before="0" w:beforeAutospacing="0" w:after="0" w:afterAutospacing="0"/>
        <w:rPr>
          <w:rFonts w:ascii="Arial" w:hAnsi="Arial" w:cs="Arial"/>
          <w:sz w:val="21"/>
          <w:szCs w:val="21"/>
        </w:rPr>
      </w:pPr>
    </w:p>
    <w:p w14:paraId="0FC37D15" w14:textId="77777777" w:rsidR="007850BB" w:rsidRDefault="007850BB" w:rsidP="0594A4B2">
      <w:pPr>
        <w:pStyle w:val="Normaalweb"/>
        <w:spacing w:before="0" w:beforeAutospacing="0" w:after="0" w:afterAutospacing="0"/>
        <w:rPr>
          <w:rFonts w:ascii="Arial" w:hAnsi="Arial" w:cs="Arial"/>
          <w:sz w:val="21"/>
          <w:szCs w:val="21"/>
        </w:rPr>
      </w:pPr>
    </w:p>
    <w:p w14:paraId="4B212CB5" w14:textId="5409FC47" w:rsidR="0594A4B2" w:rsidRDefault="0594A4B2" w:rsidP="0594A4B2">
      <w:pPr>
        <w:pStyle w:val="Normaalweb"/>
        <w:spacing w:before="0" w:beforeAutospacing="0" w:after="0" w:afterAutospacing="0"/>
        <w:rPr>
          <w:rFonts w:ascii="Arial" w:hAnsi="Arial" w:cs="Arial"/>
          <w:sz w:val="21"/>
          <w:szCs w:val="21"/>
        </w:rPr>
      </w:pPr>
    </w:p>
    <w:p w14:paraId="364510E0" w14:textId="03443DD9" w:rsidR="0594A4B2" w:rsidRDefault="0594A4B2" w:rsidP="0594A4B2">
      <w:pPr>
        <w:pStyle w:val="Normaalweb"/>
        <w:spacing w:before="0" w:beforeAutospacing="0" w:after="0" w:afterAutospacing="0"/>
        <w:rPr>
          <w:rFonts w:ascii="Arial" w:hAnsi="Arial" w:cs="Arial"/>
          <w:sz w:val="21"/>
          <w:szCs w:val="21"/>
        </w:rPr>
      </w:pPr>
    </w:p>
    <w:p w14:paraId="32FE0CA1" w14:textId="6E7467E3" w:rsidR="0594A4B2" w:rsidRDefault="0594A4B2" w:rsidP="0594A4B2">
      <w:pPr>
        <w:pStyle w:val="Normaalweb"/>
        <w:spacing w:before="0" w:beforeAutospacing="0" w:after="0" w:afterAutospacing="0"/>
        <w:rPr>
          <w:rFonts w:ascii="Arial" w:hAnsi="Arial" w:cs="Arial"/>
          <w:b/>
          <w:bCs/>
          <w:sz w:val="21"/>
          <w:szCs w:val="21"/>
        </w:rPr>
      </w:pPr>
    </w:p>
    <w:p w14:paraId="44C040E1" w14:textId="5B412A7E" w:rsidR="0594A4B2" w:rsidRDefault="0594A4B2" w:rsidP="0594A4B2">
      <w:pPr>
        <w:pStyle w:val="Normaalweb"/>
        <w:spacing w:before="0" w:beforeAutospacing="0" w:after="0" w:afterAutospacing="0"/>
        <w:rPr>
          <w:rFonts w:ascii="Arial" w:hAnsi="Arial" w:cs="Arial"/>
          <w:b/>
          <w:bCs/>
          <w:sz w:val="21"/>
          <w:szCs w:val="21"/>
        </w:rPr>
      </w:pPr>
    </w:p>
    <w:p w14:paraId="3506DC7B" w14:textId="691C52DB" w:rsidR="2F7985AC" w:rsidRDefault="2F7985AC" w:rsidP="0594A4B2">
      <w:pPr>
        <w:pStyle w:val="Normaalweb"/>
        <w:spacing w:before="0" w:beforeAutospacing="0" w:after="0" w:afterAutospacing="0"/>
        <w:rPr>
          <w:rFonts w:ascii="Arial" w:hAnsi="Arial" w:cs="Arial"/>
          <w:b/>
          <w:bCs/>
          <w:sz w:val="32"/>
          <w:szCs w:val="32"/>
        </w:rPr>
      </w:pPr>
      <w:r w:rsidRPr="0594A4B2">
        <w:rPr>
          <w:rFonts w:ascii="Arial" w:hAnsi="Arial" w:cs="Arial"/>
          <w:b/>
          <w:bCs/>
          <w:sz w:val="32"/>
          <w:szCs w:val="32"/>
        </w:rPr>
        <w:lastRenderedPageBreak/>
        <w:t>Introductie</w:t>
      </w:r>
    </w:p>
    <w:p w14:paraId="58951175" w14:textId="0067F13F" w:rsidR="0594A4B2" w:rsidRDefault="0594A4B2" w:rsidP="0594A4B2">
      <w:pPr>
        <w:pStyle w:val="Normaalweb"/>
        <w:spacing w:before="0" w:beforeAutospacing="0" w:after="0" w:afterAutospacing="0"/>
        <w:rPr>
          <w:rFonts w:ascii="Arial" w:hAnsi="Arial" w:cs="Arial"/>
          <w:b/>
          <w:bCs/>
          <w:sz w:val="21"/>
          <w:szCs w:val="21"/>
        </w:rPr>
      </w:pPr>
    </w:p>
    <w:p w14:paraId="01884493" w14:textId="1FCC0D6B" w:rsidR="00DB5C2E" w:rsidRPr="00DB5C2E" w:rsidRDefault="00DB5C2E" w:rsidP="0073010B">
      <w:pPr>
        <w:pStyle w:val="Normaalweb"/>
        <w:spacing w:before="0" w:beforeAutospacing="0" w:after="0" w:afterAutospacing="0"/>
        <w:rPr>
          <w:rFonts w:ascii="Arial" w:hAnsi="Arial" w:cs="Arial"/>
          <w:b/>
          <w:bCs/>
          <w:sz w:val="21"/>
          <w:szCs w:val="21"/>
        </w:rPr>
      </w:pPr>
      <w:r w:rsidRPr="00DB5C2E">
        <w:rPr>
          <w:rFonts w:ascii="Arial" w:hAnsi="Arial" w:cs="Arial"/>
          <w:b/>
          <w:bCs/>
          <w:sz w:val="21"/>
          <w:szCs w:val="21"/>
        </w:rPr>
        <w:t xml:space="preserve">1.1 </w:t>
      </w:r>
      <w:r>
        <w:rPr>
          <w:rFonts w:ascii="Arial" w:hAnsi="Arial" w:cs="Arial"/>
          <w:b/>
          <w:bCs/>
          <w:sz w:val="21"/>
          <w:szCs w:val="21"/>
        </w:rPr>
        <w:t xml:space="preserve">Wat is dit </w:t>
      </w:r>
      <w:r w:rsidR="00ED325A">
        <w:rPr>
          <w:rFonts w:ascii="Arial" w:hAnsi="Arial" w:cs="Arial"/>
          <w:b/>
          <w:bCs/>
          <w:sz w:val="21"/>
          <w:szCs w:val="21"/>
        </w:rPr>
        <w:t xml:space="preserve">voor </w:t>
      </w:r>
      <w:r>
        <w:rPr>
          <w:rFonts w:ascii="Arial" w:hAnsi="Arial" w:cs="Arial"/>
          <w:b/>
          <w:bCs/>
          <w:sz w:val="21"/>
          <w:szCs w:val="21"/>
        </w:rPr>
        <w:t xml:space="preserve">rapport? </w:t>
      </w:r>
    </w:p>
    <w:p w14:paraId="69465A41" w14:textId="01A5C39F" w:rsidR="0073010B" w:rsidRPr="00E8428E" w:rsidRDefault="00670519" w:rsidP="0073010B">
      <w:pPr>
        <w:pStyle w:val="Normaalweb"/>
        <w:spacing w:before="0" w:beforeAutospacing="0" w:after="0" w:afterAutospacing="0"/>
        <w:rPr>
          <w:rFonts w:ascii="Arial" w:hAnsi="Arial" w:cs="Arial"/>
          <w:color w:val="212121"/>
          <w:sz w:val="20"/>
          <w:szCs w:val="20"/>
        </w:rPr>
      </w:pPr>
      <w:r>
        <w:rPr>
          <w:rFonts w:ascii="Arial" w:hAnsi="Arial" w:cs="Arial"/>
          <w:color w:val="212121"/>
          <w:sz w:val="20"/>
          <w:szCs w:val="20"/>
        </w:rPr>
        <w:t xml:space="preserve">Dit rapport </w:t>
      </w:r>
      <w:r w:rsidR="00DB5C2E">
        <w:rPr>
          <w:rFonts w:ascii="Arial" w:hAnsi="Arial" w:cs="Arial"/>
          <w:color w:val="212121"/>
          <w:sz w:val="20"/>
          <w:szCs w:val="20"/>
        </w:rPr>
        <w:t>is een invulmodel voor VSME en heeft</w:t>
      </w:r>
      <w:r w:rsidR="0073010B" w:rsidRPr="1F6DF347">
        <w:rPr>
          <w:rFonts w:ascii="Arial" w:hAnsi="Arial" w:cs="Arial"/>
          <w:color w:val="212121"/>
          <w:sz w:val="20"/>
          <w:szCs w:val="20"/>
        </w:rPr>
        <w:t xml:space="preserve"> als doel zorginstellingen te ondersteunen in hun duurzaamheidsrapportage </w:t>
      </w:r>
      <w:r w:rsidR="00DB5C2E">
        <w:rPr>
          <w:rFonts w:ascii="Arial" w:hAnsi="Arial" w:cs="Arial"/>
          <w:color w:val="212121"/>
          <w:sz w:val="20"/>
          <w:szCs w:val="20"/>
        </w:rPr>
        <w:t>naar</w:t>
      </w:r>
      <w:r w:rsidR="0073010B" w:rsidRPr="1F6DF347">
        <w:rPr>
          <w:rFonts w:ascii="Arial" w:hAnsi="Arial" w:cs="Arial"/>
          <w:color w:val="212121"/>
          <w:sz w:val="20"/>
          <w:szCs w:val="20"/>
        </w:rPr>
        <w:t xml:space="preserve"> stakeholders. </w:t>
      </w:r>
      <w:r w:rsidR="00DB5C2E">
        <w:rPr>
          <w:rFonts w:ascii="Arial" w:hAnsi="Arial" w:cs="Arial"/>
          <w:color w:val="212121"/>
          <w:sz w:val="20"/>
          <w:szCs w:val="20"/>
        </w:rPr>
        <w:t>Wanneer een zorginstelling al een</w:t>
      </w:r>
      <w:r w:rsidR="006A79A3">
        <w:rPr>
          <w:rFonts w:ascii="Arial" w:hAnsi="Arial" w:cs="Arial"/>
          <w:color w:val="212121"/>
          <w:sz w:val="20"/>
          <w:szCs w:val="20"/>
        </w:rPr>
        <w:t xml:space="preserve"> eigen </w:t>
      </w:r>
      <w:r w:rsidR="006A79A3" w:rsidRPr="1F6DF347">
        <w:rPr>
          <w:rFonts w:ascii="Arial" w:hAnsi="Arial" w:cs="Arial"/>
          <w:color w:val="212121"/>
          <w:sz w:val="20"/>
          <w:szCs w:val="20"/>
        </w:rPr>
        <w:t xml:space="preserve">duurzaamheidsrapportage </w:t>
      </w:r>
      <w:r w:rsidR="00DB5C2E">
        <w:rPr>
          <w:rFonts w:ascii="Arial" w:hAnsi="Arial" w:cs="Arial"/>
          <w:color w:val="212121"/>
          <w:sz w:val="20"/>
          <w:szCs w:val="20"/>
        </w:rPr>
        <w:t xml:space="preserve">heeft, </w:t>
      </w:r>
      <w:r w:rsidR="006A79A3">
        <w:rPr>
          <w:rFonts w:ascii="Arial" w:hAnsi="Arial" w:cs="Arial"/>
          <w:color w:val="212121"/>
          <w:sz w:val="20"/>
          <w:szCs w:val="20"/>
        </w:rPr>
        <w:t xml:space="preserve">kan </w:t>
      </w:r>
      <w:r w:rsidR="00DB5C2E">
        <w:rPr>
          <w:rFonts w:ascii="Arial" w:hAnsi="Arial" w:cs="Arial"/>
          <w:color w:val="212121"/>
          <w:sz w:val="20"/>
          <w:szCs w:val="20"/>
        </w:rPr>
        <w:t xml:space="preserve">deze </w:t>
      </w:r>
      <w:r w:rsidR="006A79A3">
        <w:rPr>
          <w:rFonts w:ascii="Arial" w:hAnsi="Arial" w:cs="Arial"/>
          <w:color w:val="212121"/>
          <w:sz w:val="20"/>
          <w:szCs w:val="20"/>
        </w:rPr>
        <w:t>getoe</w:t>
      </w:r>
      <w:r w:rsidR="00C66F1A">
        <w:rPr>
          <w:rFonts w:ascii="Arial" w:hAnsi="Arial" w:cs="Arial"/>
          <w:color w:val="212121"/>
          <w:sz w:val="20"/>
          <w:szCs w:val="20"/>
        </w:rPr>
        <w:t>t</w:t>
      </w:r>
      <w:r w:rsidR="006A79A3">
        <w:rPr>
          <w:rFonts w:ascii="Arial" w:hAnsi="Arial" w:cs="Arial"/>
          <w:color w:val="212121"/>
          <w:sz w:val="20"/>
          <w:szCs w:val="20"/>
        </w:rPr>
        <w:t xml:space="preserve">st worden </w:t>
      </w:r>
      <w:r w:rsidR="00C66F1A">
        <w:rPr>
          <w:rFonts w:ascii="Arial" w:hAnsi="Arial" w:cs="Arial"/>
          <w:color w:val="212121"/>
          <w:sz w:val="20"/>
          <w:szCs w:val="20"/>
        </w:rPr>
        <w:t xml:space="preserve">op volledigheid. </w:t>
      </w:r>
      <w:r w:rsidR="0073010B" w:rsidRPr="1F6DF347">
        <w:rPr>
          <w:rFonts w:ascii="Arial" w:hAnsi="Arial" w:cs="Arial"/>
          <w:color w:val="212121"/>
          <w:sz w:val="20"/>
          <w:szCs w:val="20"/>
        </w:rPr>
        <w:t>Nieuw</w:t>
      </w:r>
      <w:r w:rsidR="00DB5C2E">
        <w:rPr>
          <w:rFonts w:ascii="Arial" w:hAnsi="Arial" w:cs="Arial"/>
          <w:color w:val="212121"/>
          <w:sz w:val="20"/>
          <w:szCs w:val="20"/>
        </w:rPr>
        <w:t xml:space="preserve">e </w:t>
      </w:r>
      <w:r w:rsidR="0073010B" w:rsidRPr="1F6DF347">
        <w:rPr>
          <w:rFonts w:ascii="Arial" w:hAnsi="Arial" w:cs="Arial"/>
          <w:color w:val="212121"/>
          <w:sz w:val="20"/>
          <w:szCs w:val="20"/>
        </w:rPr>
        <w:t xml:space="preserve">inzichten kunnen worden gebruikt om </w:t>
      </w:r>
      <w:r w:rsidR="00DB5C2E">
        <w:rPr>
          <w:rFonts w:ascii="Arial" w:hAnsi="Arial" w:cs="Arial"/>
          <w:color w:val="212121"/>
          <w:sz w:val="20"/>
          <w:szCs w:val="20"/>
        </w:rPr>
        <w:t xml:space="preserve">eigen rapportages, </w:t>
      </w:r>
      <w:r w:rsidR="0073010B" w:rsidRPr="1F6DF347">
        <w:rPr>
          <w:rFonts w:ascii="Arial" w:hAnsi="Arial" w:cs="Arial"/>
          <w:color w:val="212121"/>
          <w:sz w:val="20"/>
          <w:szCs w:val="20"/>
        </w:rPr>
        <w:t>duurzaamheidsbeleid en doelen aan te scherpen.</w:t>
      </w:r>
    </w:p>
    <w:p w14:paraId="4B01706A" w14:textId="77777777" w:rsidR="0073010B" w:rsidRPr="00E8428E" w:rsidRDefault="0073010B" w:rsidP="0073010B">
      <w:pPr>
        <w:pStyle w:val="Normaalweb"/>
        <w:spacing w:before="0" w:beforeAutospacing="0" w:after="0" w:afterAutospacing="0"/>
        <w:rPr>
          <w:rFonts w:ascii="Arial" w:hAnsi="Arial" w:cs="Arial"/>
          <w:color w:val="212121"/>
          <w:sz w:val="20"/>
          <w:szCs w:val="20"/>
        </w:rPr>
      </w:pPr>
    </w:p>
    <w:p w14:paraId="11427591" w14:textId="67183614" w:rsidR="0073010B" w:rsidRDefault="0073010B" w:rsidP="0073010B">
      <w:pPr>
        <w:pStyle w:val="Normaalweb"/>
        <w:spacing w:before="0" w:beforeAutospacing="0" w:after="0" w:afterAutospacing="0"/>
        <w:rPr>
          <w:rFonts w:ascii="Arial" w:hAnsi="Arial" w:cs="Arial"/>
          <w:color w:val="212121"/>
          <w:sz w:val="20"/>
          <w:szCs w:val="20"/>
        </w:rPr>
      </w:pPr>
      <w:r>
        <w:rPr>
          <w:rFonts w:ascii="Arial" w:hAnsi="Arial" w:cs="Arial"/>
          <w:color w:val="212121"/>
          <w:sz w:val="20"/>
          <w:szCs w:val="20"/>
        </w:rPr>
        <w:t>Waar VSME voor staat</w:t>
      </w:r>
      <w:r w:rsidR="00DB5C2E">
        <w:rPr>
          <w:rFonts w:ascii="Arial" w:hAnsi="Arial" w:cs="Arial"/>
          <w:color w:val="212121"/>
          <w:sz w:val="20"/>
          <w:szCs w:val="20"/>
        </w:rPr>
        <w:t xml:space="preserve">, </w:t>
      </w:r>
      <w:r>
        <w:rPr>
          <w:rFonts w:ascii="Arial" w:hAnsi="Arial" w:cs="Arial"/>
          <w:color w:val="212121"/>
          <w:sz w:val="20"/>
          <w:szCs w:val="20"/>
        </w:rPr>
        <w:t xml:space="preserve">wat het inhoudt </w:t>
      </w:r>
      <w:r w:rsidR="00DB5C2E">
        <w:rPr>
          <w:rFonts w:ascii="Arial" w:hAnsi="Arial" w:cs="Arial"/>
          <w:color w:val="212121"/>
          <w:sz w:val="20"/>
          <w:szCs w:val="20"/>
        </w:rPr>
        <w:t xml:space="preserve">en waar het vandaan komt </w:t>
      </w:r>
      <w:r>
        <w:rPr>
          <w:rFonts w:ascii="Arial" w:hAnsi="Arial" w:cs="Arial"/>
          <w:color w:val="212121"/>
          <w:sz w:val="20"/>
          <w:szCs w:val="20"/>
        </w:rPr>
        <w:t xml:space="preserve">wordt hieronder verder toegelicht. </w:t>
      </w:r>
      <w:r w:rsidR="00DB5C2E">
        <w:rPr>
          <w:rFonts w:ascii="Arial" w:hAnsi="Arial" w:cs="Arial"/>
          <w:color w:val="212121"/>
          <w:sz w:val="20"/>
          <w:szCs w:val="20"/>
        </w:rPr>
        <w:t xml:space="preserve">Vanaf pagina 6 start het invulmodel en wordt de lezer meegenomen in een aantal duurzaamheidsthema’s voor rapportage: </w:t>
      </w:r>
      <w:r w:rsidRPr="00E8428E">
        <w:rPr>
          <w:rFonts w:ascii="Arial" w:hAnsi="Arial" w:cs="Arial"/>
          <w:color w:val="212121"/>
          <w:sz w:val="20"/>
          <w:szCs w:val="20"/>
        </w:rPr>
        <w:t xml:space="preserve">klimaatmitigatie, circulariteit en klimaatadaptatie (B1 t/m B3, B7 en C4). Naast een formele toelichting is er een invulveld voor de zorginstelling toegevoegd, die waar mogelijk al deels is ingevuld </w:t>
      </w:r>
      <w:r w:rsidR="00DB5C2E">
        <w:rPr>
          <w:rFonts w:ascii="Arial" w:hAnsi="Arial" w:cs="Arial"/>
          <w:color w:val="212121"/>
          <w:sz w:val="20"/>
          <w:szCs w:val="20"/>
        </w:rPr>
        <w:t>en/of</w:t>
      </w:r>
      <w:r w:rsidRPr="00E8428E">
        <w:rPr>
          <w:rFonts w:ascii="Arial" w:hAnsi="Arial" w:cs="Arial"/>
          <w:color w:val="212121"/>
          <w:sz w:val="20"/>
          <w:szCs w:val="20"/>
        </w:rPr>
        <w:t xml:space="preserve"> punten biedt </w:t>
      </w:r>
      <w:r w:rsidR="00DB5C2E">
        <w:rPr>
          <w:rFonts w:ascii="Arial" w:hAnsi="Arial" w:cs="Arial"/>
          <w:color w:val="212121"/>
          <w:sz w:val="20"/>
          <w:szCs w:val="20"/>
        </w:rPr>
        <w:t xml:space="preserve">die door een zorginstelling uitgevoerd kan worden. </w:t>
      </w:r>
      <w:r w:rsidRPr="00E8428E">
        <w:rPr>
          <w:rFonts w:ascii="Arial" w:hAnsi="Arial" w:cs="Arial"/>
          <w:color w:val="212121"/>
          <w:sz w:val="20"/>
          <w:szCs w:val="20"/>
        </w:rPr>
        <w:t xml:space="preserve">De zorginstelling kan </w:t>
      </w:r>
      <w:r w:rsidR="00DB5C2E">
        <w:rPr>
          <w:rFonts w:ascii="Arial" w:hAnsi="Arial" w:cs="Arial"/>
          <w:color w:val="212121"/>
          <w:sz w:val="20"/>
          <w:szCs w:val="20"/>
        </w:rPr>
        <w:t xml:space="preserve">zo </w:t>
      </w:r>
      <w:r w:rsidRPr="00E8428E">
        <w:rPr>
          <w:rFonts w:ascii="Arial" w:hAnsi="Arial" w:cs="Arial"/>
          <w:color w:val="212121"/>
          <w:sz w:val="20"/>
          <w:szCs w:val="20"/>
        </w:rPr>
        <w:t xml:space="preserve">specifieke duurzaamheidsinformatie toevoegen. De gele tekst dient </w:t>
      </w:r>
      <w:r w:rsidR="00DB5C2E">
        <w:rPr>
          <w:rFonts w:ascii="Arial" w:hAnsi="Arial" w:cs="Arial"/>
          <w:color w:val="212121"/>
          <w:sz w:val="20"/>
          <w:szCs w:val="20"/>
        </w:rPr>
        <w:t xml:space="preserve">de </w:t>
      </w:r>
      <w:r w:rsidRPr="00E8428E">
        <w:rPr>
          <w:rFonts w:ascii="Arial" w:hAnsi="Arial" w:cs="Arial"/>
          <w:color w:val="212121"/>
          <w:sz w:val="20"/>
          <w:szCs w:val="20"/>
        </w:rPr>
        <w:t xml:space="preserve">zorginstelling zelf </w:t>
      </w:r>
      <w:r w:rsidR="00DB5C2E">
        <w:rPr>
          <w:rFonts w:ascii="Arial" w:hAnsi="Arial" w:cs="Arial"/>
          <w:color w:val="212121"/>
          <w:sz w:val="20"/>
          <w:szCs w:val="20"/>
        </w:rPr>
        <w:t>in te vullen</w:t>
      </w:r>
      <w:r w:rsidRPr="00E8428E">
        <w:rPr>
          <w:rFonts w:ascii="Arial" w:hAnsi="Arial" w:cs="Arial"/>
          <w:color w:val="212121"/>
          <w:sz w:val="20"/>
          <w:szCs w:val="20"/>
        </w:rPr>
        <w:t xml:space="preserve">. Bij een </w:t>
      </w:r>
      <w:r w:rsidRPr="00DB5C2E">
        <w:rPr>
          <w:rFonts w:ascii="Arial" w:hAnsi="Arial" w:cs="Arial"/>
          <w:color w:val="212121"/>
          <w:sz w:val="20"/>
          <w:szCs w:val="20"/>
        </w:rPr>
        <w:t>‘</w:t>
      </w:r>
      <w:r w:rsidRPr="00DB5C2E">
        <w:rPr>
          <w:rFonts w:ascii="Segoe UI Symbol" w:hAnsi="Segoe UI Symbol" w:cs="Segoe UI Symbol"/>
          <w:color w:val="212121"/>
          <w:sz w:val="20"/>
          <w:szCs w:val="20"/>
        </w:rPr>
        <w:t>❏</w:t>
      </w:r>
      <w:r w:rsidRPr="00DB5C2E">
        <w:rPr>
          <w:rFonts w:ascii="Arial" w:hAnsi="Arial" w:cs="Arial"/>
          <w:color w:val="212121"/>
          <w:sz w:val="20"/>
          <w:szCs w:val="20"/>
        </w:rPr>
        <w:t>’</w:t>
      </w:r>
      <w:r w:rsidRPr="00E8428E">
        <w:rPr>
          <w:rFonts w:ascii="Arial" w:hAnsi="Arial" w:cs="Arial"/>
          <w:color w:val="212121"/>
          <w:sz w:val="20"/>
          <w:szCs w:val="20"/>
        </w:rPr>
        <w:t xml:space="preserve"> kan de zorginstelling </w:t>
      </w:r>
      <w:r w:rsidR="00DB5C2E">
        <w:rPr>
          <w:rFonts w:ascii="Arial" w:hAnsi="Arial" w:cs="Arial"/>
          <w:color w:val="212121"/>
          <w:sz w:val="20"/>
          <w:szCs w:val="20"/>
        </w:rPr>
        <w:t>met</w:t>
      </w:r>
      <w:r w:rsidRPr="00E8428E">
        <w:rPr>
          <w:rFonts w:ascii="Arial" w:hAnsi="Arial" w:cs="Arial"/>
          <w:color w:val="212121"/>
          <w:sz w:val="20"/>
          <w:szCs w:val="20"/>
        </w:rPr>
        <w:t xml:space="preserve"> een ‘vinkje’ (</w:t>
      </w:r>
      <w:r w:rsidRPr="00E8428E">
        <w:rPr>
          <w:rFonts w:ascii="Segoe UI Symbol" w:hAnsi="Segoe UI Symbol" w:cs="Segoe UI Symbol"/>
          <w:color w:val="212121"/>
          <w:sz w:val="20"/>
          <w:szCs w:val="20"/>
        </w:rPr>
        <w:t>✓</w:t>
      </w:r>
      <w:r w:rsidRPr="00E8428E">
        <w:rPr>
          <w:rFonts w:ascii="Arial" w:hAnsi="Arial" w:cs="Arial"/>
          <w:color w:val="212121"/>
          <w:sz w:val="20"/>
          <w:szCs w:val="20"/>
        </w:rPr>
        <w:t xml:space="preserve">) aangeven of dit voor hen van toepassing is en </w:t>
      </w:r>
      <w:r w:rsidR="00DB5C2E">
        <w:rPr>
          <w:rFonts w:ascii="Arial" w:hAnsi="Arial" w:cs="Arial"/>
          <w:color w:val="212121"/>
          <w:sz w:val="20"/>
          <w:szCs w:val="20"/>
        </w:rPr>
        <w:t>dit</w:t>
      </w:r>
      <w:r w:rsidRPr="00E8428E">
        <w:rPr>
          <w:rFonts w:ascii="Arial" w:hAnsi="Arial" w:cs="Arial"/>
          <w:color w:val="212121"/>
          <w:sz w:val="20"/>
          <w:szCs w:val="20"/>
        </w:rPr>
        <w:t xml:space="preserve"> vervolgens </w:t>
      </w:r>
      <w:r w:rsidR="00DB5C2E">
        <w:rPr>
          <w:rFonts w:ascii="Arial" w:hAnsi="Arial" w:cs="Arial"/>
          <w:color w:val="212121"/>
          <w:sz w:val="20"/>
          <w:szCs w:val="20"/>
        </w:rPr>
        <w:t>ondersteunen/aantonen met documentatie.</w:t>
      </w:r>
    </w:p>
    <w:p w14:paraId="60729EE1" w14:textId="77777777" w:rsidR="00DB5C2E" w:rsidRDefault="00DB5C2E" w:rsidP="0073010B">
      <w:pPr>
        <w:pStyle w:val="Normaalweb"/>
        <w:spacing w:before="0" w:beforeAutospacing="0" w:after="0" w:afterAutospacing="0"/>
        <w:rPr>
          <w:rFonts w:ascii="Arial" w:hAnsi="Arial" w:cs="Arial"/>
          <w:color w:val="212121"/>
          <w:sz w:val="20"/>
          <w:szCs w:val="20"/>
        </w:rPr>
      </w:pPr>
    </w:p>
    <w:p w14:paraId="2350EB3C" w14:textId="6384ABFB" w:rsidR="00DB5C2E" w:rsidRPr="00E8428E" w:rsidRDefault="00DB5C2E" w:rsidP="0073010B">
      <w:pPr>
        <w:pStyle w:val="Normaalweb"/>
        <w:spacing w:before="0" w:beforeAutospacing="0" w:after="0" w:afterAutospacing="0"/>
        <w:rPr>
          <w:rFonts w:ascii="Arial" w:hAnsi="Arial" w:cs="Arial"/>
          <w:color w:val="212121"/>
          <w:sz w:val="20"/>
          <w:szCs w:val="20"/>
        </w:rPr>
      </w:pPr>
      <w:r>
        <w:rPr>
          <w:rFonts w:ascii="Arial" w:hAnsi="Arial" w:cs="Arial"/>
          <w:color w:val="212121"/>
          <w:sz w:val="20"/>
          <w:szCs w:val="20"/>
        </w:rPr>
        <w:t xml:space="preserve">Alvorens het model in te vullen is hieronder meer informatie over de achtergrond van VSME en duurzaamheidsverslaglegging in de zorgsector te lezen. Wanneer een zorginstelling het invulmodel toepast voor duurzaamheidsrapportage, is Accordatie namens het Bestuur van belang. Dit is procesmatig een vereiste voor vastlegging van de rapportage. Op pagina 6 komt dit eerst aan bod. </w:t>
      </w:r>
    </w:p>
    <w:p w14:paraId="7C35344D" w14:textId="77777777" w:rsidR="0073010B" w:rsidRPr="005447A2" w:rsidRDefault="0073010B" w:rsidP="0073010B">
      <w:pPr>
        <w:pStyle w:val="Normaalweb"/>
        <w:spacing w:before="0" w:beforeAutospacing="0" w:after="0" w:afterAutospacing="0"/>
        <w:rPr>
          <w:rFonts w:ascii="Arial" w:hAnsi="Arial" w:cs="Arial"/>
          <w:color w:val="212121"/>
          <w:sz w:val="20"/>
          <w:szCs w:val="20"/>
        </w:rPr>
      </w:pPr>
    </w:p>
    <w:p w14:paraId="20246A48" w14:textId="727B5442" w:rsidR="0073010B" w:rsidRPr="00E8428E" w:rsidRDefault="0073010B" w:rsidP="0073010B">
      <w:pPr>
        <w:pStyle w:val="Geenafstand"/>
        <w:rPr>
          <w:rFonts w:ascii="Arial" w:hAnsi="Arial" w:cs="Arial"/>
          <w:b/>
          <w:bCs/>
          <w:sz w:val="21"/>
          <w:szCs w:val="21"/>
          <w:lang w:eastAsia="nl-NL"/>
        </w:rPr>
      </w:pPr>
      <w:r w:rsidRPr="00116273">
        <w:rPr>
          <w:rFonts w:ascii="Arial" w:hAnsi="Arial" w:cs="Arial"/>
          <w:b/>
          <w:bCs/>
          <w:sz w:val="21"/>
          <w:szCs w:val="21"/>
          <w:lang w:eastAsia="nl-NL"/>
        </w:rPr>
        <w:t>1.</w:t>
      </w:r>
      <w:r>
        <w:rPr>
          <w:rFonts w:ascii="Arial" w:hAnsi="Arial" w:cs="Arial"/>
          <w:b/>
          <w:bCs/>
          <w:sz w:val="21"/>
          <w:szCs w:val="21"/>
          <w:lang w:eastAsia="nl-NL"/>
        </w:rPr>
        <w:t>2 Achtergrond</w:t>
      </w:r>
      <w:r w:rsidRPr="00116273">
        <w:rPr>
          <w:rFonts w:ascii="Arial" w:hAnsi="Arial" w:cs="Arial"/>
          <w:b/>
          <w:bCs/>
          <w:sz w:val="21"/>
          <w:szCs w:val="21"/>
          <w:lang w:eastAsia="nl-NL"/>
        </w:rPr>
        <w:t xml:space="preserve">: </w:t>
      </w:r>
      <w:r w:rsidR="00DB5C2E">
        <w:rPr>
          <w:rFonts w:ascii="Arial" w:hAnsi="Arial" w:cs="Arial"/>
          <w:b/>
          <w:bCs/>
          <w:sz w:val="21"/>
          <w:szCs w:val="21"/>
          <w:lang w:eastAsia="nl-NL"/>
        </w:rPr>
        <w:t xml:space="preserve">VSME </w:t>
      </w:r>
    </w:p>
    <w:p w14:paraId="300E0CD2" w14:textId="241764D0" w:rsidR="0073010B" w:rsidRPr="00E8428E" w:rsidRDefault="0073010B" w:rsidP="0073010B">
      <w:p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 xml:space="preserve">De Europese Commissie heeft als onderdeel van de Europese Green Deal een Sustainable Finance Action Plan vastgesteld. Dit plan bestaat uit verschillende verordeningen en regelgevingen die de transparantie over duurzame investeringen in de economie moeten verhogen. Eén van de verordeningen is de Corporate Sustainability Reporting Directive (CSRD), waarvoor grote bedrijven verplicht moeten rapporteren over de ESG-inspanningen (Environmental, Social, Governance) in hun bedrijfsvoering. Dit gaat om hun bedrijfsactiviteiten </w:t>
      </w:r>
      <w:r w:rsidR="00DB5C2E">
        <w:rPr>
          <w:rFonts w:ascii="Arial" w:eastAsia="Times New Roman" w:hAnsi="Arial" w:cs="Arial"/>
          <w:color w:val="212121"/>
          <w:kern w:val="0"/>
          <w:sz w:val="20"/>
          <w:szCs w:val="20"/>
          <w:lang w:eastAsia="nl-NL"/>
          <w14:ligatures w14:val="none"/>
        </w:rPr>
        <w:t xml:space="preserve">en </w:t>
      </w:r>
      <w:r w:rsidRPr="00E8428E">
        <w:rPr>
          <w:rFonts w:ascii="Arial" w:eastAsia="Times New Roman" w:hAnsi="Arial" w:cs="Arial"/>
          <w:color w:val="212121"/>
          <w:kern w:val="0"/>
          <w:sz w:val="20"/>
          <w:szCs w:val="20"/>
          <w:lang w:eastAsia="nl-NL"/>
          <w14:ligatures w14:val="none"/>
        </w:rPr>
        <w:t xml:space="preserve">bijbehorende risico’s en duurzaamheidsprestaties op mens en milieu. </w:t>
      </w:r>
      <w:r w:rsidR="00DB5C2E">
        <w:rPr>
          <w:rFonts w:ascii="Arial" w:eastAsia="Times New Roman" w:hAnsi="Arial" w:cs="Arial"/>
          <w:color w:val="212121"/>
          <w:kern w:val="0"/>
          <w:sz w:val="20"/>
          <w:szCs w:val="20"/>
          <w:lang w:eastAsia="nl-NL"/>
          <w14:ligatures w14:val="none"/>
        </w:rPr>
        <w:t>Partijen</w:t>
      </w:r>
      <w:r w:rsidRPr="00E8428E">
        <w:rPr>
          <w:rFonts w:ascii="Arial" w:eastAsia="Times New Roman" w:hAnsi="Arial" w:cs="Arial"/>
          <w:color w:val="212121"/>
          <w:kern w:val="0"/>
          <w:sz w:val="20"/>
          <w:szCs w:val="20"/>
          <w:lang w:eastAsia="nl-NL"/>
          <w14:ligatures w14:val="none"/>
        </w:rPr>
        <w:t xml:space="preserve"> staan er vrij in om niet-duurzaam te rapporteren, maar moeten dit wel transparant communiceren in een jaarlijks openbaar duurzaamheidsverslag. Deze informatie wordt gecontroleerd door een accountant en moet daarom betrouwbaar zijn. De duurzaamheidsverslaggeving biedt stakeholders de mogelijkheid om bewustere, duurzamere keuzes te maken en zich wel of niet te verbinden aan rapporterende partijen.   </w:t>
      </w:r>
    </w:p>
    <w:p w14:paraId="260EA4C4" w14:textId="77777777" w:rsidR="0073010B" w:rsidRPr="00E8428E" w:rsidRDefault="0073010B" w:rsidP="0073010B">
      <w:pPr>
        <w:rPr>
          <w:rFonts w:ascii="Arial" w:eastAsia="Times New Roman" w:hAnsi="Arial" w:cs="Arial"/>
          <w:color w:val="212121"/>
          <w:kern w:val="0"/>
          <w:sz w:val="20"/>
          <w:szCs w:val="20"/>
          <w:lang w:eastAsia="nl-NL"/>
          <w14:ligatures w14:val="none"/>
        </w:rPr>
      </w:pPr>
    </w:p>
    <w:p w14:paraId="1AD3A9D4" w14:textId="77777777" w:rsidR="0073010B" w:rsidRPr="00E8428E" w:rsidRDefault="0073010B" w:rsidP="0073010B">
      <w:pPr>
        <w:rPr>
          <w:rFonts w:ascii="Arial" w:eastAsia="Times New Roman" w:hAnsi="Arial" w:cs="Arial"/>
          <w:bCs/>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 xml:space="preserve">Hoewel niet alle partijen CSRD-rapportageplichtig zijn, is het wel voor hen relevant om de duurzaamheidsprestaties en -doelen in kaart te brengen en het beleid in lijn te brengen met Europese regelgeving. Zo ook voor zorginstellingen. Voor zorginstellingen biedt het een mooie kans om duurzaamheidsprestaties en -doelen aan te scherpen en zichtbaarder te delen met stakeholders. Door in lijn met Europese regelgeving te rapporteren, zullen zorginstellingen daarnaast beter in staat zijn om vragen van financiers – die wel verplicht zijn te rapporteren – te beantwoorden. </w:t>
      </w:r>
      <w:r w:rsidRPr="00E8428E">
        <w:rPr>
          <w:rFonts w:ascii="Arial" w:eastAsia="Times New Roman" w:hAnsi="Arial" w:cs="Arial"/>
          <w:bCs/>
          <w:color w:val="212121"/>
          <w:kern w:val="0"/>
          <w:sz w:val="20"/>
          <w:szCs w:val="20"/>
          <w:lang w:eastAsia="nl-NL"/>
          <w14:ligatures w14:val="none"/>
        </w:rPr>
        <w:t>Vanuit eigen duurzaamheidsdoelen en de rol in de keten doen de zorginstellingen er goed aan om gezamenlijk te investeren in duurzaamheidsverslaglegging dat in lijn is met de CSRD en Europese Green Deal.</w:t>
      </w:r>
    </w:p>
    <w:p w14:paraId="4526ED73" w14:textId="77777777" w:rsidR="0073010B" w:rsidRDefault="0073010B" w:rsidP="0073010B">
      <w:pPr>
        <w:rPr>
          <w:rFonts w:ascii="Arial" w:eastAsia="Times New Roman" w:hAnsi="Arial" w:cs="Arial"/>
          <w:color w:val="212121"/>
          <w:sz w:val="20"/>
          <w:szCs w:val="20"/>
          <w:lang w:eastAsia="nl-NL"/>
        </w:rPr>
      </w:pPr>
    </w:p>
    <w:p w14:paraId="7D2D9089" w14:textId="4BA9215C" w:rsidR="0594A4B2" w:rsidRDefault="29554968" w:rsidP="0594A4B2">
      <w:pPr>
        <w:rPr>
          <w:rFonts w:ascii="Arial" w:eastAsia="Times New Roman" w:hAnsi="Arial" w:cs="Arial"/>
          <w:color w:val="212121"/>
          <w:sz w:val="20"/>
          <w:szCs w:val="20"/>
          <w:lang w:eastAsia="nl-NL"/>
        </w:rPr>
      </w:pPr>
      <w:r w:rsidRPr="0594A4B2">
        <w:rPr>
          <w:rFonts w:ascii="Arial" w:eastAsia="Times New Roman" w:hAnsi="Arial" w:cs="Arial"/>
          <w:color w:val="212121"/>
          <w:sz w:val="20"/>
          <w:szCs w:val="20"/>
          <w:lang w:eastAsia="nl-NL"/>
        </w:rPr>
        <w:t xml:space="preserve">Veel zorginstellingen zijn een stichting en daardoor niet rapportageplichtig </w:t>
      </w:r>
      <w:r w:rsidR="799436A1" w:rsidRPr="0594A4B2">
        <w:rPr>
          <w:rFonts w:ascii="Arial" w:eastAsia="Times New Roman" w:hAnsi="Arial" w:cs="Arial"/>
          <w:color w:val="212121"/>
          <w:sz w:val="20"/>
          <w:szCs w:val="20"/>
          <w:lang w:eastAsia="nl-NL"/>
        </w:rPr>
        <w:t>voor</w:t>
      </w:r>
      <w:r w:rsidRPr="0594A4B2">
        <w:rPr>
          <w:rFonts w:ascii="Arial" w:eastAsia="Times New Roman" w:hAnsi="Arial" w:cs="Arial"/>
          <w:color w:val="212121"/>
          <w:sz w:val="20"/>
          <w:szCs w:val="20"/>
          <w:lang w:eastAsia="nl-NL"/>
        </w:rPr>
        <w:t xml:space="preserve"> de CSRD. Voor </w:t>
      </w:r>
      <w:r w:rsidR="799436A1" w:rsidRPr="0594A4B2">
        <w:rPr>
          <w:rFonts w:ascii="Arial" w:eastAsia="Times New Roman" w:hAnsi="Arial" w:cs="Arial"/>
          <w:color w:val="212121"/>
          <w:sz w:val="20"/>
          <w:szCs w:val="20"/>
          <w:lang w:eastAsia="nl-NL"/>
        </w:rPr>
        <w:t>deze</w:t>
      </w:r>
      <w:r w:rsidRPr="0594A4B2">
        <w:rPr>
          <w:rFonts w:ascii="Arial" w:eastAsia="Times New Roman" w:hAnsi="Arial" w:cs="Arial"/>
          <w:color w:val="212121"/>
          <w:sz w:val="20"/>
          <w:szCs w:val="20"/>
          <w:lang w:eastAsia="nl-NL"/>
        </w:rPr>
        <w:t xml:space="preserve"> partijen heeft de Europese Commissie een VSME gepubliceerd in december 2024. </w:t>
      </w:r>
      <w:r w:rsidRPr="007850BB">
        <w:rPr>
          <w:rFonts w:ascii="Arial" w:eastAsia="Times New Roman" w:hAnsi="Arial" w:cs="Arial"/>
          <w:color w:val="212121"/>
          <w:sz w:val="20"/>
          <w:szCs w:val="20"/>
          <w:lang w:val="en-US" w:eastAsia="nl-NL"/>
        </w:rPr>
        <w:t xml:space="preserve">VSME staat voor Voluntary </w:t>
      </w:r>
      <w:r w:rsidR="799436A1" w:rsidRPr="007850BB">
        <w:rPr>
          <w:rFonts w:ascii="Arial" w:eastAsia="Times New Roman" w:hAnsi="Arial" w:cs="Arial"/>
          <w:color w:val="212121"/>
          <w:sz w:val="20"/>
          <w:szCs w:val="20"/>
          <w:lang w:val="en-US" w:eastAsia="nl-NL"/>
        </w:rPr>
        <w:t xml:space="preserve">Sustainability Reporting Standard for </w:t>
      </w:r>
      <w:r w:rsidRPr="007850BB">
        <w:rPr>
          <w:rFonts w:ascii="Arial" w:eastAsia="Times New Roman" w:hAnsi="Arial" w:cs="Arial"/>
          <w:color w:val="212121"/>
          <w:sz w:val="20"/>
          <w:szCs w:val="20"/>
          <w:lang w:val="en-US" w:eastAsia="nl-NL"/>
        </w:rPr>
        <w:t>Small Medium Enterprises</w:t>
      </w:r>
      <w:r w:rsidR="2D7DDC36" w:rsidRPr="007850BB">
        <w:rPr>
          <w:rFonts w:ascii="Arial" w:eastAsia="Times New Roman" w:hAnsi="Arial" w:cs="Arial"/>
          <w:color w:val="212121"/>
          <w:sz w:val="20"/>
          <w:szCs w:val="20"/>
          <w:lang w:val="en-US" w:eastAsia="nl-NL"/>
        </w:rPr>
        <w:t xml:space="preserve">. </w:t>
      </w:r>
      <w:r w:rsidR="2D7DDC36" w:rsidRPr="0594A4B2">
        <w:rPr>
          <w:rFonts w:ascii="Arial" w:eastAsia="Times New Roman" w:hAnsi="Arial" w:cs="Arial"/>
          <w:color w:val="212121"/>
          <w:sz w:val="20"/>
          <w:szCs w:val="20"/>
          <w:lang w:eastAsia="nl-NL"/>
        </w:rPr>
        <w:t xml:space="preserve">Het </w:t>
      </w:r>
      <w:r w:rsidRPr="0594A4B2">
        <w:rPr>
          <w:rFonts w:ascii="Arial" w:eastAsia="Times New Roman" w:hAnsi="Arial" w:cs="Arial"/>
          <w:color w:val="212121"/>
          <w:sz w:val="20"/>
          <w:szCs w:val="20"/>
          <w:lang w:eastAsia="nl-NL"/>
        </w:rPr>
        <w:t>biedt kleinmiddenbedrijven en ook zorginstellingen de mogelijkheid om eenduidig en in lijn met de CSRD te rapporteren. Hiermee kunnen partijen inspelen op vragen vanuit stakeholders, en beter sturen op eigen duurzaamheids</w:t>
      </w:r>
      <w:r w:rsidR="799436A1" w:rsidRPr="0594A4B2">
        <w:rPr>
          <w:rFonts w:ascii="Arial" w:eastAsia="Times New Roman" w:hAnsi="Arial" w:cs="Arial"/>
          <w:color w:val="212121"/>
          <w:sz w:val="20"/>
          <w:szCs w:val="20"/>
          <w:lang w:eastAsia="nl-NL"/>
        </w:rPr>
        <w:t>doelen en -</w:t>
      </w:r>
      <w:r w:rsidRPr="0594A4B2">
        <w:rPr>
          <w:rFonts w:ascii="Arial" w:eastAsia="Times New Roman" w:hAnsi="Arial" w:cs="Arial"/>
          <w:color w:val="212121"/>
          <w:sz w:val="20"/>
          <w:szCs w:val="20"/>
          <w:lang w:eastAsia="nl-NL"/>
        </w:rPr>
        <w:t>prestaties</w:t>
      </w:r>
      <w:r w:rsidR="799436A1" w:rsidRPr="0594A4B2">
        <w:rPr>
          <w:rFonts w:ascii="Arial" w:eastAsia="Times New Roman" w:hAnsi="Arial" w:cs="Arial"/>
          <w:color w:val="212121"/>
          <w:sz w:val="20"/>
          <w:szCs w:val="20"/>
          <w:lang w:eastAsia="nl-NL"/>
        </w:rPr>
        <w:t>.</w:t>
      </w:r>
    </w:p>
    <w:p w14:paraId="4252BA40" w14:textId="77777777" w:rsidR="0073010B" w:rsidRDefault="0073010B" w:rsidP="0073010B">
      <w:pPr>
        <w:pStyle w:val="Geenafstand"/>
        <w:rPr>
          <w:rFonts w:ascii="Arial" w:eastAsia="Times New Roman" w:hAnsi="Arial" w:cs="Arial"/>
          <w:b/>
          <w:bCs/>
          <w:sz w:val="21"/>
          <w:szCs w:val="21"/>
          <w:lang w:eastAsia="nl-NL"/>
        </w:rPr>
      </w:pPr>
    </w:p>
    <w:p w14:paraId="7AC0119F" w14:textId="0DD1566E" w:rsidR="0073010B" w:rsidRPr="00E8428E" w:rsidRDefault="0073010B" w:rsidP="0073010B">
      <w:pPr>
        <w:pStyle w:val="Geenafstand"/>
        <w:rPr>
          <w:rFonts w:ascii="Arial" w:eastAsia="Times New Roman" w:hAnsi="Arial" w:cs="Arial"/>
          <w:b/>
          <w:bCs/>
          <w:sz w:val="21"/>
          <w:szCs w:val="21"/>
          <w:lang w:eastAsia="nl-NL"/>
        </w:rPr>
      </w:pPr>
      <w:r w:rsidRPr="00116273">
        <w:rPr>
          <w:rFonts w:ascii="Arial" w:eastAsia="Times New Roman" w:hAnsi="Arial" w:cs="Arial"/>
          <w:b/>
          <w:bCs/>
          <w:sz w:val="21"/>
          <w:szCs w:val="21"/>
          <w:lang w:eastAsia="nl-NL"/>
        </w:rPr>
        <w:t>1.</w:t>
      </w:r>
      <w:r>
        <w:rPr>
          <w:rFonts w:ascii="Arial" w:eastAsia="Times New Roman" w:hAnsi="Arial" w:cs="Arial"/>
          <w:b/>
          <w:bCs/>
          <w:sz w:val="21"/>
          <w:szCs w:val="21"/>
          <w:lang w:eastAsia="nl-NL"/>
        </w:rPr>
        <w:t>3</w:t>
      </w:r>
      <w:r w:rsidRPr="00116273">
        <w:rPr>
          <w:rFonts w:ascii="Arial" w:eastAsia="Times New Roman" w:hAnsi="Arial" w:cs="Arial"/>
          <w:b/>
          <w:bCs/>
          <w:sz w:val="21"/>
          <w:szCs w:val="21"/>
          <w:lang w:eastAsia="nl-NL"/>
        </w:rPr>
        <w:t xml:space="preserve"> Maak kennis</w:t>
      </w:r>
      <w:r w:rsidR="00ED325A">
        <w:rPr>
          <w:rFonts w:ascii="Arial" w:eastAsia="Times New Roman" w:hAnsi="Arial" w:cs="Arial"/>
          <w:b/>
          <w:bCs/>
          <w:sz w:val="21"/>
          <w:szCs w:val="21"/>
          <w:lang w:eastAsia="nl-NL"/>
        </w:rPr>
        <w:t xml:space="preserve"> met </w:t>
      </w:r>
      <w:r w:rsidRPr="00116273">
        <w:rPr>
          <w:rFonts w:ascii="Arial" w:hAnsi="Arial" w:cs="Arial"/>
          <w:b/>
          <w:bCs/>
          <w:sz w:val="21"/>
          <w:szCs w:val="21"/>
          <w:lang w:eastAsia="nl-NL"/>
        </w:rPr>
        <w:t>Werkgroep Zorg MPZ-DGBC</w:t>
      </w:r>
    </w:p>
    <w:p w14:paraId="5E210A62" w14:textId="64B5B81E" w:rsidR="0073010B" w:rsidRDefault="0073010B" w:rsidP="0073010B">
      <w:p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 xml:space="preserve">Werkgroep Zorg MPZ-DGBC vertegenwoordigt verschillende brancheorganisaties en stakeholders </w:t>
      </w:r>
      <w:r w:rsidR="00A84892">
        <w:rPr>
          <w:rFonts w:ascii="Arial" w:eastAsia="Times New Roman" w:hAnsi="Arial" w:cs="Arial"/>
          <w:bCs/>
          <w:color w:val="212121"/>
          <w:kern w:val="0"/>
          <w:sz w:val="20"/>
          <w:szCs w:val="20"/>
          <w:lang w:eastAsia="nl-NL"/>
          <w14:ligatures w14:val="none"/>
        </w:rPr>
        <w:t xml:space="preserve">uit </w:t>
      </w:r>
      <w:r w:rsidRPr="00E8428E">
        <w:rPr>
          <w:rFonts w:ascii="Arial" w:eastAsia="Times New Roman" w:hAnsi="Arial" w:cs="Arial"/>
          <w:bCs/>
          <w:color w:val="212121"/>
          <w:kern w:val="0"/>
          <w:sz w:val="20"/>
          <w:szCs w:val="20"/>
          <w:lang w:eastAsia="nl-NL"/>
          <w14:ligatures w14:val="none"/>
        </w:rPr>
        <w:t xml:space="preserve">de </w:t>
      </w:r>
      <w:r w:rsidR="00DB5C2E">
        <w:rPr>
          <w:rFonts w:ascii="Arial" w:eastAsia="Times New Roman" w:hAnsi="Arial" w:cs="Arial"/>
          <w:bCs/>
          <w:color w:val="212121"/>
          <w:kern w:val="0"/>
          <w:sz w:val="20"/>
          <w:szCs w:val="20"/>
          <w:lang w:eastAsia="nl-NL"/>
          <w14:ligatures w14:val="none"/>
        </w:rPr>
        <w:t xml:space="preserve">zorgsector. Het afgelopen jaar heeft de werkgroep </w:t>
      </w:r>
      <w:r w:rsidRPr="00E8428E">
        <w:rPr>
          <w:rFonts w:ascii="Arial" w:eastAsia="Times New Roman" w:hAnsi="Arial" w:cs="Arial"/>
          <w:bCs/>
          <w:color w:val="212121"/>
          <w:kern w:val="0"/>
          <w:sz w:val="20"/>
          <w:szCs w:val="20"/>
          <w:lang w:eastAsia="nl-NL"/>
          <w14:ligatures w14:val="none"/>
        </w:rPr>
        <w:t xml:space="preserve">bestaande duurzaamheidsrapportages </w:t>
      </w:r>
      <w:r w:rsidR="00DB5C2E">
        <w:rPr>
          <w:rFonts w:ascii="Arial" w:eastAsia="Times New Roman" w:hAnsi="Arial" w:cs="Arial"/>
          <w:bCs/>
          <w:color w:val="212121"/>
          <w:kern w:val="0"/>
          <w:sz w:val="20"/>
          <w:szCs w:val="20"/>
          <w:lang w:eastAsia="nl-NL"/>
          <w14:ligatures w14:val="none"/>
        </w:rPr>
        <w:t xml:space="preserve">in de zorg </w:t>
      </w:r>
      <w:r w:rsidRPr="00E8428E">
        <w:rPr>
          <w:rFonts w:ascii="Arial" w:eastAsia="Times New Roman" w:hAnsi="Arial" w:cs="Arial"/>
          <w:bCs/>
          <w:color w:val="212121"/>
          <w:kern w:val="0"/>
          <w:sz w:val="20"/>
          <w:szCs w:val="20"/>
          <w:lang w:eastAsia="nl-NL"/>
          <w14:ligatures w14:val="none"/>
        </w:rPr>
        <w:t xml:space="preserve">(cure en care) </w:t>
      </w:r>
      <w:r w:rsidR="00DB5C2E">
        <w:rPr>
          <w:rFonts w:ascii="Arial" w:eastAsia="Times New Roman" w:hAnsi="Arial" w:cs="Arial"/>
          <w:bCs/>
          <w:color w:val="212121"/>
          <w:kern w:val="0"/>
          <w:sz w:val="20"/>
          <w:szCs w:val="20"/>
          <w:lang w:eastAsia="nl-NL"/>
          <w14:ligatures w14:val="none"/>
        </w:rPr>
        <w:t xml:space="preserve">geïnventariseerd </w:t>
      </w:r>
      <w:r w:rsidRPr="00E8428E">
        <w:rPr>
          <w:rFonts w:ascii="Arial" w:eastAsia="Times New Roman" w:hAnsi="Arial" w:cs="Arial"/>
          <w:bCs/>
          <w:color w:val="212121"/>
          <w:kern w:val="0"/>
          <w:sz w:val="20"/>
          <w:szCs w:val="20"/>
          <w:lang w:eastAsia="nl-NL"/>
          <w14:ligatures w14:val="none"/>
        </w:rPr>
        <w:t xml:space="preserve">en </w:t>
      </w:r>
      <w:r w:rsidR="00DB5C2E">
        <w:rPr>
          <w:rFonts w:ascii="Arial" w:eastAsia="Times New Roman" w:hAnsi="Arial" w:cs="Arial"/>
          <w:bCs/>
          <w:color w:val="212121"/>
          <w:kern w:val="0"/>
          <w:sz w:val="20"/>
          <w:szCs w:val="20"/>
          <w:lang w:eastAsia="nl-NL"/>
          <w14:ligatures w14:val="none"/>
        </w:rPr>
        <w:t xml:space="preserve">onderzocht welke </w:t>
      </w:r>
      <w:r w:rsidRPr="00E8428E">
        <w:rPr>
          <w:rFonts w:ascii="Arial" w:eastAsia="Times New Roman" w:hAnsi="Arial" w:cs="Arial"/>
          <w:bCs/>
          <w:color w:val="212121"/>
          <w:kern w:val="0"/>
          <w:sz w:val="20"/>
          <w:szCs w:val="20"/>
          <w:lang w:eastAsia="nl-NL"/>
          <w14:ligatures w14:val="none"/>
        </w:rPr>
        <w:t xml:space="preserve">mogelijkheden </w:t>
      </w:r>
      <w:r w:rsidR="00DB5C2E">
        <w:rPr>
          <w:rFonts w:ascii="Arial" w:eastAsia="Times New Roman" w:hAnsi="Arial" w:cs="Arial"/>
          <w:bCs/>
          <w:color w:val="212121"/>
          <w:kern w:val="0"/>
          <w:sz w:val="20"/>
          <w:szCs w:val="20"/>
          <w:lang w:eastAsia="nl-NL"/>
          <w14:ligatures w14:val="none"/>
        </w:rPr>
        <w:t xml:space="preserve">er zijn om deze </w:t>
      </w:r>
      <w:r w:rsidRPr="00E8428E">
        <w:rPr>
          <w:rFonts w:ascii="Arial" w:eastAsia="Times New Roman" w:hAnsi="Arial" w:cs="Arial"/>
          <w:bCs/>
          <w:color w:val="212121"/>
          <w:kern w:val="0"/>
          <w:sz w:val="20"/>
          <w:szCs w:val="20"/>
          <w:lang w:eastAsia="nl-NL"/>
          <w14:ligatures w14:val="none"/>
        </w:rPr>
        <w:t xml:space="preserve">rapportages naar Europees niveau te brengen. De werkgroep herkent in de sector dat kennisdeling een eerste belangrijke stap is. </w:t>
      </w:r>
      <w:r w:rsidR="00DB5C2E">
        <w:rPr>
          <w:rFonts w:ascii="Arial" w:eastAsia="Times New Roman" w:hAnsi="Arial" w:cs="Arial"/>
          <w:bCs/>
          <w:color w:val="212121"/>
          <w:kern w:val="0"/>
          <w:sz w:val="20"/>
          <w:szCs w:val="20"/>
          <w:lang w:eastAsia="nl-NL"/>
          <w14:ligatures w14:val="none"/>
        </w:rPr>
        <w:t xml:space="preserve">Daarbij hoopt de werkgroep met een pragmatisch invulmodel zorginstellingen op </w:t>
      </w:r>
      <w:r w:rsidR="00DB5C2E">
        <w:rPr>
          <w:rFonts w:ascii="Arial" w:eastAsia="Times New Roman" w:hAnsi="Arial" w:cs="Arial"/>
          <w:bCs/>
          <w:color w:val="212121"/>
          <w:kern w:val="0"/>
          <w:sz w:val="20"/>
          <w:szCs w:val="20"/>
          <w:lang w:eastAsia="nl-NL"/>
          <w14:ligatures w14:val="none"/>
        </w:rPr>
        <w:lastRenderedPageBreak/>
        <w:t xml:space="preserve">weg helpt om inzicht te krijgen wat er op Europees niveau speelt en duurzaamheidsbeleid en doelen in de eigen organisatie er beter op in te kunnen richten. </w:t>
      </w:r>
    </w:p>
    <w:p w14:paraId="7AB7A2C2" w14:textId="77777777" w:rsidR="00A84892" w:rsidRDefault="00A84892" w:rsidP="0073010B">
      <w:pPr>
        <w:rPr>
          <w:rFonts w:ascii="Arial" w:eastAsia="Times New Roman" w:hAnsi="Arial" w:cs="Arial"/>
          <w:bCs/>
          <w:color w:val="212121"/>
          <w:kern w:val="0"/>
          <w:sz w:val="20"/>
          <w:szCs w:val="20"/>
          <w:lang w:eastAsia="nl-NL"/>
          <w14:ligatures w14:val="none"/>
        </w:rPr>
      </w:pPr>
    </w:p>
    <w:p w14:paraId="51846925" w14:textId="0D652B79" w:rsidR="0073010B" w:rsidRPr="004D533E" w:rsidRDefault="0073010B" w:rsidP="0073010B">
      <w:pPr>
        <w:rPr>
          <w:rFonts w:ascii="Arial" w:eastAsia="Times New Roman" w:hAnsi="Arial" w:cs="Arial"/>
          <w:b/>
          <w:color w:val="212121"/>
          <w:kern w:val="0"/>
          <w:sz w:val="21"/>
          <w:szCs w:val="21"/>
          <w:lang w:eastAsia="nl-NL"/>
          <w14:ligatures w14:val="none"/>
        </w:rPr>
      </w:pPr>
      <w:r>
        <w:rPr>
          <w:rFonts w:ascii="Arial" w:eastAsia="Times New Roman" w:hAnsi="Arial" w:cs="Arial"/>
          <w:bCs/>
          <w:color w:val="212121"/>
          <w:kern w:val="0"/>
          <w:sz w:val="21"/>
          <w:szCs w:val="21"/>
          <w:lang w:eastAsia="nl-NL"/>
          <w14:ligatures w14:val="none"/>
        </w:rPr>
        <w:tab/>
      </w:r>
      <w:r>
        <w:rPr>
          <w:rFonts w:ascii="Arial" w:eastAsia="Times New Roman" w:hAnsi="Arial" w:cs="Arial"/>
          <w:b/>
          <w:color w:val="212121"/>
          <w:kern w:val="0"/>
          <w:sz w:val="21"/>
          <w:szCs w:val="21"/>
          <w:lang w:eastAsia="nl-NL"/>
          <w14:ligatures w14:val="none"/>
        </w:rPr>
        <w:t xml:space="preserve">MPZ: Milieu Platform Zorg </w:t>
      </w:r>
    </w:p>
    <w:p w14:paraId="5FC2A374" w14:textId="0B4D9871" w:rsidR="0073010B" w:rsidRDefault="29554968" w:rsidP="0073010B">
      <w:pPr>
        <w:rPr>
          <w:rFonts w:ascii="Arial" w:eastAsia="Times New Roman" w:hAnsi="Arial" w:cs="Arial"/>
          <w:color w:val="212121"/>
          <w:kern w:val="0"/>
          <w:sz w:val="20"/>
          <w:szCs w:val="20"/>
          <w:lang w:eastAsia="nl-NL"/>
          <w14:ligatures w14:val="none"/>
        </w:rPr>
      </w:pPr>
      <w:r w:rsidRPr="53DC328E">
        <w:rPr>
          <w:rFonts w:ascii="Arial" w:eastAsia="Times New Roman" w:hAnsi="Arial" w:cs="Arial"/>
          <w:color w:val="212121"/>
          <w:kern w:val="0"/>
          <w:sz w:val="20"/>
          <w:szCs w:val="20"/>
          <w:lang w:eastAsia="nl-NL"/>
          <w14:ligatures w14:val="none"/>
        </w:rPr>
        <w:t xml:space="preserve">Vereniging </w:t>
      </w:r>
      <w:r w:rsidRPr="0594A4B2">
        <w:rPr>
          <w:rFonts w:ascii="Arial" w:eastAsia="Times New Roman" w:hAnsi="Arial" w:cs="Arial"/>
          <w:color w:val="212121"/>
          <w:kern w:val="0"/>
          <w:sz w:val="20"/>
          <w:szCs w:val="20"/>
          <w:lang w:eastAsia="nl-NL"/>
          <w14:ligatures w14:val="none"/>
        </w:rPr>
        <w:t>MPZ</w:t>
      </w:r>
      <w:r w:rsidR="799436A1" w:rsidRPr="0594A4B2">
        <w:rPr>
          <w:rFonts w:ascii="Arial" w:eastAsia="Times New Roman" w:hAnsi="Arial" w:cs="Arial"/>
          <w:color w:val="212121"/>
          <w:kern w:val="0"/>
          <w:sz w:val="20"/>
          <w:szCs w:val="20"/>
          <w:lang w:eastAsia="nl-NL"/>
          <w14:ligatures w14:val="none"/>
        </w:rPr>
        <w:t xml:space="preserve"> </w:t>
      </w:r>
      <w:r w:rsidRPr="0594A4B2">
        <w:rPr>
          <w:rFonts w:ascii="Arial" w:eastAsia="Times New Roman" w:hAnsi="Arial" w:cs="Arial"/>
          <w:color w:val="212121"/>
          <w:kern w:val="0"/>
          <w:sz w:val="20"/>
          <w:szCs w:val="20"/>
          <w:lang w:eastAsia="nl-NL"/>
          <w14:ligatures w14:val="none"/>
        </w:rPr>
        <w:t xml:space="preserve">is </w:t>
      </w:r>
      <w:r w:rsidRPr="53DC328E">
        <w:rPr>
          <w:rFonts w:ascii="Arial" w:eastAsia="Times New Roman" w:hAnsi="Arial" w:cs="Arial"/>
          <w:color w:val="212121"/>
          <w:kern w:val="0"/>
          <w:sz w:val="20"/>
          <w:szCs w:val="20"/>
          <w:lang w:eastAsia="nl-NL"/>
          <w14:ligatures w14:val="none"/>
        </w:rPr>
        <w:t xml:space="preserve">met ruim 350 leden intramurale zorgorganisaties </w:t>
      </w:r>
      <w:r w:rsidR="6F924666">
        <w:rPr>
          <w:rFonts w:ascii="Arial" w:eastAsia="Times New Roman" w:hAnsi="Arial" w:cs="Arial"/>
          <w:color w:val="212121"/>
          <w:kern w:val="0"/>
          <w:sz w:val="20"/>
          <w:szCs w:val="20"/>
          <w:lang w:eastAsia="nl-NL"/>
          <w14:ligatures w14:val="none"/>
        </w:rPr>
        <w:t xml:space="preserve">een belangrijke </w:t>
      </w:r>
      <w:r w:rsidRPr="53DC328E">
        <w:rPr>
          <w:rFonts w:ascii="Arial" w:eastAsia="Times New Roman" w:hAnsi="Arial" w:cs="Arial"/>
          <w:color w:val="212121"/>
          <w:kern w:val="0"/>
          <w:sz w:val="20"/>
          <w:szCs w:val="20"/>
          <w:lang w:eastAsia="nl-NL"/>
          <w14:ligatures w14:val="none"/>
        </w:rPr>
        <w:t>trekker</w:t>
      </w:r>
      <w:r w:rsidRPr="0594A4B2">
        <w:rPr>
          <w:rFonts w:ascii="Arial" w:eastAsia="Times New Roman" w:hAnsi="Arial" w:cs="Arial"/>
          <w:color w:val="212121"/>
          <w:kern w:val="0"/>
          <w:sz w:val="20"/>
          <w:szCs w:val="20"/>
          <w:lang w:eastAsia="nl-NL"/>
          <w14:ligatures w14:val="none"/>
        </w:rPr>
        <w:t xml:space="preserve"> voor de </w:t>
      </w:r>
      <w:r w:rsidRPr="53DC328E">
        <w:rPr>
          <w:rFonts w:ascii="Arial" w:eastAsia="Times New Roman" w:hAnsi="Arial" w:cs="Arial"/>
          <w:color w:val="212121"/>
          <w:kern w:val="0"/>
          <w:sz w:val="20"/>
          <w:szCs w:val="20"/>
          <w:lang w:eastAsia="nl-NL"/>
          <w14:ligatures w14:val="none"/>
        </w:rPr>
        <w:t xml:space="preserve">kennisontwikkeling en kennisverspreiding voor </w:t>
      </w:r>
      <w:r w:rsidRPr="0594A4B2">
        <w:rPr>
          <w:rFonts w:ascii="Arial" w:eastAsia="Times New Roman" w:hAnsi="Arial" w:cs="Arial"/>
          <w:color w:val="212121"/>
          <w:kern w:val="0"/>
          <w:sz w:val="20"/>
          <w:szCs w:val="20"/>
          <w:lang w:eastAsia="nl-NL"/>
          <w14:ligatures w14:val="none"/>
        </w:rPr>
        <w:t>verduurzaming van de zorg</w:t>
      </w:r>
      <w:r w:rsidRPr="53DC328E">
        <w:rPr>
          <w:rFonts w:ascii="Arial" w:eastAsia="Times New Roman" w:hAnsi="Arial" w:cs="Arial"/>
          <w:color w:val="212121"/>
          <w:kern w:val="0"/>
          <w:sz w:val="20"/>
          <w:szCs w:val="20"/>
          <w:lang w:eastAsia="nl-NL"/>
          <w14:ligatures w14:val="none"/>
        </w:rPr>
        <w:t>.</w:t>
      </w:r>
      <w:r w:rsidR="38FCCE13" w:rsidRPr="53DC328E">
        <w:rPr>
          <w:rFonts w:ascii="Arial" w:eastAsia="Times New Roman" w:hAnsi="Arial" w:cs="Arial"/>
          <w:color w:val="212121"/>
          <w:kern w:val="0"/>
          <w:sz w:val="20"/>
          <w:szCs w:val="20"/>
          <w:lang w:eastAsia="nl-NL"/>
          <w14:ligatures w14:val="none"/>
        </w:rPr>
        <w:t xml:space="preserve"> </w:t>
      </w:r>
      <w:r w:rsidRPr="53DC328E">
        <w:rPr>
          <w:rFonts w:ascii="Arial" w:eastAsia="Times New Roman" w:hAnsi="Arial" w:cs="Arial"/>
          <w:color w:val="212121"/>
          <w:kern w:val="0"/>
          <w:sz w:val="20"/>
          <w:szCs w:val="20"/>
          <w:lang w:eastAsia="nl-NL"/>
          <w14:ligatures w14:val="none"/>
        </w:rPr>
        <w:t>Duurzaamheids</w:t>
      </w:r>
      <w:r w:rsidR="30E6A7AA" w:rsidRPr="53DC328E">
        <w:rPr>
          <w:rFonts w:ascii="Arial" w:eastAsia="Times New Roman" w:hAnsi="Arial" w:cs="Arial"/>
          <w:color w:val="212121"/>
          <w:kern w:val="0"/>
          <w:sz w:val="20"/>
          <w:szCs w:val="20"/>
          <w:lang w:eastAsia="nl-NL"/>
          <w14:ligatures w14:val="none"/>
        </w:rPr>
        <w:t>-</w:t>
      </w:r>
      <w:r w:rsidRPr="53DC328E">
        <w:rPr>
          <w:rFonts w:ascii="Arial" w:eastAsia="Times New Roman" w:hAnsi="Arial" w:cs="Arial"/>
          <w:color w:val="212121"/>
          <w:kern w:val="0"/>
          <w:sz w:val="20"/>
          <w:szCs w:val="20"/>
          <w:lang w:eastAsia="nl-NL"/>
          <w14:ligatures w14:val="none"/>
        </w:rPr>
        <w:t xml:space="preserve">coördinatoren uit de zorg vinden elkaar </w:t>
      </w:r>
      <w:r w:rsidR="799436A1">
        <w:rPr>
          <w:rFonts w:ascii="Arial" w:eastAsia="Times New Roman" w:hAnsi="Arial" w:cs="Arial"/>
          <w:color w:val="212121"/>
          <w:kern w:val="0"/>
          <w:sz w:val="20"/>
          <w:szCs w:val="20"/>
          <w:lang w:eastAsia="nl-NL"/>
          <w14:ligatures w14:val="none"/>
        </w:rPr>
        <w:t>bij MPZ</w:t>
      </w:r>
      <w:r w:rsidRPr="53DC328E">
        <w:rPr>
          <w:rFonts w:ascii="Arial" w:eastAsia="Times New Roman" w:hAnsi="Arial" w:cs="Arial"/>
          <w:color w:val="212121"/>
          <w:kern w:val="0"/>
          <w:sz w:val="20"/>
          <w:szCs w:val="20"/>
          <w:lang w:eastAsia="nl-NL"/>
          <w14:ligatures w14:val="none"/>
        </w:rPr>
        <w:t xml:space="preserve">. </w:t>
      </w:r>
    </w:p>
    <w:p w14:paraId="49059260" w14:textId="77777777" w:rsidR="0073010B" w:rsidRDefault="0073010B" w:rsidP="0073010B">
      <w:pPr>
        <w:rPr>
          <w:rFonts w:ascii="Arial" w:eastAsia="Times New Roman" w:hAnsi="Arial" w:cs="Arial"/>
          <w:color w:val="212121"/>
          <w:kern w:val="0"/>
          <w:sz w:val="20"/>
          <w:szCs w:val="20"/>
          <w:lang w:eastAsia="nl-NL"/>
          <w14:ligatures w14:val="none"/>
        </w:rPr>
      </w:pPr>
    </w:p>
    <w:p w14:paraId="75CD42AA" w14:textId="2BA1D62E" w:rsidR="0073010B" w:rsidRPr="00DD2F71" w:rsidRDefault="0073010B" w:rsidP="0073010B">
      <w:pPr>
        <w:rPr>
          <w:rFonts w:ascii="Arial" w:eastAsia="Times New Roman" w:hAnsi="Arial" w:cs="Arial"/>
          <w:color w:val="212121"/>
          <w:kern w:val="0"/>
          <w:sz w:val="20"/>
          <w:szCs w:val="20"/>
          <w:lang w:eastAsia="nl-NL"/>
          <w14:ligatures w14:val="none"/>
        </w:rPr>
      </w:pPr>
      <w:r w:rsidRPr="53DC328E">
        <w:rPr>
          <w:rFonts w:ascii="Arial" w:eastAsia="Times New Roman" w:hAnsi="Arial" w:cs="Arial"/>
          <w:color w:val="212121"/>
          <w:sz w:val="20"/>
          <w:szCs w:val="20"/>
          <w:lang w:eastAsia="nl-NL"/>
        </w:rPr>
        <w:t>De vereniging onderhoudt de Milieuthermometer Zorg, een praktische certificeringstool om duurzaamheid in de bedrijfsvoering te borgen. Het omvat 1</w:t>
      </w:r>
      <w:r w:rsidR="0093405E">
        <w:rPr>
          <w:rFonts w:ascii="Arial" w:eastAsia="Times New Roman" w:hAnsi="Arial" w:cs="Arial"/>
          <w:color w:val="212121"/>
          <w:sz w:val="20"/>
          <w:szCs w:val="20"/>
          <w:lang w:eastAsia="nl-NL"/>
        </w:rPr>
        <w:t>5</w:t>
      </w:r>
      <w:r w:rsidRPr="53DC328E">
        <w:rPr>
          <w:rFonts w:ascii="Arial" w:eastAsia="Times New Roman" w:hAnsi="Arial" w:cs="Arial"/>
          <w:color w:val="212121"/>
          <w:sz w:val="20"/>
          <w:szCs w:val="20"/>
          <w:lang w:eastAsia="nl-NL"/>
        </w:rPr>
        <w:t xml:space="preserve"> thema's voor beleid en maatregelen en sluit aan bij de doelen van de landelijke Green Deal Duurzame Zorg. Voor verslaglegging biedt de Milieuthermometer handvatten voor de E van ESG. De MPZ-werkgroep </w:t>
      </w:r>
      <w:r w:rsidR="005A6D0A">
        <w:rPr>
          <w:rFonts w:ascii="Arial" w:eastAsia="Times New Roman" w:hAnsi="Arial" w:cs="Arial"/>
          <w:color w:val="212121"/>
          <w:sz w:val="20"/>
          <w:szCs w:val="20"/>
          <w:lang w:eastAsia="nl-NL"/>
        </w:rPr>
        <w:t>V</w:t>
      </w:r>
      <w:r w:rsidRPr="53DC328E">
        <w:rPr>
          <w:rFonts w:ascii="Arial" w:eastAsia="Times New Roman" w:hAnsi="Arial" w:cs="Arial"/>
          <w:color w:val="212121"/>
          <w:sz w:val="20"/>
          <w:szCs w:val="20"/>
          <w:lang w:eastAsia="nl-NL"/>
        </w:rPr>
        <w:t>erslaglegging stimuleert verslaglegging en heeft een draaiboek duurza</w:t>
      </w:r>
      <w:r w:rsidR="00DB5C2E">
        <w:rPr>
          <w:rFonts w:ascii="Arial" w:eastAsia="Times New Roman" w:hAnsi="Arial" w:cs="Arial"/>
          <w:color w:val="212121"/>
          <w:sz w:val="20"/>
          <w:szCs w:val="20"/>
          <w:lang w:eastAsia="nl-NL"/>
        </w:rPr>
        <w:t>am</w:t>
      </w:r>
      <w:r w:rsidRPr="53DC328E">
        <w:rPr>
          <w:rFonts w:ascii="Arial" w:eastAsia="Times New Roman" w:hAnsi="Arial" w:cs="Arial"/>
          <w:color w:val="212121"/>
          <w:sz w:val="20"/>
          <w:szCs w:val="20"/>
          <w:lang w:eastAsia="nl-NL"/>
        </w:rPr>
        <w:t xml:space="preserve"> verslagleggen uitgebracht met daarin een handreiking voor zorginstellingen om ESG-rapportages te maken.</w:t>
      </w:r>
    </w:p>
    <w:p w14:paraId="5E837322" w14:textId="77777777" w:rsidR="0073010B" w:rsidRDefault="0073010B" w:rsidP="0073010B">
      <w:pPr>
        <w:rPr>
          <w:rFonts w:ascii="Arial" w:eastAsia="Times New Roman" w:hAnsi="Arial" w:cs="Arial"/>
          <w:color w:val="212121"/>
          <w:kern w:val="0"/>
          <w:sz w:val="20"/>
          <w:szCs w:val="20"/>
          <w:lang w:eastAsia="nl-NL"/>
          <w14:ligatures w14:val="none"/>
        </w:rPr>
      </w:pPr>
    </w:p>
    <w:p w14:paraId="73E4D775" w14:textId="758C87B7" w:rsidR="0073010B" w:rsidRPr="00E8428E" w:rsidRDefault="0073010B" w:rsidP="0073010B">
      <w:pPr>
        <w:rPr>
          <w:rFonts w:ascii="Arial" w:eastAsia="Times New Roman" w:hAnsi="Arial" w:cs="Arial"/>
          <w:bCs/>
          <w:color w:val="212121"/>
          <w:kern w:val="0"/>
          <w:sz w:val="20"/>
          <w:szCs w:val="20"/>
          <w:lang w:eastAsia="nl-NL"/>
          <w14:ligatures w14:val="none"/>
        </w:rPr>
      </w:pPr>
      <w:r w:rsidRPr="53DC328E">
        <w:rPr>
          <w:rFonts w:ascii="Arial" w:eastAsia="Times New Roman" w:hAnsi="Arial" w:cs="Arial"/>
          <w:color w:val="212121"/>
          <w:kern w:val="0"/>
          <w:sz w:val="20"/>
          <w:szCs w:val="20"/>
          <w:lang w:eastAsia="nl-NL"/>
          <w14:ligatures w14:val="none"/>
        </w:rPr>
        <w:t xml:space="preserve">MPZ onderhoudt </w:t>
      </w:r>
      <w:r w:rsidRPr="00E8428E">
        <w:rPr>
          <w:rFonts w:ascii="Arial" w:eastAsia="Times New Roman" w:hAnsi="Arial" w:cs="Arial"/>
          <w:bCs/>
          <w:color w:val="212121"/>
          <w:kern w:val="0"/>
          <w:sz w:val="20"/>
          <w:szCs w:val="20"/>
          <w:lang w:eastAsia="nl-NL"/>
          <w14:ligatures w14:val="none"/>
        </w:rPr>
        <w:t xml:space="preserve">in samenwerking met </w:t>
      </w:r>
      <w:r w:rsidRPr="53DC328E">
        <w:rPr>
          <w:rFonts w:ascii="Arial" w:eastAsia="Times New Roman" w:hAnsi="Arial" w:cs="Arial"/>
          <w:color w:val="212121"/>
          <w:kern w:val="0"/>
          <w:sz w:val="20"/>
          <w:szCs w:val="20"/>
          <w:lang w:eastAsia="nl-NL"/>
          <w14:ligatures w14:val="none"/>
        </w:rPr>
        <w:t xml:space="preserve">Stichting Stimular en </w:t>
      </w:r>
      <w:r w:rsidRPr="00E8428E">
        <w:rPr>
          <w:rFonts w:ascii="Arial" w:eastAsia="Times New Roman" w:hAnsi="Arial" w:cs="Arial"/>
          <w:bCs/>
          <w:color w:val="212121"/>
          <w:kern w:val="0"/>
          <w:sz w:val="20"/>
          <w:szCs w:val="20"/>
          <w:lang w:eastAsia="nl-NL"/>
          <w14:ligatures w14:val="none"/>
        </w:rPr>
        <w:t xml:space="preserve">TNO </w:t>
      </w:r>
      <w:r>
        <w:rPr>
          <w:rFonts w:ascii="Arial" w:eastAsia="Times New Roman" w:hAnsi="Arial" w:cs="Arial"/>
          <w:color w:val="212121"/>
          <w:kern w:val="0"/>
          <w:sz w:val="20"/>
          <w:szCs w:val="20"/>
          <w:lang w:eastAsia="nl-NL"/>
          <w14:ligatures w14:val="none"/>
        </w:rPr>
        <w:t>ook</w:t>
      </w:r>
      <w:r w:rsidRPr="00E8428E">
        <w:rPr>
          <w:rFonts w:ascii="Arial" w:eastAsia="Times New Roman" w:hAnsi="Arial" w:cs="Arial"/>
          <w:bCs/>
          <w:color w:val="212121"/>
          <w:kern w:val="0"/>
          <w:sz w:val="20"/>
          <w:szCs w:val="20"/>
          <w:lang w:eastAsia="nl-NL"/>
          <w14:ligatures w14:val="none"/>
        </w:rPr>
        <w:t xml:space="preserve"> het Expertisecentrum Verduurzaming Zorg (EVZ</w:t>
      </w:r>
      <w:r w:rsidRPr="53DC328E">
        <w:rPr>
          <w:rFonts w:ascii="Arial" w:eastAsia="Times New Roman" w:hAnsi="Arial" w:cs="Arial"/>
          <w:color w:val="212121"/>
          <w:kern w:val="0"/>
          <w:sz w:val="20"/>
          <w:szCs w:val="20"/>
          <w:lang w:eastAsia="nl-NL"/>
          <w14:ligatures w14:val="none"/>
        </w:rPr>
        <w:t>), een kenniscentrum om de doelen uit het klimaatakkoord voor CO</w:t>
      </w:r>
      <w:r w:rsidRPr="00DB5C2E">
        <w:rPr>
          <w:rFonts w:ascii="Arial" w:eastAsia="Times New Roman" w:hAnsi="Arial" w:cs="Arial"/>
          <w:color w:val="212121"/>
          <w:kern w:val="0"/>
          <w:sz w:val="20"/>
          <w:szCs w:val="20"/>
          <w:vertAlign w:val="subscript"/>
          <w:lang w:eastAsia="nl-NL"/>
          <w14:ligatures w14:val="none"/>
        </w:rPr>
        <w:t>2</w:t>
      </w:r>
      <w:r w:rsidRPr="53DC328E">
        <w:rPr>
          <w:rFonts w:ascii="Arial" w:eastAsia="Times New Roman" w:hAnsi="Arial" w:cs="Arial"/>
          <w:color w:val="212121"/>
          <w:kern w:val="0"/>
          <w:sz w:val="20"/>
          <w:szCs w:val="20"/>
          <w:lang w:eastAsia="nl-NL"/>
          <w14:ligatures w14:val="none"/>
        </w:rPr>
        <w:t>-reductie</w:t>
      </w:r>
      <w:r w:rsidR="005749A6">
        <w:rPr>
          <w:rFonts w:ascii="Arial" w:eastAsia="Times New Roman" w:hAnsi="Arial" w:cs="Arial"/>
          <w:color w:val="212121"/>
          <w:kern w:val="0"/>
          <w:sz w:val="20"/>
          <w:szCs w:val="20"/>
          <w:lang w:eastAsia="nl-NL"/>
          <w14:ligatures w14:val="none"/>
        </w:rPr>
        <w:t xml:space="preserve"> bij vastgoed</w:t>
      </w:r>
      <w:r w:rsidRPr="53DC328E">
        <w:rPr>
          <w:rFonts w:ascii="Arial" w:eastAsia="Times New Roman" w:hAnsi="Arial" w:cs="Arial"/>
          <w:color w:val="212121"/>
          <w:kern w:val="0"/>
          <w:sz w:val="20"/>
          <w:szCs w:val="20"/>
          <w:lang w:eastAsia="nl-NL"/>
          <w14:ligatures w14:val="none"/>
        </w:rPr>
        <w:t xml:space="preserve"> te ondersteunen. Hiervoor is de CO</w:t>
      </w:r>
      <w:r w:rsidRPr="004001FD">
        <w:rPr>
          <w:rFonts w:ascii="Arial" w:eastAsia="Times New Roman" w:hAnsi="Arial" w:cs="Arial"/>
          <w:color w:val="212121"/>
          <w:kern w:val="0"/>
          <w:sz w:val="20"/>
          <w:szCs w:val="20"/>
          <w:vertAlign w:val="subscript"/>
          <w:lang w:eastAsia="nl-NL"/>
          <w14:ligatures w14:val="none"/>
        </w:rPr>
        <w:t>2</w:t>
      </w:r>
      <w:r w:rsidRPr="53DC328E">
        <w:rPr>
          <w:rFonts w:ascii="Arial" w:eastAsia="Times New Roman" w:hAnsi="Arial" w:cs="Arial"/>
          <w:color w:val="212121"/>
          <w:kern w:val="0"/>
          <w:sz w:val="20"/>
          <w:szCs w:val="20"/>
          <w:lang w:eastAsia="nl-NL"/>
          <w14:ligatures w14:val="none"/>
        </w:rPr>
        <w:t xml:space="preserve">-routekaart ontwikkeld om voor 2050 klimaatneutraal vastgoed te realiseren. </w:t>
      </w:r>
    </w:p>
    <w:p w14:paraId="2D2AAA3A" w14:textId="77777777" w:rsidR="0073010B" w:rsidRDefault="0073010B" w:rsidP="0073010B">
      <w:pPr>
        <w:rPr>
          <w:rFonts w:ascii="Arial" w:eastAsia="Times New Roman" w:hAnsi="Arial" w:cs="Arial"/>
          <w:bCs/>
          <w:color w:val="212121"/>
          <w:kern w:val="0"/>
          <w:sz w:val="21"/>
          <w:szCs w:val="21"/>
          <w:lang w:eastAsia="nl-NL"/>
          <w14:ligatures w14:val="none"/>
        </w:rPr>
      </w:pPr>
    </w:p>
    <w:p w14:paraId="58D13D2C" w14:textId="77777777" w:rsidR="0073010B" w:rsidRPr="004D533E" w:rsidRDefault="0073010B" w:rsidP="0073010B">
      <w:pPr>
        <w:rPr>
          <w:rFonts w:ascii="Arial" w:eastAsia="Times New Roman" w:hAnsi="Arial" w:cs="Arial"/>
          <w:b/>
          <w:color w:val="212121"/>
          <w:kern w:val="0"/>
          <w:sz w:val="21"/>
          <w:szCs w:val="21"/>
          <w:lang w:eastAsia="nl-NL"/>
          <w14:ligatures w14:val="none"/>
        </w:rPr>
      </w:pPr>
      <w:r>
        <w:rPr>
          <w:rFonts w:ascii="Arial" w:eastAsia="Times New Roman" w:hAnsi="Arial" w:cs="Arial"/>
          <w:bCs/>
          <w:color w:val="212121"/>
          <w:kern w:val="0"/>
          <w:sz w:val="21"/>
          <w:szCs w:val="21"/>
          <w:lang w:eastAsia="nl-NL"/>
          <w14:ligatures w14:val="none"/>
        </w:rPr>
        <w:tab/>
      </w:r>
      <w:r w:rsidRPr="004D533E">
        <w:rPr>
          <w:rFonts w:ascii="Arial" w:eastAsia="Times New Roman" w:hAnsi="Arial" w:cs="Arial"/>
          <w:b/>
          <w:color w:val="212121"/>
          <w:kern w:val="0"/>
          <w:sz w:val="21"/>
          <w:szCs w:val="21"/>
          <w:lang w:eastAsia="nl-NL"/>
          <w14:ligatures w14:val="none"/>
        </w:rPr>
        <w:t>DGBC</w:t>
      </w:r>
    </w:p>
    <w:p w14:paraId="6E24B379" w14:textId="7A3B89A6" w:rsidR="0073010B" w:rsidRDefault="0073010B" w:rsidP="0073010B">
      <w:p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Stichting Dutch Green Building Council (DGBC) heeft als doel de gebouwde omgeving samen met de markt en overheid te verduurzamen. DGBC heeft in 2017 een Deltaplan gelanceerd om de CO</w:t>
      </w:r>
      <w:r w:rsidRPr="00E8428E">
        <w:rPr>
          <w:rFonts w:ascii="Arial" w:eastAsia="Times New Roman" w:hAnsi="Arial" w:cs="Arial"/>
          <w:bCs/>
          <w:color w:val="212121"/>
          <w:kern w:val="0"/>
          <w:sz w:val="20"/>
          <w:szCs w:val="20"/>
          <w:vertAlign w:val="subscript"/>
          <w:lang w:eastAsia="nl-NL"/>
          <w14:ligatures w14:val="none"/>
        </w:rPr>
        <w:t>2</w:t>
      </w:r>
      <w:r w:rsidRPr="00E8428E">
        <w:rPr>
          <w:rFonts w:ascii="Arial" w:eastAsia="Times New Roman" w:hAnsi="Arial" w:cs="Arial"/>
          <w:bCs/>
          <w:color w:val="212121"/>
          <w:kern w:val="0"/>
          <w:sz w:val="20"/>
          <w:szCs w:val="20"/>
          <w:lang w:eastAsia="nl-NL"/>
          <w14:ligatures w14:val="none"/>
        </w:rPr>
        <w:t>- reductie van de gebouwde omgeving te versnellen. Het begrip Paris Proof is als einddoel geformeerd voor gebouwen. Dit wordt uitgedrukt in het werkelijk energieverbruik in kWh/m</w:t>
      </w:r>
      <w:r w:rsidRPr="00E8428E">
        <w:rPr>
          <w:rFonts w:ascii="Arial" w:eastAsia="Times New Roman" w:hAnsi="Arial" w:cs="Arial"/>
          <w:bCs/>
          <w:color w:val="212121"/>
          <w:kern w:val="0"/>
          <w:sz w:val="20"/>
          <w:szCs w:val="20"/>
          <w:vertAlign w:val="superscript"/>
          <w:lang w:eastAsia="nl-NL"/>
          <w14:ligatures w14:val="none"/>
        </w:rPr>
        <w:t>2</w:t>
      </w:r>
      <w:r w:rsidRPr="00E8428E">
        <w:rPr>
          <w:rFonts w:ascii="Arial" w:eastAsia="Times New Roman" w:hAnsi="Arial" w:cs="Arial"/>
          <w:bCs/>
          <w:color w:val="212121"/>
          <w:kern w:val="0"/>
          <w:sz w:val="20"/>
          <w:szCs w:val="20"/>
          <w:lang w:eastAsia="nl-NL"/>
          <w14:ligatures w14:val="none"/>
        </w:rPr>
        <w:t xml:space="preserve"> getal, berekend volgens de WEii-methode. Onderdeel van dit Deltaplan zijn werkgroepen per sector waaronder de zorgsector</w:t>
      </w:r>
      <w:r w:rsidR="00DB5C2E">
        <w:rPr>
          <w:rFonts w:ascii="Arial" w:eastAsia="Times New Roman" w:hAnsi="Arial" w:cs="Arial"/>
          <w:bCs/>
          <w:color w:val="212121"/>
          <w:kern w:val="0"/>
          <w:sz w:val="20"/>
          <w:szCs w:val="20"/>
          <w:lang w:eastAsia="nl-NL"/>
          <w14:ligatures w14:val="none"/>
        </w:rPr>
        <w:t xml:space="preserve">, waarbij DGBC ondersteunt op het onderdeel vastgoed. </w:t>
      </w:r>
      <w:r w:rsidRPr="00E8428E">
        <w:rPr>
          <w:rFonts w:ascii="Arial" w:eastAsia="Times New Roman" w:hAnsi="Arial" w:cs="Arial"/>
          <w:bCs/>
          <w:color w:val="212121"/>
          <w:kern w:val="0"/>
          <w:sz w:val="20"/>
          <w:szCs w:val="20"/>
          <w:lang w:eastAsia="nl-NL"/>
          <w14:ligatures w14:val="none"/>
        </w:rPr>
        <w:t>De Paris Proof waarde ligt voor zorg (care) op 80 kWh/m</w:t>
      </w:r>
      <w:r w:rsidRPr="00E8428E">
        <w:rPr>
          <w:rFonts w:ascii="Arial" w:eastAsia="Times New Roman" w:hAnsi="Arial" w:cs="Arial"/>
          <w:bCs/>
          <w:color w:val="212121"/>
          <w:kern w:val="0"/>
          <w:sz w:val="20"/>
          <w:szCs w:val="20"/>
          <w:vertAlign w:val="superscript"/>
          <w:lang w:eastAsia="nl-NL"/>
          <w14:ligatures w14:val="none"/>
        </w:rPr>
        <w:t>2</w:t>
      </w:r>
      <w:r w:rsidRPr="00E8428E">
        <w:rPr>
          <w:rFonts w:ascii="Arial" w:eastAsia="Times New Roman" w:hAnsi="Arial" w:cs="Arial"/>
          <w:bCs/>
          <w:color w:val="212121"/>
          <w:kern w:val="0"/>
          <w:sz w:val="20"/>
          <w:szCs w:val="20"/>
          <w:lang w:eastAsia="nl-NL"/>
          <w14:ligatures w14:val="none"/>
        </w:rPr>
        <w:t>. In de zorg en in de portefeuilleroutekaarten is dit einddoel samen met de WEii-methode overgenomen. Daarnaast beheert DGBC het BREEAM-NL certificeringssysteem, en heeft het programma’s op klimaatadaptatie, circulariteit</w:t>
      </w:r>
      <w:r w:rsidR="00DB5C2E">
        <w:rPr>
          <w:rFonts w:ascii="Arial" w:eastAsia="Times New Roman" w:hAnsi="Arial" w:cs="Arial"/>
          <w:bCs/>
          <w:color w:val="212121"/>
          <w:kern w:val="0"/>
          <w:sz w:val="20"/>
          <w:szCs w:val="20"/>
          <w:lang w:eastAsia="nl-NL"/>
          <w14:ligatures w14:val="none"/>
        </w:rPr>
        <w:t xml:space="preserve"> en </w:t>
      </w:r>
      <w:r w:rsidRPr="00E8428E">
        <w:rPr>
          <w:rFonts w:ascii="Arial" w:eastAsia="Times New Roman" w:hAnsi="Arial" w:cs="Arial"/>
          <w:bCs/>
          <w:color w:val="212121"/>
          <w:kern w:val="0"/>
          <w:sz w:val="20"/>
          <w:szCs w:val="20"/>
          <w:lang w:eastAsia="nl-NL"/>
          <w14:ligatures w14:val="none"/>
        </w:rPr>
        <w:t xml:space="preserve">sociale duurzaamheid. </w:t>
      </w:r>
    </w:p>
    <w:p w14:paraId="110617C7" w14:textId="77777777" w:rsidR="0073010B" w:rsidRDefault="0073010B" w:rsidP="0073010B">
      <w:pPr>
        <w:rPr>
          <w:rFonts w:ascii="Arial" w:eastAsia="Times New Roman" w:hAnsi="Arial" w:cs="Arial"/>
          <w:bCs/>
          <w:color w:val="212121"/>
          <w:kern w:val="0"/>
          <w:sz w:val="20"/>
          <w:szCs w:val="20"/>
          <w:lang w:eastAsia="nl-NL"/>
          <w14:ligatures w14:val="none"/>
        </w:rPr>
      </w:pPr>
    </w:p>
    <w:p w14:paraId="6C275273" w14:textId="535165B6" w:rsidR="00DB5C2E" w:rsidRDefault="29554968" w:rsidP="0594A4B2">
      <w:pPr>
        <w:rPr>
          <w:rFonts w:ascii="Arial" w:eastAsia="Times New Roman" w:hAnsi="Arial" w:cs="Arial"/>
          <w:color w:val="212121"/>
          <w:kern w:val="0"/>
          <w:sz w:val="20"/>
          <w:szCs w:val="20"/>
          <w:lang w:eastAsia="nl-NL"/>
          <w14:ligatures w14:val="none"/>
        </w:rPr>
      </w:pPr>
      <w:r w:rsidRPr="0594A4B2">
        <w:rPr>
          <w:rFonts w:ascii="Arial" w:eastAsia="Times New Roman" w:hAnsi="Arial" w:cs="Arial"/>
          <w:color w:val="212121"/>
          <w:kern w:val="0"/>
          <w:sz w:val="20"/>
          <w:szCs w:val="20"/>
          <w:lang w:eastAsia="nl-NL"/>
          <w14:ligatures w14:val="none"/>
        </w:rPr>
        <w:t xml:space="preserve">DGBC heeft eerder </w:t>
      </w:r>
      <w:hyperlink r:id="rId11">
        <w:r w:rsidRPr="0594A4B2">
          <w:rPr>
            <w:rStyle w:val="Hyperlink"/>
            <w:rFonts w:ascii="Arial" w:eastAsia="Times New Roman" w:hAnsi="Arial" w:cs="Arial"/>
            <w:sz w:val="20"/>
            <w:szCs w:val="20"/>
            <w:lang w:eastAsia="nl-NL"/>
          </w:rPr>
          <w:t>een CSRD-traject begeleid</w:t>
        </w:r>
      </w:hyperlink>
      <w:r w:rsidRPr="0594A4B2">
        <w:rPr>
          <w:rFonts w:ascii="Arial" w:eastAsia="Times New Roman" w:hAnsi="Arial" w:cs="Arial"/>
          <w:color w:val="212121"/>
          <w:kern w:val="0"/>
          <w:sz w:val="20"/>
          <w:szCs w:val="20"/>
          <w:lang w:eastAsia="nl-NL"/>
          <w14:ligatures w14:val="none"/>
        </w:rPr>
        <w:t xml:space="preserve"> in samenwerking met CBRE, Aedes en de Vernieuwde Stad voor woningcorporaties. Daarnaast heeft het een vertaling gemaakt van vergelijkbaar Europees beleid </w:t>
      </w:r>
      <w:hyperlink r:id="rId12">
        <w:r w:rsidRPr="0594A4B2">
          <w:rPr>
            <w:rStyle w:val="Hyperlink"/>
            <w:rFonts w:ascii="Arial" w:eastAsia="Times New Roman" w:hAnsi="Arial" w:cs="Arial"/>
            <w:sz w:val="20"/>
            <w:szCs w:val="20"/>
            <w:lang w:eastAsia="nl-NL"/>
          </w:rPr>
          <w:t>(EU Taxonomie) voor de bouw- en vastgoedsector</w:t>
        </w:r>
        <w:r w:rsidR="3C6698A1" w:rsidRPr="0594A4B2">
          <w:rPr>
            <w:rStyle w:val="Hyperlink"/>
            <w:rFonts w:ascii="Arial" w:eastAsia="Times New Roman" w:hAnsi="Arial" w:cs="Arial"/>
            <w:sz w:val="20"/>
            <w:szCs w:val="20"/>
            <w:lang w:eastAsia="nl-NL"/>
          </w:rPr>
          <w:t>.</w:t>
        </w:r>
      </w:hyperlink>
    </w:p>
    <w:p w14:paraId="14148AC5" w14:textId="77777777" w:rsidR="0073010B" w:rsidRPr="00116273" w:rsidRDefault="0073010B" w:rsidP="0073010B">
      <w:pPr>
        <w:rPr>
          <w:rFonts w:ascii="Arial" w:eastAsia="Times New Roman" w:hAnsi="Arial" w:cs="Arial"/>
          <w:kern w:val="0"/>
          <w:sz w:val="21"/>
          <w:szCs w:val="21"/>
          <w:lang w:eastAsia="nl-NL"/>
          <w14:ligatures w14:val="none"/>
        </w:rPr>
      </w:pPr>
    </w:p>
    <w:p w14:paraId="22C37C53" w14:textId="0EC8D3A9" w:rsidR="0073010B" w:rsidRPr="00DB5C2E" w:rsidRDefault="0073010B" w:rsidP="0073010B">
      <w:pPr>
        <w:pStyle w:val="Geenafstand"/>
        <w:numPr>
          <w:ilvl w:val="1"/>
          <w:numId w:val="25"/>
        </w:numPr>
        <w:rPr>
          <w:rFonts w:ascii="Arial" w:hAnsi="Arial" w:cs="Arial"/>
          <w:b/>
          <w:bCs/>
          <w:sz w:val="21"/>
          <w:szCs w:val="21"/>
          <w:lang w:eastAsia="nl-NL"/>
        </w:rPr>
      </w:pPr>
      <w:r>
        <w:rPr>
          <w:rFonts w:ascii="Arial" w:hAnsi="Arial" w:cs="Arial"/>
          <w:b/>
          <w:bCs/>
          <w:sz w:val="21"/>
          <w:szCs w:val="21"/>
          <w:lang w:eastAsia="nl-NL"/>
        </w:rPr>
        <w:t xml:space="preserve">VSME: </w:t>
      </w:r>
      <w:r w:rsidR="00DB5C2E">
        <w:rPr>
          <w:rFonts w:ascii="Arial" w:hAnsi="Arial" w:cs="Arial"/>
          <w:b/>
          <w:bCs/>
          <w:sz w:val="21"/>
          <w:szCs w:val="21"/>
          <w:lang w:eastAsia="nl-NL"/>
        </w:rPr>
        <w:t>Hoe verhoudt deze zich tot</w:t>
      </w:r>
      <w:r w:rsidRPr="00116273">
        <w:rPr>
          <w:rFonts w:ascii="Arial" w:hAnsi="Arial" w:cs="Arial"/>
          <w:b/>
          <w:bCs/>
          <w:sz w:val="21"/>
          <w:szCs w:val="21"/>
          <w:lang w:eastAsia="nl-NL"/>
        </w:rPr>
        <w:t xml:space="preserve"> de Green Deal Zorg 3.0</w:t>
      </w:r>
      <w:r w:rsidR="00DB5C2E">
        <w:rPr>
          <w:rFonts w:ascii="Arial" w:hAnsi="Arial" w:cs="Arial"/>
          <w:b/>
          <w:bCs/>
          <w:sz w:val="21"/>
          <w:szCs w:val="21"/>
          <w:lang w:eastAsia="nl-NL"/>
        </w:rPr>
        <w:t xml:space="preserve">? </w:t>
      </w:r>
    </w:p>
    <w:p w14:paraId="40853EC4" w14:textId="591C9EC3" w:rsidR="0073010B" w:rsidRPr="00E8428E" w:rsidRDefault="0073010B" w:rsidP="0073010B">
      <w:p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 xml:space="preserve">Vergeleken met de </w:t>
      </w:r>
      <w:r w:rsidR="001B252B">
        <w:rPr>
          <w:rFonts w:ascii="Arial" w:eastAsia="Times New Roman" w:hAnsi="Arial" w:cs="Arial"/>
          <w:color w:val="212121"/>
          <w:kern w:val="0"/>
          <w:sz w:val="20"/>
          <w:szCs w:val="20"/>
          <w:lang w:eastAsia="nl-NL"/>
          <w14:ligatures w14:val="none"/>
        </w:rPr>
        <w:t xml:space="preserve">eisen van de </w:t>
      </w:r>
      <w:r w:rsidRPr="00E8428E">
        <w:rPr>
          <w:rFonts w:ascii="Arial" w:eastAsia="Times New Roman" w:hAnsi="Arial" w:cs="Arial"/>
          <w:color w:val="212121"/>
          <w:kern w:val="0"/>
          <w:sz w:val="20"/>
          <w:szCs w:val="20"/>
          <w:lang w:eastAsia="nl-NL"/>
          <w14:ligatures w14:val="none"/>
        </w:rPr>
        <w:t xml:space="preserve">CSRD </w:t>
      </w:r>
      <w:r w:rsidR="001B252B">
        <w:rPr>
          <w:rFonts w:ascii="Arial" w:eastAsia="Times New Roman" w:hAnsi="Arial" w:cs="Arial"/>
          <w:color w:val="212121"/>
          <w:kern w:val="0"/>
          <w:sz w:val="20"/>
          <w:szCs w:val="20"/>
          <w:lang w:eastAsia="nl-NL"/>
          <w14:ligatures w14:val="none"/>
        </w:rPr>
        <w:t xml:space="preserve">voor verslaglegging </w:t>
      </w:r>
      <w:r w:rsidRPr="00E8428E">
        <w:rPr>
          <w:rFonts w:ascii="Arial" w:eastAsia="Times New Roman" w:hAnsi="Arial" w:cs="Arial"/>
          <w:color w:val="212121"/>
          <w:kern w:val="0"/>
          <w:sz w:val="20"/>
          <w:szCs w:val="20"/>
          <w:lang w:eastAsia="nl-NL"/>
          <w14:ligatures w14:val="none"/>
        </w:rPr>
        <w:t xml:space="preserve">biedt de VSME een aantal voordelen: </w:t>
      </w:r>
    </w:p>
    <w:p w14:paraId="52C5AB09" w14:textId="47C0F0BA" w:rsidR="0073010B" w:rsidRPr="00E8428E" w:rsidRDefault="29554968" w:rsidP="0073010B">
      <w:pPr>
        <w:pStyle w:val="Lijstalinea"/>
        <w:numPr>
          <w:ilvl w:val="0"/>
          <w:numId w:val="5"/>
        </w:num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De standaard is beknopter, bevat minder datapunten en zorgt daardoor voor minder administratieve last voor de rapporterende partij</w:t>
      </w:r>
      <w:r w:rsidR="204DA544" w:rsidRPr="00E8428E">
        <w:rPr>
          <w:rFonts w:ascii="Arial" w:eastAsia="Times New Roman" w:hAnsi="Arial" w:cs="Arial"/>
          <w:color w:val="212121"/>
          <w:kern w:val="0"/>
          <w:sz w:val="20"/>
          <w:szCs w:val="20"/>
          <w:lang w:eastAsia="nl-NL"/>
          <w14:ligatures w14:val="none"/>
        </w:rPr>
        <w:t>.</w:t>
      </w:r>
      <w:r w:rsidR="799436A1">
        <w:rPr>
          <w:rFonts w:ascii="Arial" w:eastAsia="Times New Roman" w:hAnsi="Arial" w:cs="Arial"/>
          <w:color w:val="212121"/>
          <w:kern w:val="0"/>
          <w:sz w:val="20"/>
          <w:szCs w:val="20"/>
          <w:lang w:eastAsia="nl-NL"/>
          <w14:ligatures w14:val="none"/>
        </w:rPr>
        <w:t xml:space="preserve"> </w:t>
      </w:r>
    </w:p>
    <w:p w14:paraId="043F5D34" w14:textId="43C4AC13" w:rsidR="0073010B" w:rsidRPr="00E8428E" w:rsidRDefault="29554968" w:rsidP="0073010B">
      <w:pPr>
        <w:pStyle w:val="Lijstalinea"/>
        <w:numPr>
          <w:ilvl w:val="0"/>
          <w:numId w:val="5"/>
        </w:num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 xml:space="preserve">De standaard stelt de dubbele materialiteitsanalyse niet verplicht. Partijen hoeven </w:t>
      </w:r>
      <w:r w:rsidR="799436A1">
        <w:rPr>
          <w:rFonts w:ascii="Arial" w:eastAsia="Times New Roman" w:hAnsi="Arial" w:cs="Arial"/>
          <w:color w:val="212121"/>
          <w:kern w:val="0"/>
          <w:sz w:val="20"/>
          <w:szCs w:val="20"/>
          <w:lang w:eastAsia="nl-NL"/>
          <w14:ligatures w14:val="none"/>
        </w:rPr>
        <w:t>voor</w:t>
      </w:r>
      <w:r w:rsidRPr="00E8428E">
        <w:rPr>
          <w:rFonts w:ascii="Arial" w:eastAsia="Times New Roman" w:hAnsi="Arial" w:cs="Arial"/>
          <w:color w:val="212121"/>
          <w:kern w:val="0"/>
          <w:sz w:val="20"/>
          <w:szCs w:val="20"/>
          <w:lang w:eastAsia="nl-NL"/>
          <w14:ligatures w14:val="none"/>
        </w:rPr>
        <w:t xml:space="preserve"> deze standaard geen stakeholders te benaderen om inzichtelijk te maken welke duurzaamheidsthema’s voor hen het meest materieel zijn. Dit mogen de partijen zelf bepalen</w:t>
      </w:r>
      <w:r w:rsidR="4E745C42" w:rsidRPr="00E8428E">
        <w:rPr>
          <w:rFonts w:ascii="Arial" w:eastAsia="Times New Roman" w:hAnsi="Arial" w:cs="Arial"/>
          <w:color w:val="212121"/>
          <w:kern w:val="0"/>
          <w:sz w:val="20"/>
          <w:szCs w:val="20"/>
          <w:lang w:eastAsia="nl-NL"/>
          <w14:ligatures w14:val="none"/>
        </w:rPr>
        <w:t>.</w:t>
      </w:r>
    </w:p>
    <w:p w14:paraId="0DE73AB5" w14:textId="59CBE53F" w:rsidR="0073010B" w:rsidRPr="00E8428E" w:rsidRDefault="0073010B" w:rsidP="0073010B">
      <w:pPr>
        <w:pStyle w:val="Lijstalinea"/>
        <w:numPr>
          <w:ilvl w:val="0"/>
          <w:numId w:val="5"/>
        </w:num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 xml:space="preserve">De standaard stelt partijen in staat om vragen van stakeholders die CSRD-plichtig zijn te beperken tot </w:t>
      </w:r>
      <w:r w:rsidR="00DB5C2E">
        <w:rPr>
          <w:rFonts w:ascii="Arial" w:eastAsia="Times New Roman" w:hAnsi="Arial" w:cs="Arial"/>
          <w:color w:val="212121"/>
          <w:kern w:val="0"/>
          <w:sz w:val="20"/>
          <w:szCs w:val="20"/>
          <w:lang w:eastAsia="nl-NL"/>
          <w14:ligatures w14:val="none"/>
        </w:rPr>
        <w:t>de standaard</w:t>
      </w:r>
      <w:r w:rsidRPr="00E8428E">
        <w:rPr>
          <w:rFonts w:ascii="Arial" w:eastAsia="Times New Roman" w:hAnsi="Arial" w:cs="Arial"/>
          <w:color w:val="212121"/>
          <w:kern w:val="0"/>
          <w:sz w:val="20"/>
          <w:szCs w:val="20"/>
          <w:lang w:eastAsia="nl-NL"/>
          <w14:ligatures w14:val="none"/>
        </w:rPr>
        <w:t xml:space="preserve">. </w:t>
      </w:r>
    </w:p>
    <w:p w14:paraId="7AC3E8AC" w14:textId="77777777" w:rsidR="0073010B" w:rsidRPr="00E8428E" w:rsidRDefault="0073010B" w:rsidP="0073010B">
      <w:pPr>
        <w:pStyle w:val="Geenafstand"/>
        <w:rPr>
          <w:rFonts w:ascii="Arial" w:hAnsi="Arial" w:cs="Arial"/>
          <w:b/>
          <w:bCs/>
          <w:sz w:val="20"/>
          <w:szCs w:val="20"/>
          <w:lang w:eastAsia="nl-NL"/>
        </w:rPr>
      </w:pPr>
    </w:p>
    <w:p w14:paraId="48C21428" w14:textId="6A6442CF" w:rsidR="0073010B" w:rsidRPr="00E8428E" w:rsidRDefault="0073010B" w:rsidP="0073010B">
      <w:p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 xml:space="preserve">Veel duurzaamheidsinformatie wordt door zorginstellingen daarbij al verzameld. Vanuit de ambitie van de Europese Green Deal en het Klimaatakkoord van Parijs zijn zorginstellingen al langere tijd bezig om duurzaamheidsdoelen op te stellen en te monitoren, op </w:t>
      </w:r>
      <w:r w:rsidR="00DB5C2E">
        <w:rPr>
          <w:rFonts w:ascii="Arial" w:eastAsia="Times New Roman" w:hAnsi="Arial" w:cs="Arial"/>
          <w:bCs/>
          <w:color w:val="212121"/>
          <w:kern w:val="0"/>
          <w:sz w:val="20"/>
          <w:szCs w:val="20"/>
          <w:lang w:eastAsia="nl-NL"/>
          <w14:ligatures w14:val="none"/>
        </w:rPr>
        <w:t>de t</w:t>
      </w:r>
      <w:r w:rsidRPr="00E8428E">
        <w:rPr>
          <w:rFonts w:ascii="Arial" w:eastAsia="Times New Roman" w:hAnsi="Arial" w:cs="Arial"/>
          <w:bCs/>
          <w:color w:val="212121"/>
          <w:kern w:val="0"/>
          <w:sz w:val="20"/>
          <w:szCs w:val="20"/>
          <w:lang w:eastAsia="nl-NL"/>
          <w14:ligatures w14:val="none"/>
        </w:rPr>
        <w:t>hema’s die de meeste duurzaamheidsimpact veroorzaken in de sector. Zo worden verschillende datapunten al verzameld vanuit de Green Deal Zorg 3.0 en de Milieuthermometer Zorg van MPZ. Een onderwerp</w:t>
      </w:r>
      <w:r w:rsidRPr="1F6DF347">
        <w:rPr>
          <w:rFonts w:ascii="Arial" w:eastAsia="Times New Roman" w:hAnsi="Arial" w:cs="Arial"/>
          <w:color w:val="212121"/>
          <w:kern w:val="0"/>
          <w:sz w:val="20"/>
          <w:szCs w:val="20"/>
          <w:lang w:eastAsia="nl-NL"/>
          <w14:ligatures w14:val="none"/>
        </w:rPr>
        <w:t xml:space="preserve"> als</w:t>
      </w:r>
      <w:r w:rsidRPr="00E8428E">
        <w:rPr>
          <w:rFonts w:ascii="Arial" w:eastAsia="Times New Roman" w:hAnsi="Arial" w:cs="Arial"/>
          <w:bCs/>
          <w:color w:val="212121"/>
          <w:kern w:val="0"/>
          <w:sz w:val="20"/>
          <w:szCs w:val="20"/>
          <w:lang w:eastAsia="nl-NL"/>
          <w14:ligatures w14:val="none"/>
        </w:rPr>
        <w:t xml:space="preserve"> energiebesparing en CO</w:t>
      </w:r>
      <w:r w:rsidRPr="00E8428E">
        <w:rPr>
          <w:rFonts w:ascii="Arial" w:eastAsia="Times New Roman" w:hAnsi="Arial" w:cs="Arial"/>
          <w:bCs/>
          <w:color w:val="212121"/>
          <w:kern w:val="0"/>
          <w:sz w:val="20"/>
          <w:szCs w:val="20"/>
          <w:vertAlign w:val="subscript"/>
          <w:lang w:eastAsia="nl-NL"/>
          <w14:ligatures w14:val="none"/>
        </w:rPr>
        <w:t>2</w:t>
      </w:r>
      <w:r w:rsidRPr="00E8428E">
        <w:rPr>
          <w:rFonts w:ascii="Arial" w:eastAsia="Times New Roman" w:hAnsi="Arial" w:cs="Arial"/>
          <w:bCs/>
          <w:color w:val="212121"/>
          <w:kern w:val="0"/>
          <w:sz w:val="20"/>
          <w:szCs w:val="20"/>
          <w:lang w:eastAsia="nl-NL"/>
          <w14:ligatures w14:val="none"/>
        </w:rPr>
        <w:t xml:space="preserve">-reductie is in veel systemen en duurzaamheidsrapportages al terug te vinden. </w:t>
      </w:r>
    </w:p>
    <w:p w14:paraId="588C1E2B" w14:textId="77777777" w:rsidR="0073010B" w:rsidRPr="00E8428E" w:rsidRDefault="0073010B" w:rsidP="0073010B">
      <w:pPr>
        <w:rPr>
          <w:rFonts w:ascii="Arial" w:eastAsia="Times New Roman" w:hAnsi="Arial" w:cs="Arial"/>
          <w:bCs/>
          <w:color w:val="212121"/>
          <w:kern w:val="0"/>
          <w:sz w:val="20"/>
          <w:szCs w:val="20"/>
          <w:lang w:eastAsia="nl-NL"/>
          <w14:ligatures w14:val="none"/>
        </w:rPr>
      </w:pPr>
    </w:p>
    <w:p w14:paraId="126E3715" w14:textId="3269D02F" w:rsidR="0073010B" w:rsidRPr="00E8428E" w:rsidRDefault="0073010B" w:rsidP="0073010B">
      <w:p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 xml:space="preserve">De Green Deal Zorg 3.0 is ondertekend door een grote groep van partijen en focust zich in (2023-2026) op onderstaande vijf thema’s: </w:t>
      </w:r>
    </w:p>
    <w:p w14:paraId="2943E3D7" w14:textId="77777777" w:rsidR="0073010B" w:rsidRPr="00E8428E" w:rsidRDefault="0073010B" w:rsidP="0073010B">
      <w:pPr>
        <w:pStyle w:val="Lijstalinea"/>
        <w:numPr>
          <w:ilvl w:val="0"/>
          <w:numId w:val="1"/>
        </w:num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Actievere inzet op gezondheidsbevordering.</w:t>
      </w:r>
    </w:p>
    <w:p w14:paraId="2C888653" w14:textId="77777777" w:rsidR="0073010B" w:rsidRPr="00E8428E" w:rsidRDefault="0073010B" w:rsidP="0073010B">
      <w:pPr>
        <w:pStyle w:val="Lijstalinea"/>
        <w:numPr>
          <w:ilvl w:val="0"/>
          <w:numId w:val="1"/>
        </w:num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Vergroten van kennis &amp; bewustwording, duurzaamheid in de curricula van zorgonderwijs en de richtlijnen.</w:t>
      </w:r>
    </w:p>
    <w:p w14:paraId="0C95E21E" w14:textId="2A07E50A" w:rsidR="0073010B" w:rsidRPr="00E8428E" w:rsidRDefault="0073010B" w:rsidP="0073010B">
      <w:pPr>
        <w:pStyle w:val="Lijstalinea"/>
        <w:numPr>
          <w:ilvl w:val="0"/>
          <w:numId w:val="1"/>
        </w:num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lastRenderedPageBreak/>
        <w:t>Verlagen van CO</w:t>
      </w:r>
      <w:r w:rsidRPr="00E8428E">
        <w:rPr>
          <w:rFonts w:ascii="Arial" w:eastAsia="Times New Roman" w:hAnsi="Arial" w:cs="Arial"/>
          <w:bCs/>
          <w:color w:val="212121"/>
          <w:kern w:val="0"/>
          <w:sz w:val="20"/>
          <w:szCs w:val="20"/>
          <w:vertAlign w:val="subscript"/>
          <w:lang w:eastAsia="nl-NL"/>
          <w14:ligatures w14:val="none"/>
        </w:rPr>
        <w:t>2</w:t>
      </w:r>
      <w:r w:rsidRPr="00E8428E">
        <w:rPr>
          <w:rFonts w:ascii="Arial" w:eastAsia="Times New Roman" w:hAnsi="Arial" w:cs="Arial"/>
          <w:bCs/>
          <w:color w:val="212121"/>
          <w:kern w:val="0"/>
          <w:sz w:val="20"/>
          <w:szCs w:val="20"/>
          <w:lang w:eastAsia="nl-NL"/>
          <w14:ligatures w14:val="none"/>
        </w:rPr>
        <w:t xml:space="preserve">-uitstoot, met als doel </w:t>
      </w:r>
      <w:r w:rsidR="004E719C">
        <w:rPr>
          <w:rFonts w:ascii="Arial" w:eastAsia="Times New Roman" w:hAnsi="Arial" w:cs="Arial"/>
          <w:bCs/>
          <w:color w:val="212121"/>
          <w:kern w:val="0"/>
          <w:sz w:val="20"/>
          <w:szCs w:val="20"/>
          <w:lang w:eastAsia="nl-NL"/>
          <w14:ligatures w14:val="none"/>
        </w:rPr>
        <w:t>55</w:t>
      </w:r>
      <w:r w:rsidRPr="00E8428E">
        <w:rPr>
          <w:rFonts w:ascii="Arial" w:eastAsia="Times New Roman" w:hAnsi="Arial" w:cs="Arial"/>
          <w:bCs/>
          <w:color w:val="212121"/>
          <w:kern w:val="0"/>
          <w:sz w:val="20"/>
          <w:szCs w:val="20"/>
          <w:lang w:eastAsia="nl-NL"/>
          <w14:ligatures w14:val="none"/>
        </w:rPr>
        <w:t>% CO</w:t>
      </w:r>
      <w:r w:rsidRPr="00E8428E">
        <w:rPr>
          <w:rFonts w:ascii="Arial" w:eastAsia="Times New Roman" w:hAnsi="Arial" w:cs="Arial"/>
          <w:bCs/>
          <w:color w:val="212121"/>
          <w:kern w:val="0"/>
          <w:sz w:val="20"/>
          <w:szCs w:val="20"/>
          <w:vertAlign w:val="subscript"/>
          <w:lang w:eastAsia="nl-NL"/>
          <w14:ligatures w14:val="none"/>
        </w:rPr>
        <w:t>2</w:t>
      </w:r>
      <w:r w:rsidRPr="00E8428E">
        <w:rPr>
          <w:rFonts w:ascii="Arial" w:eastAsia="Times New Roman" w:hAnsi="Arial" w:cs="Arial"/>
          <w:bCs/>
          <w:color w:val="212121"/>
          <w:kern w:val="0"/>
          <w:sz w:val="20"/>
          <w:szCs w:val="20"/>
          <w:lang w:eastAsia="nl-NL"/>
          <w14:ligatures w14:val="none"/>
        </w:rPr>
        <w:t>-reductie in 20</w:t>
      </w:r>
      <w:r w:rsidR="004E719C">
        <w:rPr>
          <w:rFonts w:ascii="Arial" w:eastAsia="Times New Roman" w:hAnsi="Arial" w:cs="Arial"/>
          <w:bCs/>
          <w:color w:val="212121"/>
          <w:kern w:val="0"/>
          <w:sz w:val="20"/>
          <w:szCs w:val="20"/>
          <w:lang w:eastAsia="nl-NL"/>
          <w14:ligatures w14:val="none"/>
        </w:rPr>
        <w:t>30</w:t>
      </w:r>
      <w:r w:rsidRPr="00E8428E">
        <w:rPr>
          <w:rFonts w:ascii="Arial" w:eastAsia="Times New Roman" w:hAnsi="Arial" w:cs="Arial"/>
          <w:bCs/>
          <w:color w:val="212121"/>
          <w:kern w:val="0"/>
          <w:sz w:val="20"/>
          <w:szCs w:val="20"/>
          <w:lang w:eastAsia="nl-NL"/>
          <w14:ligatures w14:val="none"/>
        </w:rPr>
        <w:t xml:space="preserve"> en klimaatneutraal in 2050 voor vastgoed en vervoer.</w:t>
      </w:r>
    </w:p>
    <w:p w14:paraId="6D1042B5" w14:textId="77777777" w:rsidR="0073010B" w:rsidRPr="00E8428E" w:rsidRDefault="0073010B" w:rsidP="0073010B">
      <w:pPr>
        <w:pStyle w:val="Lijstalinea"/>
        <w:numPr>
          <w:ilvl w:val="0"/>
          <w:numId w:val="1"/>
        </w:num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Verminderen van primair grondstoffengebruik, met als doel 25% minder restafval in 2026 en maximaal circulaire zorg in 2050.</w:t>
      </w:r>
    </w:p>
    <w:p w14:paraId="23DC013B" w14:textId="77777777" w:rsidR="0073010B" w:rsidRPr="00E8428E" w:rsidRDefault="0073010B" w:rsidP="0073010B">
      <w:pPr>
        <w:pStyle w:val="Lijstalinea"/>
        <w:numPr>
          <w:ilvl w:val="0"/>
          <w:numId w:val="1"/>
        </w:num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Terugbrengen van de milieubelasting door medicatie.</w:t>
      </w:r>
    </w:p>
    <w:p w14:paraId="4A28086E" w14:textId="03E86558" w:rsidR="0073010B" w:rsidRPr="00E8428E" w:rsidRDefault="0073010B" w:rsidP="0073010B">
      <w:pPr>
        <w:rPr>
          <w:rFonts w:ascii="Arial" w:eastAsia="Times New Roman" w:hAnsi="Arial" w:cs="Arial"/>
          <w:bCs/>
          <w:color w:val="212121"/>
          <w:kern w:val="0"/>
          <w:sz w:val="20"/>
          <w:szCs w:val="20"/>
          <w:lang w:eastAsia="nl-NL"/>
          <w14:ligatures w14:val="none"/>
        </w:rPr>
      </w:pPr>
    </w:p>
    <w:p w14:paraId="10F3485A" w14:textId="01A38CAC" w:rsidR="0594A4B2" w:rsidRPr="007850BB" w:rsidRDefault="29554968" w:rsidP="0594A4B2">
      <w:pPr>
        <w:rPr>
          <w:rFonts w:ascii="Arial" w:eastAsia="Times New Roman" w:hAnsi="Arial" w:cs="Arial"/>
          <w:color w:val="212121"/>
          <w:kern w:val="0"/>
          <w:sz w:val="20"/>
          <w:szCs w:val="20"/>
          <w:lang w:eastAsia="nl-NL"/>
          <w14:ligatures w14:val="none"/>
        </w:rPr>
      </w:pPr>
      <w:r w:rsidRPr="0594A4B2">
        <w:rPr>
          <w:rFonts w:ascii="Arial" w:eastAsia="Times New Roman" w:hAnsi="Arial" w:cs="Arial"/>
          <w:color w:val="212121"/>
          <w:kern w:val="0"/>
          <w:sz w:val="20"/>
          <w:szCs w:val="20"/>
          <w:lang w:eastAsia="nl-NL"/>
          <w14:ligatures w14:val="none"/>
        </w:rPr>
        <w:t>De werkgroep Zorg MPZ-DGBC heeft daartoe een eerste VSME-model voor de zorg gemaakt</w:t>
      </w:r>
      <w:r w:rsidR="5ADB4750" w:rsidRPr="0594A4B2">
        <w:rPr>
          <w:rFonts w:ascii="Arial" w:eastAsia="Times New Roman" w:hAnsi="Arial" w:cs="Arial"/>
          <w:color w:val="212121"/>
          <w:kern w:val="0"/>
          <w:sz w:val="20"/>
          <w:szCs w:val="20"/>
          <w:lang w:eastAsia="nl-NL"/>
          <w14:ligatures w14:val="none"/>
        </w:rPr>
        <w:t xml:space="preserve"> </w:t>
      </w:r>
      <w:r w:rsidRPr="0594A4B2">
        <w:rPr>
          <w:rFonts w:ascii="Arial" w:eastAsia="Times New Roman" w:hAnsi="Arial" w:cs="Arial"/>
          <w:color w:val="212121"/>
          <w:kern w:val="0"/>
          <w:sz w:val="20"/>
          <w:szCs w:val="20"/>
          <w:lang w:eastAsia="nl-NL"/>
          <w14:ligatures w14:val="none"/>
        </w:rPr>
        <w:t xml:space="preserve">en deze al gedeeltelijk ingevuld vanuit de Green Deal Zorg 3.0, bestaande initiatieven en duurzaamheidsrapportages. Het model is ondersteunend bedoeld voor zorginstellingen, die de wens hebben in lijn te zijn met Europese regelgeving </w:t>
      </w:r>
      <w:r w:rsidR="799436A1" w:rsidRPr="0594A4B2">
        <w:rPr>
          <w:rFonts w:ascii="Arial" w:eastAsia="Times New Roman" w:hAnsi="Arial" w:cs="Arial"/>
          <w:color w:val="212121"/>
          <w:kern w:val="0"/>
          <w:sz w:val="20"/>
          <w:szCs w:val="20"/>
          <w:lang w:eastAsia="nl-NL"/>
          <w14:ligatures w14:val="none"/>
        </w:rPr>
        <w:t>maar</w:t>
      </w:r>
      <w:r w:rsidRPr="0594A4B2">
        <w:rPr>
          <w:rFonts w:ascii="Arial" w:eastAsia="Times New Roman" w:hAnsi="Arial" w:cs="Arial"/>
          <w:color w:val="212121"/>
          <w:kern w:val="0"/>
          <w:sz w:val="20"/>
          <w:szCs w:val="20"/>
          <w:lang w:eastAsia="nl-NL"/>
          <w14:ligatures w14:val="none"/>
        </w:rPr>
        <w:t xml:space="preserve"> administratieve last </w:t>
      </w:r>
      <w:r w:rsidR="799436A1" w:rsidRPr="0594A4B2">
        <w:rPr>
          <w:rFonts w:ascii="Arial" w:eastAsia="Times New Roman" w:hAnsi="Arial" w:cs="Arial"/>
          <w:color w:val="212121"/>
          <w:kern w:val="0"/>
          <w:sz w:val="20"/>
          <w:szCs w:val="20"/>
          <w:lang w:eastAsia="nl-NL"/>
          <w14:ligatures w14:val="none"/>
        </w:rPr>
        <w:t xml:space="preserve">willen minimaliseren. </w:t>
      </w:r>
    </w:p>
    <w:p w14:paraId="21C54FEE" w14:textId="5B449A4D" w:rsidR="0073010B" w:rsidRPr="00DB5C2E" w:rsidRDefault="00DB5C2E" w:rsidP="0073010B">
      <w:pPr>
        <w:rPr>
          <w:rFonts w:ascii="Arial" w:eastAsia="Times New Roman" w:hAnsi="Arial" w:cs="Arial"/>
          <w:bCs/>
          <w:color w:val="212121"/>
          <w:kern w:val="0"/>
          <w:sz w:val="20"/>
          <w:szCs w:val="20"/>
          <w:lang w:eastAsia="nl-NL"/>
          <w14:ligatures w14:val="none"/>
        </w:rPr>
      </w:pPr>
      <w:r>
        <w:rPr>
          <w:rFonts w:ascii="Arial" w:eastAsia="Times New Roman" w:hAnsi="Arial" w:cs="Arial"/>
          <w:bCs/>
          <w:noProof/>
          <w:color w:val="212121"/>
          <w:kern w:val="0"/>
          <w:sz w:val="20"/>
          <w:szCs w:val="20"/>
          <w:lang w:eastAsia="nl-NL"/>
        </w:rPr>
        <mc:AlternateContent>
          <mc:Choice Requires="wps">
            <w:drawing>
              <wp:anchor distT="0" distB="0" distL="114300" distR="114300" simplePos="0" relativeHeight="251658243" behindDoc="1" locked="0" layoutInCell="1" allowOverlap="1" wp14:anchorId="2A44E7AD" wp14:editId="501F491C">
                <wp:simplePos x="0" y="0"/>
                <wp:positionH relativeFrom="column">
                  <wp:posOffset>-1905</wp:posOffset>
                </wp:positionH>
                <wp:positionV relativeFrom="paragraph">
                  <wp:posOffset>158115</wp:posOffset>
                </wp:positionV>
                <wp:extent cx="5749925" cy="2297430"/>
                <wp:effectExtent l="0" t="0" r="15875" b="13970"/>
                <wp:wrapTight wrapText="bothSides">
                  <wp:wrapPolygon edited="0">
                    <wp:start x="0" y="0"/>
                    <wp:lineTo x="0" y="21612"/>
                    <wp:lineTo x="21612" y="21612"/>
                    <wp:lineTo x="21612" y="0"/>
                    <wp:lineTo x="0" y="0"/>
                  </wp:wrapPolygon>
                </wp:wrapTight>
                <wp:docPr id="2028369157" name="Tekstvak 1"/>
                <wp:cNvGraphicFramePr/>
                <a:graphic xmlns:a="http://schemas.openxmlformats.org/drawingml/2006/main">
                  <a:graphicData uri="http://schemas.microsoft.com/office/word/2010/wordprocessingShape">
                    <wps:wsp>
                      <wps:cNvSpPr txBox="1"/>
                      <wps:spPr>
                        <a:xfrm>
                          <a:off x="0" y="0"/>
                          <a:ext cx="5749925" cy="2297430"/>
                        </a:xfrm>
                        <a:prstGeom prst="rect">
                          <a:avLst/>
                        </a:prstGeom>
                        <a:solidFill>
                          <a:schemeClr val="bg1">
                            <a:lumMod val="95000"/>
                          </a:schemeClr>
                        </a:solidFill>
                        <a:ln/>
                      </wps:spPr>
                      <wps:style>
                        <a:lnRef idx="2">
                          <a:schemeClr val="accent1"/>
                        </a:lnRef>
                        <a:fillRef idx="1">
                          <a:schemeClr val="lt1"/>
                        </a:fillRef>
                        <a:effectRef idx="0">
                          <a:schemeClr val="accent1"/>
                        </a:effectRef>
                        <a:fontRef idx="minor">
                          <a:schemeClr val="dk1"/>
                        </a:fontRef>
                      </wps:style>
                      <wps:txbx>
                        <w:txbxContent>
                          <w:p w14:paraId="1F3E05FE" w14:textId="2A60D8F7" w:rsidR="00DB5C2E" w:rsidRDefault="00DB5C2E">
                            <w:pPr>
                              <w:rPr>
                                <w:rFonts w:ascii="Arial" w:hAnsi="Arial" w:cs="Arial"/>
                                <w:b/>
                                <w:bCs/>
                                <w:sz w:val="21"/>
                                <w:szCs w:val="21"/>
                              </w:rPr>
                            </w:pPr>
                            <w:r w:rsidRPr="00DB5C2E">
                              <w:rPr>
                                <w:rFonts w:ascii="Arial" w:hAnsi="Arial" w:cs="Arial"/>
                                <w:b/>
                                <w:bCs/>
                                <w:sz w:val="21"/>
                                <w:szCs w:val="21"/>
                              </w:rPr>
                              <w:t xml:space="preserve">Toegankelijk VSME-model voor zorginstellingen </w:t>
                            </w:r>
                          </w:p>
                          <w:p w14:paraId="678689A7" w14:textId="646AADA5" w:rsidR="00DB5C2E" w:rsidRDefault="00DB5C2E" w:rsidP="00DB5C2E">
                            <w:p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De werkgroep Zorg MPZ-DGBC heeft een eerste VSME-model voor de zorg gemaakt</w:t>
                            </w:r>
                            <w:r>
                              <w:rPr>
                                <w:rFonts w:ascii="Arial" w:eastAsia="Times New Roman" w:hAnsi="Arial" w:cs="Arial"/>
                                <w:bCs/>
                                <w:color w:val="212121"/>
                                <w:kern w:val="0"/>
                                <w:sz w:val="20"/>
                                <w:szCs w:val="20"/>
                                <w:lang w:eastAsia="nl-NL"/>
                                <w14:ligatures w14:val="none"/>
                              </w:rPr>
                              <w:t xml:space="preserve"> </w:t>
                            </w:r>
                            <w:r w:rsidRPr="00E8428E">
                              <w:rPr>
                                <w:rFonts w:ascii="Arial" w:eastAsia="Times New Roman" w:hAnsi="Arial" w:cs="Arial"/>
                                <w:bCs/>
                                <w:color w:val="212121"/>
                                <w:kern w:val="0"/>
                                <w:sz w:val="20"/>
                                <w:szCs w:val="20"/>
                                <w:lang w:eastAsia="nl-NL"/>
                                <w14:ligatures w14:val="none"/>
                              </w:rPr>
                              <w:t xml:space="preserve">en deze al gedeeltelijk ingevuld vanuit de Green Deal Zorg 3.0, bestaande initiatieven en duurzaamheidsrapportages. Het model is ondersteunend bedoeld voor zorginstellingen, die de wens hebben in lijn te zijn met Europese regelgeving </w:t>
                            </w:r>
                            <w:r>
                              <w:rPr>
                                <w:rFonts w:ascii="Arial" w:eastAsia="Times New Roman" w:hAnsi="Arial" w:cs="Arial"/>
                                <w:bCs/>
                                <w:color w:val="212121"/>
                                <w:kern w:val="0"/>
                                <w:sz w:val="20"/>
                                <w:szCs w:val="20"/>
                                <w:lang w:eastAsia="nl-NL"/>
                                <w14:ligatures w14:val="none"/>
                              </w:rPr>
                              <w:t>maar</w:t>
                            </w:r>
                            <w:r w:rsidRPr="00E8428E">
                              <w:rPr>
                                <w:rFonts w:ascii="Arial" w:eastAsia="Times New Roman" w:hAnsi="Arial" w:cs="Arial"/>
                                <w:bCs/>
                                <w:color w:val="212121"/>
                                <w:kern w:val="0"/>
                                <w:sz w:val="20"/>
                                <w:szCs w:val="20"/>
                                <w:lang w:eastAsia="nl-NL"/>
                                <w14:ligatures w14:val="none"/>
                              </w:rPr>
                              <w:t xml:space="preserve"> administratieve last </w:t>
                            </w:r>
                            <w:r>
                              <w:rPr>
                                <w:rFonts w:ascii="Arial" w:eastAsia="Times New Roman" w:hAnsi="Arial" w:cs="Arial"/>
                                <w:bCs/>
                                <w:color w:val="212121"/>
                                <w:kern w:val="0"/>
                                <w:sz w:val="20"/>
                                <w:szCs w:val="20"/>
                                <w:lang w:eastAsia="nl-NL"/>
                                <w14:ligatures w14:val="none"/>
                              </w:rPr>
                              <w:t xml:space="preserve">willen minimaliseren. </w:t>
                            </w:r>
                          </w:p>
                          <w:p w14:paraId="43B2276A" w14:textId="77777777" w:rsidR="00DB5C2E" w:rsidRDefault="00DB5C2E" w:rsidP="00DB5C2E">
                            <w:pPr>
                              <w:rPr>
                                <w:rFonts w:ascii="Arial" w:eastAsia="Times New Roman" w:hAnsi="Arial" w:cs="Arial"/>
                                <w:bCs/>
                                <w:color w:val="212121"/>
                                <w:kern w:val="0"/>
                                <w:sz w:val="20"/>
                                <w:szCs w:val="20"/>
                                <w:lang w:eastAsia="nl-NL"/>
                                <w14:ligatures w14:val="none"/>
                              </w:rPr>
                            </w:pPr>
                          </w:p>
                          <w:p w14:paraId="67A86CA2" w14:textId="77777777" w:rsidR="00DB5C2E" w:rsidRPr="00E8428E" w:rsidRDefault="00DB5C2E" w:rsidP="00DB5C2E">
                            <w:p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 xml:space="preserve">Voordelen van het VSME-model voor zorginstellingen; </w:t>
                            </w:r>
                          </w:p>
                          <w:p w14:paraId="435C64A2" w14:textId="77777777" w:rsidR="00DB5C2E" w:rsidRPr="00DD2F71" w:rsidRDefault="00DB5C2E" w:rsidP="00DB5C2E">
                            <w:pPr>
                              <w:pStyle w:val="Lijstalinea"/>
                              <w:numPr>
                                <w:ilvl w:val="0"/>
                                <w:numId w:val="8"/>
                              </w:numPr>
                              <w:rPr>
                                <w:rFonts w:ascii="Arial" w:eastAsia="Times New Roman" w:hAnsi="Arial" w:cs="Arial"/>
                                <w:bCs/>
                                <w:color w:val="212121"/>
                                <w:kern w:val="0"/>
                                <w:sz w:val="20"/>
                                <w:szCs w:val="20"/>
                                <w:lang w:eastAsia="nl-NL"/>
                                <w14:ligatures w14:val="none"/>
                              </w:rPr>
                            </w:pPr>
                            <w:r w:rsidRPr="00DD2F71">
                              <w:rPr>
                                <w:rFonts w:ascii="Arial" w:eastAsia="Times New Roman" w:hAnsi="Arial" w:cs="Arial"/>
                                <w:bCs/>
                                <w:color w:val="212121"/>
                                <w:kern w:val="0"/>
                                <w:sz w:val="20"/>
                                <w:szCs w:val="20"/>
                                <w:lang w:eastAsia="nl-NL"/>
                                <w14:ligatures w14:val="none"/>
                              </w:rPr>
                              <w:t xml:space="preserve">Eenvoudig </w:t>
                            </w:r>
                            <w:r>
                              <w:rPr>
                                <w:rFonts w:ascii="Arial" w:eastAsia="Times New Roman" w:hAnsi="Arial" w:cs="Arial"/>
                                <w:bCs/>
                                <w:color w:val="212121"/>
                                <w:kern w:val="0"/>
                                <w:sz w:val="20"/>
                                <w:szCs w:val="20"/>
                                <w:lang w:eastAsia="nl-NL"/>
                                <w14:ligatures w14:val="none"/>
                              </w:rPr>
                              <w:t xml:space="preserve">en zelfstandig </w:t>
                            </w:r>
                            <w:r w:rsidRPr="00DD2F71">
                              <w:rPr>
                                <w:rFonts w:ascii="Arial" w:eastAsia="Times New Roman" w:hAnsi="Arial" w:cs="Arial"/>
                                <w:bCs/>
                                <w:color w:val="212121"/>
                                <w:kern w:val="0"/>
                                <w:sz w:val="20"/>
                                <w:szCs w:val="20"/>
                                <w:lang w:eastAsia="nl-NL"/>
                                <w14:ligatures w14:val="none"/>
                              </w:rPr>
                              <w:t>in te vullen</w:t>
                            </w:r>
                            <w:r>
                              <w:rPr>
                                <w:rFonts w:ascii="Arial" w:eastAsia="Times New Roman" w:hAnsi="Arial" w:cs="Arial"/>
                                <w:bCs/>
                                <w:color w:val="212121"/>
                                <w:kern w:val="0"/>
                                <w:sz w:val="20"/>
                                <w:szCs w:val="20"/>
                                <w:lang w:eastAsia="nl-NL"/>
                                <w14:ligatures w14:val="none"/>
                              </w:rPr>
                              <w:t xml:space="preserve">. </w:t>
                            </w:r>
                          </w:p>
                          <w:p w14:paraId="4A8D7644" w14:textId="7C64E362" w:rsidR="00DB5C2E" w:rsidRDefault="00DB5C2E" w:rsidP="00DB5C2E">
                            <w:pPr>
                              <w:pStyle w:val="Lijstalinea"/>
                              <w:numPr>
                                <w:ilvl w:val="0"/>
                                <w:numId w:val="8"/>
                              </w:num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Aansluit</w:t>
                            </w:r>
                            <w:r>
                              <w:rPr>
                                <w:rFonts w:ascii="Arial" w:eastAsia="Times New Roman" w:hAnsi="Arial" w:cs="Arial"/>
                                <w:bCs/>
                                <w:color w:val="212121"/>
                                <w:kern w:val="0"/>
                                <w:sz w:val="20"/>
                                <w:szCs w:val="20"/>
                                <w:lang w:eastAsia="nl-NL"/>
                                <w14:ligatures w14:val="none"/>
                              </w:rPr>
                              <w:t>ing</w:t>
                            </w:r>
                            <w:r w:rsidRPr="00E8428E">
                              <w:rPr>
                                <w:rFonts w:ascii="Arial" w:eastAsia="Times New Roman" w:hAnsi="Arial" w:cs="Arial"/>
                                <w:bCs/>
                                <w:color w:val="212121"/>
                                <w:kern w:val="0"/>
                                <w:sz w:val="20"/>
                                <w:szCs w:val="20"/>
                                <w:lang w:eastAsia="nl-NL"/>
                                <w14:ligatures w14:val="none"/>
                              </w:rPr>
                              <w:t xml:space="preserve"> bij Europese</w:t>
                            </w:r>
                            <w:r>
                              <w:rPr>
                                <w:rFonts w:ascii="Arial" w:eastAsia="Times New Roman" w:hAnsi="Arial" w:cs="Arial"/>
                                <w:bCs/>
                                <w:color w:val="212121"/>
                                <w:kern w:val="0"/>
                                <w:sz w:val="20"/>
                                <w:szCs w:val="20"/>
                                <w:lang w:eastAsia="nl-NL"/>
                                <w14:ligatures w14:val="none"/>
                              </w:rPr>
                              <w:t xml:space="preserve">, eenduidige </w:t>
                            </w:r>
                            <w:r w:rsidRPr="00E8428E">
                              <w:rPr>
                                <w:rFonts w:ascii="Arial" w:eastAsia="Times New Roman" w:hAnsi="Arial" w:cs="Arial"/>
                                <w:bCs/>
                                <w:color w:val="212121"/>
                                <w:kern w:val="0"/>
                                <w:sz w:val="20"/>
                                <w:szCs w:val="20"/>
                                <w:lang w:eastAsia="nl-NL"/>
                                <w14:ligatures w14:val="none"/>
                              </w:rPr>
                              <w:t>duurzaamheidsrapportages</w:t>
                            </w:r>
                            <w:r>
                              <w:rPr>
                                <w:rFonts w:ascii="Arial" w:eastAsia="Times New Roman" w:hAnsi="Arial" w:cs="Arial"/>
                                <w:bCs/>
                                <w:color w:val="212121"/>
                                <w:kern w:val="0"/>
                                <w:sz w:val="20"/>
                                <w:szCs w:val="20"/>
                                <w:lang w:eastAsia="nl-NL"/>
                                <w14:ligatures w14:val="none"/>
                              </w:rPr>
                              <w:t>.</w:t>
                            </w:r>
                          </w:p>
                          <w:p w14:paraId="2FFED942" w14:textId="082A6CB3" w:rsidR="00DB5C2E" w:rsidRPr="00E8428E" w:rsidRDefault="00DB5C2E" w:rsidP="00DB5C2E">
                            <w:pPr>
                              <w:pStyle w:val="Lijstalinea"/>
                              <w:numPr>
                                <w:ilvl w:val="0"/>
                                <w:numId w:val="8"/>
                              </w:numPr>
                              <w:rPr>
                                <w:rFonts w:ascii="Arial" w:eastAsia="Times New Roman" w:hAnsi="Arial" w:cs="Arial"/>
                                <w:bCs/>
                                <w:color w:val="212121"/>
                                <w:kern w:val="0"/>
                                <w:sz w:val="20"/>
                                <w:szCs w:val="20"/>
                                <w:lang w:eastAsia="nl-NL"/>
                                <w14:ligatures w14:val="none"/>
                              </w:rPr>
                            </w:pPr>
                            <w:r>
                              <w:rPr>
                                <w:rFonts w:ascii="Arial" w:eastAsia="Times New Roman" w:hAnsi="Arial" w:cs="Arial"/>
                                <w:bCs/>
                                <w:color w:val="212121"/>
                                <w:kern w:val="0"/>
                                <w:sz w:val="20"/>
                                <w:szCs w:val="20"/>
                                <w:lang w:eastAsia="nl-NL"/>
                                <w14:ligatures w14:val="none"/>
                              </w:rPr>
                              <w:t>Inzicht in</w:t>
                            </w:r>
                            <w:r w:rsidRPr="00E8428E">
                              <w:rPr>
                                <w:rFonts w:ascii="Arial" w:eastAsia="Times New Roman" w:hAnsi="Arial" w:cs="Arial"/>
                                <w:bCs/>
                                <w:color w:val="212121"/>
                                <w:kern w:val="0"/>
                                <w:sz w:val="20"/>
                                <w:szCs w:val="20"/>
                                <w:lang w:eastAsia="nl-NL"/>
                                <w14:ligatures w14:val="none"/>
                              </w:rPr>
                              <w:t xml:space="preserve"> missende ESG-elementen </w:t>
                            </w:r>
                            <w:r>
                              <w:rPr>
                                <w:rFonts w:ascii="Arial" w:eastAsia="Times New Roman" w:hAnsi="Arial" w:cs="Arial"/>
                                <w:bCs/>
                                <w:color w:val="212121"/>
                                <w:kern w:val="0"/>
                                <w:sz w:val="20"/>
                                <w:szCs w:val="20"/>
                                <w:lang w:eastAsia="nl-NL"/>
                                <w14:ligatures w14:val="none"/>
                              </w:rPr>
                              <w:t>voor</w:t>
                            </w:r>
                            <w:r w:rsidRPr="00E8428E">
                              <w:rPr>
                                <w:rFonts w:ascii="Arial" w:eastAsia="Times New Roman" w:hAnsi="Arial" w:cs="Arial"/>
                                <w:bCs/>
                                <w:color w:val="212121"/>
                                <w:kern w:val="0"/>
                                <w:sz w:val="20"/>
                                <w:szCs w:val="20"/>
                                <w:lang w:eastAsia="nl-NL"/>
                                <w14:ligatures w14:val="none"/>
                              </w:rPr>
                              <w:t xml:space="preserve"> </w:t>
                            </w:r>
                            <w:r>
                              <w:rPr>
                                <w:rFonts w:ascii="Arial" w:eastAsia="Times New Roman" w:hAnsi="Arial" w:cs="Arial"/>
                                <w:bCs/>
                                <w:color w:val="212121"/>
                                <w:kern w:val="0"/>
                                <w:sz w:val="20"/>
                                <w:szCs w:val="20"/>
                                <w:lang w:eastAsia="nl-NL"/>
                                <w14:ligatures w14:val="none"/>
                              </w:rPr>
                              <w:t>eigen</w:t>
                            </w:r>
                            <w:r w:rsidRPr="00E8428E">
                              <w:rPr>
                                <w:rFonts w:ascii="Arial" w:eastAsia="Times New Roman" w:hAnsi="Arial" w:cs="Arial"/>
                                <w:bCs/>
                                <w:color w:val="212121"/>
                                <w:kern w:val="0"/>
                                <w:sz w:val="20"/>
                                <w:szCs w:val="20"/>
                                <w:lang w:eastAsia="nl-NL"/>
                                <w14:ligatures w14:val="none"/>
                              </w:rPr>
                              <w:t xml:space="preserve"> duurzaamheidsbelei</w:t>
                            </w:r>
                            <w:r>
                              <w:rPr>
                                <w:rFonts w:ascii="Arial" w:eastAsia="Times New Roman" w:hAnsi="Arial" w:cs="Arial"/>
                                <w:bCs/>
                                <w:color w:val="212121"/>
                                <w:kern w:val="0"/>
                                <w:sz w:val="20"/>
                                <w:szCs w:val="20"/>
                                <w:lang w:eastAsia="nl-NL"/>
                                <w14:ligatures w14:val="none"/>
                              </w:rPr>
                              <w:t xml:space="preserve">d. </w:t>
                            </w:r>
                          </w:p>
                          <w:p w14:paraId="5EE1888D" w14:textId="05601E6A" w:rsidR="00DB5C2E" w:rsidRPr="00E8428E" w:rsidRDefault="00DB5C2E" w:rsidP="00DB5C2E">
                            <w:pPr>
                              <w:pStyle w:val="Lijstalinea"/>
                              <w:numPr>
                                <w:ilvl w:val="0"/>
                                <w:numId w:val="8"/>
                              </w:numPr>
                              <w:rPr>
                                <w:rFonts w:ascii="Arial" w:eastAsia="Times New Roman" w:hAnsi="Arial" w:cs="Arial"/>
                                <w:bCs/>
                                <w:color w:val="212121"/>
                                <w:kern w:val="0"/>
                                <w:sz w:val="20"/>
                                <w:szCs w:val="20"/>
                                <w:lang w:eastAsia="nl-NL"/>
                                <w14:ligatures w14:val="none"/>
                              </w:rPr>
                            </w:pPr>
                            <w:r>
                              <w:rPr>
                                <w:rFonts w:ascii="Arial" w:eastAsia="Times New Roman" w:hAnsi="Arial" w:cs="Arial"/>
                                <w:bCs/>
                                <w:color w:val="212121"/>
                                <w:kern w:val="0"/>
                                <w:sz w:val="20"/>
                                <w:szCs w:val="20"/>
                                <w:lang w:eastAsia="nl-NL"/>
                                <w14:ligatures w14:val="none"/>
                              </w:rPr>
                              <w:t>Inzicht in</w:t>
                            </w:r>
                            <w:r w:rsidRPr="00E8428E">
                              <w:rPr>
                                <w:rFonts w:ascii="Arial" w:eastAsia="Times New Roman" w:hAnsi="Arial" w:cs="Arial"/>
                                <w:bCs/>
                                <w:color w:val="212121"/>
                                <w:kern w:val="0"/>
                                <w:sz w:val="20"/>
                                <w:szCs w:val="20"/>
                                <w:lang w:eastAsia="nl-NL"/>
                                <w14:ligatures w14:val="none"/>
                              </w:rPr>
                              <w:t xml:space="preserve"> data die antwoorden geven op vragen van stakeholders die wel rapportageplichtig zijn. </w:t>
                            </w:r>
                          </w:p>
                          <w:p w14:paraId="0D405F52" w14:textId="16549027" w:rsidR="00DB5C2E" w:rsidRPr="00E8428E" w:rsidRDefault="00DB5C2E" w:rsidP="00DB5C2E">
                            <w:pPr>
                              <w:pStyle w:val="Lijstalinea"/>
                              <w:numPr>
                                <w:ilvl w:val="0"/>
                                <w:numId w:val="8"/>
                              </w:numPr>
                              <w:rPr>
                                <w:rFonts w:ascii="Arial" w:eastAsia="Times New Roman" w:hAnsi="Arial" w:cs="Arial"/>
                                <w:bCs/>
                                <w:color w:val="212121"/>
                                <w:kern w:val="0"/>
                                <w:sz w:val="20"/>
                                <w:szCs w:val="20"/>
                                <w:lang w:eastAsia="nl-NL"/>
                                <w14:ligatures w14:val="none"/>
                              </w:rPr>
                            </w:pPr>
                            <w:r>
                              <w:rPr>
                                <w:rFonts w:ascii="Arial" w:eastAsia="Times New Roman" w:hAnsi="Arial" w:cs="Arial"/>
                                <w:bCs/>
                                <w:color w:val="212121"/>
                                <w:kern w:val="0"/>
                                <w:sz w:val="20"/>
                                <w:szCs w:val="20"/>
                                <w:lang w:eastAsia="nl-NL"/>
                                <w14:ligatures w14:val="none"/>
                              </w:rPr>
                              <w:t>Pragmatisch en integraal sturen op</w:t>
                            </w:r>
                            <w:r w:rsidRPr="00E8428E">
                              <w:rPr>
                                <w:rFonts w:ascii="Arial" w:eastAsia="Times New Roman" w:hAnsi="Arial" w:cs="Arial"/>
                                <w:bCs/>
                                <w:color w:val="212121"/>
                                <w:kern w:val="0"/>
                                <w:sz w:val="20"/>
                                <w:szCs w:val="20"/>
                                <w:lang w:eastAsia="nl-NL"/>
                                <w14:ligatures w14:val="none"/>
                              </w:rPr>
                              <w:t xml:space="preserve"> duurzaamheidsdoelen</w:t>
                            </w:r>
                            <w:r>
                              <w:rPr>
                                <w:rFonts w:ascii="Arial" w:eastAsia="Times New Roman" w:hAnsi="Arial" w:cs="Arial"/>
                                <w:bCs/>
                                <w:color w:val="212121"/>
                                <w:kern w:val="0"/>
                                <w:sz w:val="20"/>
                                <w:szCs w:val="20"/>
                                <w:lang w:eastAsia="nl-NL"/>
                                <w14:ligatures w14:val="none"/>
                              </w:rPr>
                              <w:t xml:space="preserve">. </w:t>
                            </w:r>
                          </w:p>
                          <w:p w14:paraId="7C4113FB" w14:textId="77777777" w:rsidR="00DB5C2E" w:rsidRDefault="00DB5C2E" w:rsidP="00DB5C2E">
                            <w:pPr>
                              <w:rPr>
                                <w:rFonts w:ascii="Arial" w:eastAsia="Times New Roman" w:hAnsi="Arial" w:cs="Arial"/>
                                <w:bCs/>
                                <w:color w:val="212121"/>
                                <w:kern w:val="0"/>
                                <w:sz w:val="20"/>
                                <w:szCs w:val="20"/>
                                <w:lang w:eastAsia="nl-NL"/>
                                <w14:ligatures w14:val="none"/>
                              </w:rPr>
                            </w:pPr>
                          </w:p>
                          <w:p w14:paraId="12231919" w14:textId="77777777" w:rsidR="00DB5C2E" w:rsidRPr="00DB5C2E" w:rsidRDefault="00DB5C2E">
                            <w:pPr>
                              <w:rPr>
                                <w:rFonts w:ascii="Arial" w:hAnsi="Arial" w:cs="Arial"/>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44E7AD" id="_x0000_t202" coordsize="21600,21600" o:spt="202" path="m,l,21600r21600,l21600,xe">
                <v:stroke joinstyle="miter"/>
                <v:path gradientshapeok="t" o:connecttype="rect"/>
              </v:shapetype>
              <v:shape id="Tekstvak 1" o:spid="_x0000_s1026" type="#_x0000_t202" style="position:absolute;margin-left:-.15pt;margin-top:12.45pt;width:452.75pt;height:180.9pt;z-index:-2516582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" fillcolor="#f2f2f2 [3052]" strokecolor="#156082 [3204]" strokeweight="1pt">
                <v:textbox>
                  <w:txbxContent>
                    <w:p w14:paraId="1F3E05FE" w14:textId="2A60D8F7" w:rsidR="00DB5C2E" w:rsidRDefault="00DB5C2E">
                      <w:pPr>
                        <w:rPr>
                          <w:rFonts w:ascii="Arial" w:hAnsi="Arial" w:cs="Arial"/>
                          <w:b/>
                          <w:bCs/>
                          <w:sz w:val="21"/>
                          <w:szCs w:val="21"/>
                        </w:rPr>
                      </w:pPr>
                      <w:r w:rsidRPr="00DB5C2E">
                        <w:rPr>
                          <w:rFonts w:ascii="Arial" w:hAnsi="Arial" w:cs="Arial"/>
                          <w:b/>
                          <w:bCs/>
                          <w:sz w:val="21"/>
                          <w:szCs w:val="21"/>
                        </w:rPr>
                        <w:t xml:space="preserve">Toegankelijk VSME-model voor zorginstellingen </w:t>
                      </w:r>
                    </w:p>
                    <w:p w14:paraId="678689A7" w14:textId="646AADA5" w:rsidR="00DB5C2E" w:rsidRDefault="00DB5C2E" w:rsidP="00DB5C2E">
                      <w:p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De werkgroep Zorg MPZ-DGBC heeft een eerste VSME-model voor de zorg gemaakt</w:t>
                      </w:r>
                      <w:r>
                        <w:rPr>
                          <w:rFonts w:ascii="Arial" w:eastAsia="Times New Roman" w:hAnsi="Arial" w:cs="Arial"/>
                          <w:bCs/>
                          <w:color w:val="212121"/>
                          <w:kern w:val="0"/>
                          <w:sz w:val="20"/>
                          <w:szCs w:val="20"/>
                          <w:lang w:eastAsia="nl-NL"/>
                          <w14:ligatures w14:val="none"/>
                        </w:rPr>
                        <w:t xml:space="preserve"> </w:t>
                      </w:r>
                      <w:r w:rsidRPr="00E8428E">
                        <w:rPr>
                          <w:rFonts w:ascii="Arial" w:eastAsia="Times New Roman" w:hAnsi="Arial" w:cs="Arial"/>
                          <w:bCs/>
                          <w:color w:val="212121"/>
                          <w:kern w:val="0"/>
                          <w:sz w:val="20"/>
                          <w:szCs w:val="20"/>
                          <w:lang w:eastAsia="nl-NL"/>
                          <w14:ligatures w14:val="none"/>
                        </w:rPr>
                        <w:t xml:space="preserve">en deze al gedeeltelijk ingevuld vanuit de Green Deal Zorg 3.0, bestaande initiatieven en duurzaamheidsrapportages. Het model is ondersteunend bedoeld voor zorginstellingen, die de wens hebben in lijn te zijn met Europese regelgeving </w:t>
                      </w:r>
                      <w:r>
                        <w:rPr>
                          <w:rFonts w:ascii="Arial" w:eastAsia="Times New Roman" w:hAnsi="Arial" w:cs="Arial"/>
                          <w:bCs/>
                          <w:color w:val="212121"/>
                          <w:kern w:val="0"/>
                          <w:sz w:val="20"/>
                          <w:szCs w:val="20"/>
                          <w:lang w:eastAsia="nl-NL"/>
                          <w14:ligatures w14:val="none"/>
                        </w:rPr>
                        <w:t>maar</w:t>
                      </w:r>
                      <w:r w:rsidRPr="00E8428E">
                        <w:rPr>
                          <w:rFonts w:ascii="Arial" w:eastAsia="Times New Roman" w:hAnsi="Arial" w:cs="Arial"/>
                          <w:bCs/>
                          <w:color w:val="212121"/>
                          <w:kern w:val="0"/>
                          <w:sz w:val="20"/>
                          <w:szCs w:val="20"/>
                          <w:lang w:eastAsia="nl-NL"/>
                          <w14:ligatures w14:val="none"/>
                        </w:rPr>
                        <w:t xml:space="preserve"> administratieve last </w:t>
                      </w:r>
                      <w:r>
                        <w:rPr>
                          <w:rFonts w:ascii="Arial" w:eastAsia="Times New Roman" w:hAnsi="Arial" w:cs="Arial"/>
                          <w:bCs/>
                          <w:color w:val="212121"/>
                          <w:kern w:val="0"/>
                          <w:sz w:val="20"/>
                          <w:szCs w:val="20"/>
                          <w:lang w:eastAsia="nl-NL"/>
                          <w14:ligatures w14:val="none"/>
                        </w:rPr>
                        <w:t xml:space="preserve">willen minimaliseren. </w:t>
                      </w:r>
                    </w:p>
                    <w:p w14:paraId="43B2276A" w14:textId="77777777" w:rsidR="00DB5C2E" w:rsidRDefault="00DB5C2E" w:rsidP="00DB5C2E">
                      <w:pPr>
                        <w:rPr>
                          <w:rFonts w:ascii="Arial" w:eastAsia="Times New Roman" w:hAnsi="Arial" w:cs="Arial"/>
                          <w:bCs/>
                          <w:color w:val="212121"/>
                          <w:kern w:val="0"/>
                          <w:sz w:val="20"/>
                          <w:szCs w:val="20"/>
                          <w:lang w:eastAsia="nl-NL"/>
                          <w14:ligatures w14:val="none"/>
                        </w:rPr>
                      </w:pPr>
                    </w:p>
                    <w:p w14:paraId="67A86CA2" w14:textId="77777777" w:rsidR="00DB5C2E" w:rsidRPr="00E8428E" w:rsidRDefault="00DB5C2E" w:rsidP="00DB5C2E">
                      <w:p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 xml:space="preserve">Voordelen van het VSME-model voor zorginstellingen; </w:t>
                      </w:r>
                    </w:p>
                    <w:p w14:paraId="435C64A2" w14:textId="77777777" w:rsidR="00DB5C2E" w:rsidRPr="00DD2F71" w:rsidRDefault="00DB5C2E" w:rsidP="00DB5C2E">
                      <w:pPr>
                        <w:pStyle w:val="Lijstalinea"/>
                        <w:numPr>
                          <w:ilvl w:val="0"/>
                          <w:numId w:val="8"/>
                        </w:numPr>
                        <w:rPr>
                          <w:rFonts w:ascii="Arial" w:eastAsia="Times New Roman" w:hAnsi="Arial" w:cs="Arial"/>
                          <w:bCs/>
                          <w:color w:val="212121"/>
                          <w:kern w:val="0"/>
                          <w:sz w:val="20"/>
                          <w:szCs w:val="20"/>
                          <w:lang w:eastAsia="nl-NL"/>
                          <w14:ligatures w14:val="none"/>
                        </w:rPr>
                      </w:pPr>
                      <w:r w:rsidRPr="00DD2F71">
                        <w:rPr>
                          <w:rFonts w:ascii="Arial" w:eastAsia="Times New Roman" w:hAnsi="Arial" w:cs="Arial"/>
                          <w:bCs/>
                          <w:color w:val="212121"/>
                          <w:kern w:val="0"/>
                          <w:sz w:val="20"/>
                          <w:szCs w:val="20"/>
                          <w:lang w:eastAsia="nl-NL"/>
                          <w14:ligatures w14:val="none"/>
                        </w:rPr>
                        <w:t xml:space="preserve">Eenvoudig </w:t>
                      </w:r>
                      <w:r>
                        <w:rPr>
                          <w:rFonts w:ascii="Arial" w:eastAsia="Times New Roman" w:hAnsi="Arial" w:cs="Arial"/>
                          <w:bCs/>
                          <w:color w:val="212121"/>
                          <w:kern w:val="0"/>
                          <w:sz w:val="20"/>
                          <w:szCs w:val="20"/>
                          <w:lang w:eastAsia="nl-NL"/>
                          <w14:ligatures w14:val="none"/>
                        </w:rPr>
                        <w:t xml:space="preserve">en zelfstandig </w:t>
                      </w:r>
                      <w:r w:rsidRPr="00DD2F71">
                        <w:rPr>
                          <w:rFonts w:ascii="Arial" w:eastAsia="Times New Roman" w:hAnsi="Arial" w:cs="Arial"/>
                          <w:bCs/>
                          <w:color w:val="212121"/>
                          <w:kern w:val="0"/>
                          <w:sz w:val="20"/>
                          <w:szCs w:val="20"/>
                          <w:lang w:eastAsia="nl-NL"/>
                          <w14:ligatures w14:val="none"/>
                        </w:rPr>
                        <w:t>in te vullen</w:t>
                      </w:r>
                      <w:r>
                        <w:rPr>
                          <w:rFonts w:ascii="Arial" w:eastAsia="Times New Roman" w:hAnsi="Arial" w:cs="Arial"/>
                          <w:bCs/>
                          <w:color w:val="212121"/>
                          <w:kern w:val="0"/>
                          <w:sz w:val="20"/>
                          <w:szCs w:val="20"/>
                          <w:lang w:eastAsia="nl-NL"/>
                          <w14:ligatures w14:val="none"/>
                        </w:rPr>
                        <w:t xml:space="preserve">. </w:t>
                      </w:r>
                    </w:p>
                    <w:p w14:paraId="4A8D7644" w14:textId="7C64E362" w:rsidR="00DB5C2E" w:rsidRDefault="00DB5C2E" w:rsidP="00DB5C2E">
                      <w:pPr>
                        <w:pStyle w:val="Lijstalinea"/>
                        <w:numPr>
                          <w:ilvl w:val="0"/>
                          <w:numId w:val="8"/>
                        </w:numPr>
                        <w:rPr>
                          <w:rFonts w:ascii="Arial" w:eastAsia="Times New Roman" w:hAnsi="Arial" w:cs="Arial"/>
                          <w:bCs/>
                          <w:color w:val="212121"/>
                          <w:kern w:val="0"/>
                          <w:sz w:val="20"/>
                          <w:szCs w:val="20"/>
                          <w:lang w:eastAsia="nl-NL"/>
                          <w14:ligatures w14:val="none"/>
                        </w:rPr>
                      </w:pPr>
                      <w:r w:rsidRPr="00E8428E">
                        <w:rPr>
                          <w:rFonts w:ascii="Arial" w:eastAsia="Times New Roman" w:hAnsi="Arial" w:cs="Arial"/>
                          <w:bCs/>
                          <w:color w:val="212121"/>
                          <w:kern w:val="0"/>
                          <w:sz w:val="20"/>
                          <w:szCs w:val="20"/>
                          <w:lang w:eastAsia="nl-NL"/>
                          <w14:ligatures w14:val="none"/>
                        </w:rPr>
                        <w:t>Aansluit</w:t>
                      </w:r>
                      <w:r>
                        <w:rPr>
                          <w:rFonts w:ascii="Arial" w:eastAsia="Times New Roman" w:hAnsi="Arial" w:cs="Arial"/>
                          <w:bCs/>
                          <w:color w:val="212121"/>
                          <w:kern w:val="0"/>
                          <w:sz w:val="20"/>
                          <w:szCs w:val="20"/>
                          <w:lang w:eastAsia="nl-NL"/>
                          <w14:ligatures w14:val="none"/>
                        </w:rPr>
                        <w:t>ing</w:t>
                      </w:r>
                      <w:r w:rsidRPr="00E8428E">
                        <w:rPr>
                          <w:rFonts w:ascii="Arial" w:eastAsia="Times New Roman" w:hAnsi="Arial" w:cs="Arial"/>
                          <w:bCs/>
                          <w:color w:val="212121"/>
                          <w:kern w:val="0"/>
                          <w:sz w:val="20"/>
                          <w:szCs w:val="20"/>
                          <w:lang w:eastAsia="nl-NL"/>
                          <w14:ligatures w14:val="none"/>
                        </w:rPr>
                        <w:t xml:space="preserve"> bij Europese</w:t>
                      </w:r>
                      <w:r>
                        <w:rPr>
                          <w:rFonts w:ascii="Arial" w:eastAsia="Times New Roman" w:hAnsi="Arial" w:cs="Arial"/>
                          <w:bCs/>
                          <w:color w:val="212121"/>
                          <w:kern w:val="0"/>
                          <w:sz w:val="20"/>
                          <w:szCs w:val="20"/>
                          <w:lang w:eastAsia="nl-NL"/>
                          <w14:ligatures w14:val="none"/>
                        </w:rPr>
                        <w:t xml:space="preserve">, eenduidige </w:t>
                      </w:r>
                      <w:r w:rsidRPr="00E8428E">
                        <w:rPr>
                          <w:rFonts w:ascii="Arial" w:eastAsia="Times New Roman" w:hAnsi="Arial" w:cs="Arial"/>
                          <w:bCs/>
                          <w:color w:val="212121"/>
                          <w:kern w:val="0"/>
                          <w:sz w:val="20"/>
                          <w:szCs w:val="20"/>
                          <w:lang w:eastAsia="nl-NL"/>
                          <w14:ligatures w14:val="none"/>
                        </w:rPr>
                        <w:t>duurzaamheidsrapportages</w:t>
                      </w:r>
                      <w:r>
                        <w:rPr>
                          <w:rFonts w:ascii="Arial" w:eastAsia="Times New Roman" w:hAnsi="Arial" w:cs="Arial"/>
                          <w:bCs/>
                          <w:color w:val="212121"/>
                          <w:kern w:val="0"/>
                          <w:sz w:val="20"/>
                          <w:szCs w:val="20"/>
                          <w:lang w:eastAsia="nl-NL"/>
                          <w14:ligatures w14:val="none"/>
                        </w:rPr>
                        <w:t>.</w:t>
                      </w:r>
                    </w:p>
                    <w:p w14:paraId="2FFED942" w14:textId="082A6CB3" w:rsidR="00DB5C2E" w:rsidRPr="00E8428E" w:rsidRDefault="00DB5C2E" w:rsidP="00DB5C2E">
                      <w:pPr>
                        <w:pStyle w:val="Lijstalinea"/>
                        <w:numPr>
                          <w:ilvl w:val="0"/>
                          <w:numId w:val="8"/>
                        </w:numPr>
                        <w:rPr>
                          <w:rFonts w:ascii="Arial" w:eastAsia="Times New Roman" w:hAnsi="Arial" w:cs="Arial"/>
                          <w:bCs/>
                          <w:color w:val="212121"/>
                          <w:kern w:val="0"/>
                          <w:sz w:val="20"/>
                          <w:szCs w:val="20"/>
                          <w:lang w:eastAsia="nl-NL"/>
                          <w14:ligatures w14:val="none"/>
                        </w:rPr>
                      </w:pPr>
                      <w:r>
                        <w:rPr>
                          <w:rFonts w:ascii="Arial" w:eastAsia="Times New Roman" w:hAnsi="Arial" w:cs="Arial"/>
                          <w:bCs/>
                          <w:color w:val="212121"/>
                          <w:kern w:val="0"/>
                          <w:sz w:val="20"/>
                          <w:szCs w:val="20"/>
                          <w:lang w:eastAsia="nl-NL"/>
                          <w14:ligatures w14:val="none"/>
                        </w:rPr>
                        <w:t>Inzicht in</w:t>
                      </w:r>
                      <w:r w:rsidRPr="00E8428E">
                        <w:rPr>
                          <w:rFonts w:ascii="Arial" w:eastAsia="Times New Roman" w:hAnsi="Arial" w:cs="Arial"/>
                          <w:bCs/>
                          <w:color w:val="212121"/>
                          <w:kern w:val="0"/>
                          <w:sz w:val="20"/>
                          <w:szCs w:val="20"/>
                          <w:lang w:eastAsia="nl-NL"/>
                          <w14:ligatures w14:val="none"/>
                        </w:rPr>
                        <w:t xml:space="preserve"> missende ESG-elementen </w:t>
                      </w:r>
                      <w:r>
                        <w:rPr>
                          <w:rFonts w:ascii="Arial" w:eastAsia="Times New Roman" w:hAnsi="Arial" w:cs="Arial"/>
                          <w:bCs/>
                          <w:color w:val="212121"/>
                          <w:kern w:val="0"/>
                          <w:sz w:val="20"/>
                          <w:szCs w:val="20"/>
                          <w:lang w:eastAsia="nl-NL"/>
                          <w14:ligatures w14:val="none"/>
                        </w:rPr>
                        <w:t>voor</w:t>
                      </w:r>
                      <w:r w:rsidRPr="00E8428E">
                        <w:rPr>
                          <w:rFonts w:ascii="Arial" w:eastAsia="Times New Roman" w:hAnsi="Arial" w:cs="Arial"/>
                          <w:bCs/>
                          <w:color w:val="212121"/>
                          <w:kern w:val="0"/>
                          <w:sz w:val="20"/>
                          <w:szCs w:val="20"/>
                          <w:lang w:eastAsia="nl-NL"/>
                          <w14:ligatures w14:val="none"/>
                        </w:rPr>
                        <w:t xml:space="preserve"> </w:t>
                      </w:r>
                      <w:r>
                        <w:rPr>
                          <w:rFonts w:ascii="Arial" w:eastAsia="Times New Roman" w:hAnsi="Arial" w:cs="Arial"/>
                          <w:bCs/>
                          <w:color w:val="212121"/>
                          <w:kern w:val="0"/>
                          <w:sz w:val="20"/>
                          <w:szCs w:val="20"/>
                          <w:lang w:eastAsia="nl-NL"/>
                          <w14:ligatures w14:val="none"/>
                        </w:rPr>
                        <w:t>eigen</w:t>
                      </w:r>
                      <w:r w:rsidRPr="00E8428E">
                        <w:rPr>
                          <w:rFonts w:ascii="Arial" w:eastAsia="Times New Roman" w:hAnsi="Arial" w:cs="Arial"/>
                          <w:bCs/>
                          <w:color w:val="212121"/>
                          <w:kern w:val="0"/>
                          <w:sz w:val="20"/>
                          <w:szCs w:val="20"/>
                          <w:lang w:eastAsia="nl-NL"/>
                          <w14:ligatures w14:val="none"/>
                        </w:rPr>
                        <w:t xml:space="preserve"> duurzaamheidsbelei</w:t>
                      </w:r>
                      <w:r>
                        <w:rPr>
                          <w:rFonts w:ascii="Arial" w:eastAsia="Times New Roman" w:hAnsi="Arial" w:cs="Arial"/>
                          <w:bCs/>
                          <w:color w:val="212121"/>
                          <w:kern w:val="0"/>
                          <w:sz w:val="20"/>
                          <w:szCs w:val="20"/>
                          <w:lang w:eastAsia="nl-NL"/>
                          <w14:ligatures w14:val="none"/>
                        </w:rPr>
                        <w:t xml:space="preserve">d. </w:t>
                      </w:r>
                    </w:p>
                    <w:p w14:paraId="5EE1888D" w14:textId="05601E6A" w:rsidR="00DB5C2E" w:rsidRPr="00E8428E" w:rsidRDefault="00DB5C2E" w:rsidP="00DB5C2E">
                      <w:pPr>
                        <w:pStyle w:val="Lijstalinea"/>
                        <w:numPr>
                          <w:ilvl w:val="0"/>
                          <w:numId w:val="8"/>
                        </w:numPr>
                        <w:rPr>
                          <w:rFonts w:ascii="Arial" w:eastAsia="Times New Roman" w:hAnsi="Arial" w:cs="Arial"/>
                          <w:bCs/>
                          <w:color w:val="212121"/>
                          <w:kern w:val="0"/>
                          <w:sz w:val="20"/>
                          <w:szCs w:val="20"/>
                          <w:lang w:eastAsia="nl-NL"/>
                          <w14:ligatures w14:val="none"/>
                        </w:rPr>
                      </w:pPr>
                      <w:r>
                        <w:rPr>
                          <w:rFonts w:ascii="Arial" w:eastAsia="Times New Roman" w:hAnsi="Arial" w:cs="Arial"/>
                          <w:bCs/>
                          <w:color w:val="212121"/>
                          <w:kern w:val="0"/>
                          <w:sz w:val="20"/>
                          <w:szCs w:val="20"/>
                          <w:lang w:eastAsia="nl-NL"/>
                          <w14:ligatures w14:val="none"/>
                        </w:rPr>
                        <w:t>Inzicht in</w:t>
                      </w:r>
                      <w:r w:rsidRPr="00E8428E">
                        <w:rPr>
                          <w:rFonts w:ascii="Arial" w:eastAsia="Times New Roman" w:hAnsi="Arial" w:cs="Arial"/>
                          <w:bCs/>
                          <w:color w:val="212121"/>
                          <w:kern w:val="0"/>
                          <w:sz w:val="20"/>
                          <w:szCs w:val="20"/>
                          <w:lang w:eastAsia="nl-NL"/>
                          <w14:ligatures w14:val="none"/>
                        </w:rPr>
                        <w:t xml:space="preserve"> data die antwoorden geven op vragen van stakeholders die wel rapportageplichtig zijn. </w:t>
                      </w:r>
                    </w:p>
                    <w:p w14:paraId="0D405F52" w14:textId="16549027" w:rsidR="00DB5C2E" w:rsidRPr="00E8428E" w:rsidRDefault="00DB5C2E" w:rsidP="00DB5C2E">
                      <w:pPr>
                        <w:pStyle w:val="Lijstalinea"/>
                        <w:numPr>
                          <w:ilvl w:val="0"/>
                          <w:numId w:val="8"/>
                        </w:numPr>
                        <w:rPr>
                          <w:rFonts w:ascii="Arial" w:eastAsia="Times New Roman" w:hAnsi="Arial" w:cs="Arial"/>
                          <w:bCs/>
                          <w:color w:val="212121"/>
                          <w:kern w:val="0"/>
                          <w:sz w:val="20"/>
                          <w:szCs w:val="20"/>
                          <w:lang w:eastAsia="nl-NL"/>
                          <w14:ligatures w14:val="none"/>
                        </w:rPr>
                      </w:pPr>
                      <w:r>
                        <w:rPr>
                          <w:rFonts w:ascii="Arial" w:eastAsia="Times New Roman" w:hAnsi="Arial" w:cs="Arial"/>
                          <w:bCs/>
                          <w:color w:val="212121"/>
                          <w:kern w:val="0"/>
                          <w:sz w:val="20"/>
                          <w:szCs w:val="20"/>
                          <w:lang w:eastAsia="nl-NL"/>
                          <w14:ligatures w14:val="none"/>
                        </w:rPr>
                        <w:t>Pragmatisch en integraal sturen op</w:t>
                      </w:r>
                      <w:r w:rsidRPr="00E8428E">
                        <w:rPr>
                          <w:rFonts w:ascii="Arial" w:eastAsia="Times New Roman" w:hAnsi="Arial" w:cs="Arial"/>
                          <w:bCs/>
                          <w:color w:val="212121"/>
                          <w:kern w:val="0"/>
                          <w:sz w:val="20"/>
                          <w:szCs w:val="20"/>
                          <w:lang w:eastAsia="nl-NL"/>
                          <w14:ligatures w14:val="none"/>
                        </w:rPr>
                        <w:t xml:space="preserve"> duurzaamheidsdoelen</w:t>
                      </w:r>
                      <w:r>
                        <w:rPr>
                          <w:rFonts w:ascii="Arial" w:eastAsia="Times New Roman" w:hAnsi="Arial" w:cs="Arial"/>
                          <w:bCs/>
                          <w:color w:val="212121"/>
                          <w:kern w:val="0"/>
                          <w:sz w:val="20"/>
                          <w:szCs w:val="20"/>
                          <w:lang w:eastAsia="nl-NL"/>
                          <w14:ligatures w14:val="none"/>
                        </w:rPr>
                        <w:t xml:space="preserve">. </w:t>
                      </w:r>
                    </w:p>
                    <w:p w14:paraId="7C4113FB" w14:textId="77777777" w:rsidR="00DB5C2E" w:rsidRDefault="00DB5C2E" w:rsidP="00DB5C2E">
                      <w:pPr>
                        <w:rPr>
                          <w:rFonts w:ascii="Arial" w:eastAsia="Times New Roman" w:hAnsi="Arial" w:cs="Arial"/>
                          <w:bCs/>
                          <w:color w:val="212121"/>
                          <w:kern w:val="0"/>
                          <w:sz w:val="20"/>
                          <w:szCs w:val="20"/>
                          <w:lang w:eastAsia="nl-NL"/>
                          <w14:ligatures w14:val="none"/>
                        </w:rPr>
                      </w:pPr>
                    </w:p>
                    <w:p w14:paraId="12231919" w14:textId="77777777" w:rsidR="00DB5C2E" w:rsidRPr="00DB5C2E" w:rsidRDefault="00DB5C2E">
                      <w:pPr>
                        <w:rPr>
                          <w:rFonts w:ascii="Arial" w:hAnsi="Arial" w:cs="Arial"/>
                          <w:b/>
                          <w:bCs/>
                          <w:sz w:val="21"/>
                          <w:szCs w:val="21"/>
                        </w:rPr>
                      </w:pPr>
                    </w:p>
                  </w:txbxContent>
                </v:textbox>
                <w10:wrap type="tight"/>
              </v:shape>
            </w:pict>
          </mc:Fallback>
        </mc:AlternateContent>
      </w:r>
    </w:p>
    <w:p w14:paraId="299825FE" w14:textId="636934A6" w:rsidR="0073010B" w:rsidRPr="007D3034" w:rsidRDefault="0073010B" w:rsidP="0073010B">
      <w:pPr>
        <w:rPr>
          <w:rFonts w:ascii="Arial" w:eastAsia="Times New Roman" w:hAnsi="Arial" w:cs="Arial"/>
          <w:b/>
          <w:color w:val="212121"/>
          <w:kern w:val="0"/>
          <w:sz w:val="21"/>
          <w:szCs w:val="21"/>
          <w:lang w:eastAsia="nl-NL"/>
          <w14:ligatures w14:val="none"/>
        </w:rPr>
      </w:pPr>
      <w:r>
        <w:rPr>
          <w:rFonts w:ascii="Arial" w:eastAsia="Times New Roman" w:hAnsi="Arial" w:cs="Arial"/>
          <w:b/>
          <w:color w:val="212121"/>
          <w:kern w:val="0"/>
          <w:sz w:val="21"/>
          <w:szCs w:val="21"/>
          <w:lang w:eastAsia="nl-NL"/>
          <w14:ligatures w14:val="none"/>
        </w:rPr>
        <w:t>1.5 Scope VSME</w:t>
      </w:r>
      <w:r w:rsidR="00ED325A">
        <w:rPr>
          <w:rFonts w:ascii="Arial" w:eastAsia="Times New Roman" w:hAnsi="Arial" w:cs="Arial"/>
          <w:b/>
          <w:color w:val="212121"/>
          <w:kern w:val="0"/>
          <w:sz w:val="21"/>
          <w:szCs w:val="21"/>
          <w:lang w:eastAsia="nl-NL"/>
          <w14:ligatures w14:val="none"/>
        </w:rPr>
        <w:t>-invulmodel</w:t>
      </w:r>
      <w:r>
        <w:rPr>
          <w:rFonts w:ascii="Arial" w:eastAsia="Times New Roman" w:hAnsi="Arial" w:cs="Arial"/>
          <w:b/>
          <w:color w:val="212121"/>
          <w:kern w:val="0"/>
          <w:sz w:val="21"/>
          <w:szCs w:val="21"/>
          <w:lang w:eastAsia="nl-NL"/>
          <w14:ligatures w14:val="none"/>
        </w:rPr>
        <w:t xml:space="preserve"> voor zorginstellingen</w:t>
      </w:r>
    </w:p>
    <w:p w14:paraId="4CF65485" w14:textId="77777777" w:rsidR="0073010B" w:rsidRPr="00116273" w:rsidRDefault="0073010B" w:rsidP="0073010B">
      <w:pPr>
        <w:shd w:val="clear" w:color="auto" w:fill="FFFFFF"/>
        <w:spacing w:line="0" w:lineRule="auto"/>
        <w:rPr>
          <w:rFonts w:ascii="Arial" w:hAnsi="Arial" w:cs="Arial"/>
          <w:sz w:val="21"/>
          <w:szCs w:val="21"/>
          <w:lang w:eastAsia="nl-NL"/>
        </w:rPr>
      </w:pPr>
    </w:p>
    <w:p w14:paraId="21154497" w14:textId="77777777" w:rsidR="0073010B" w:rsidRPr="00116273" w:rsidRDefault="0073010B" w:rsidP="0073010B">
      <w:pPr>
        <w:shd w:val="clear" w:color="auto" w:fill="FFFFFF"/>
        <w:spacing w:line="0" w:lineRule="auto"/>
        <w:rPr>
          <w:rFonts w:ascii="Arial" w:eastAsia="Times New Roman" w:hAnsi="Arial" w:cs="Arial"/>
          <w:kern w:val="0"/>
          <w:sz w:val="21"/>
          <w:szCs w:val="21"/>
          <w:lang w:eastAsia="nl-NL"/>
          <w14:ligatures w14:val="none"/>
        </w:rPr>
      </w:pPr>
      <w:r w:rsidRPr="00116273">
        <w:rPr>
          <w:rFonts w:ascii="Arial" w:eastAsia="Times New Roman" w:hAnsi="Arial" w:cs="Arial"/>
          <w:kern w:val="0"/>
          <w:sz w:val="21"/>
          <w:szCs w:val="21"/>
          <w:lang w:eastAsia="nl-NL"/>
          <w14:ligatures w14:val="none"/>
        </w:rPr>
        <w:fldChar w:fldCharType="begin"/>
      </w:r>
      <w:r w:rsidRPr="00116273">
        <w:rPr>
          <w:rFonts w:ascii="Arial" w:eastAsia="Times New Roman" w:hAnsi="Arial" w:cs="Arial"/>
          <w:kern w:val="0"/>
          <w:sz w:val="21"/>
          <w:szCs w:val="21"/>
          <w:lang w:eastAsia="nl-NL"/>
          <w14:ligatures w14:val="none"/>
        </w:rPr>
        <w:instrText xml:space="preserve"> INCLUDEPICTURE "https://assets.foleon.com/eu-central-1/de-uploads-7e3kk3/44487/visuals_eu-publicatie_5.a0d123b370c8.png?ext=webp" \* MERGEFORMATINET </w:instrText>
      </w:r>
      <w:r w:rsidRPr="00116273">
        <w:rPr>
          <w:rFonts w:ascii="Arial" w:eastAsia="Times New Roman" w:hAnsi="Arial" w:cs="Arial"/>
          <w:kern w:val="0"/>
          <w:sz w:val="21"/>
          <w:szCs w:val="21"/>
          <w:lang w:eastAsia="nl-NL"/>
          <w14:ligatures w14:val="none"/>
        </w:rPr>
        <w:fldChar w:fldCharType="separate"/>
      </w:r>
      <w:r w:rsidRPr="00116273">
        <w:rPr>
          <w:rFonts w:ascii="Arial" w:eastAsia="Times New Roman" w:hAnsi="Arial" w:cs="Arial"/>
          <w:kern w:val="0"/>
          <w:sz w:val="21"/>
          <w:szCs w:val="21"/>
          <w:lang w:eastAsia="nl-NL"/>
          <w14:ligatures w14:val="none"/>
        </w:rPr>
        <w:fldChar w:fldCharType="end"/>
      </w:r>
    </w:p>
    <w:p w14:paraId="2078F814" w14:textId="24B3CC09" w:rsidR="0594A4B2" w:rsidRPr="007850BB" w:rsidRDefault="48D60801" w:rsidP="0594A4B2">
      <w:pPr>
        <w:rPr>
          <w:rFonts w:ascii="Arial" w:eastAsia="Times New Roman" w:hAnsi="Arial" w:cs="Arial"/>
          <w:color w:val="212121"/>
          <w:kern w:val="0"/>
          <w:sz w:val="20"/>
          <w:szCs w:val="20"/>
          <w:lang w:eastAsia="nl-NL"/>
          <w14:ligatures w14:val="none"/>
        </w:rPr>
      </w:pPr>
      <w:r>
        <w:rPr>
          <w:rFonts w:ascii="Arial" w:eastAsia="Times New Roman" w:hAnsi="Arial" w:cs="Arial"/>
          <w:color w:val="212121"/>
          <w:kern w:val="0"/>
          <w:sz w:val="20"/>
          <w:szCs w:val="20"/>
          <w:lang w:eastAsia="nl-NL"/>
          <w14:ligatures w14:val="none"/>
        </w:rPr>
        <w:t xml:space="preserve">Het VSME-invulmodel </w:t>
      </w:r>
      <w:r w:rsidR="29554968" w:rsidRPr="00E8428E">
        <w:rPr>
          <w:rFonts w:ascii="Arial" w:eastAsia="Times New Roman" w:hAnsi="Arial" w:cs="Arial"/>
          <w:color w:val="212121"/>
          <w:kern w:val="0"/>
          <w:sz w:val="20"/>
          <w:szCs w:val="20"/>
          <w:lang w:eastAsia="nl-NL"/>
          <w14:ligatures w14:val="none"/>
        </w:rPr>
        <w:t xml:space="preserve">is opgesteld </w:t>
      </w:r>
      <w:r w:rsidR="799436A1">
        <w:rPr>
          <w:rFonts w:ascii="Arial" w:eastAsia="Times New Roman" w:hAnsi="Arial" w:cs="Arial"/>
          <w:color w:val="212121"/>
          <w:kern w:val="0"/>
          <w:sz w:val="20"/>
          <w:szCs w:val="20"/>
          <w:lang w:eastAsia="nl-NL"/>
          <w14:ligatures w14:val="none"/>
        </w:rPr>
        <w:t xml:space="preserve">voor de thema’s </w:t>
      </w:r>
      <w:r w:rsidR="29554968" w:rsidRPr="00E8428E">
        <w:rPr>
          <w:rFonts w:ascii="Arial" w:eastAsia="Times New Roman" w:hAnsi="Arial" w:cs="Arial"/>
          <w:color w:val="212121"/>
          <w:kern w:val="0"/>
          <w:sz w:val="20"/>
          <w:szCs w:val="20"/>
          <w:lang w:eastAsia="nl-NL"/>
          <w14:ligatures w14:val="none"/>
        </w:rPr>
        <w:t>klimaatmitigati</w:t>
      </w:r>
      <w:r w:rsidR="29554968">
        <w:rPr>
          <w:rFonts w:ascii="Arial" w:eastAsia="Times New Roman" w:hAnsi="Arial" w:cs="Arial"/>
          <w:color w:val="212121"/>
          <w:kern w:val="0"/>
          <w:sz w:val="20"/>
          <w:szCs w:val="20"/>
          <w:lang w:eastAsia="nl-NL"/>
          <w14:ligatures w14:val="none"/>
        </w:rPr>
        <w:t>e</w:t>
      </w:r>
      <w:r w:rsidR="799436A1">
        <w:rPr>
          <w:rFonts w:ascii="Arial" w:eastAsia="Times New Roman" w:hAnsi="Arial" w:cs="Arial"/>
          <w:color w:val="212121"/>
          <w:kern w:val="0"/>
          <w:sz w:val="20"/>
          <w:szCs w:val="20"/>
          <w:lang w:eastAsia="nl-NL"/>
          <w14:ligatures w14:val="none"/>
        </w:rPr>
        <w:t>, circulariteit</w:t>
      </w:r>
      <w:r w:rsidR="29554968">
        <w:rPr>
          <w:rFonts w:ascii="Arial" w:eastAsia="Times New Roman" w:hAnsi="Arial" w:cs="Arial"/>
          <w:color w:val="212121"/>
          <w:kern w:val="0"/>
          <w:sz w:val="20"/>
          <w:szCs w:val="20"/>
          <w:lang w:eastAsia="nl-NL"/>
          <w14:ligatures w14:val="none"/>
        </w:rPr>
        <w:t xml:space="preserve"> en </w:t>
      </w:r>
      <w:r w:rsidR="799436A1">
        <w:rPr>
          <w:rFonts w:ascii="Arial" w:eastAsia="Times New Roman" w:hAnsi="Arial" w:cs="Arial"/>
          <w:color w:val="212121"/>
          <w:kern w:val="0"/>
          <w:sz w:val="20"/>
          <w:szCs w:val="20"/>
          <w:lang w:eastAsia="nl-NL"/>
          <w14:ligatures w14:val="none"/>
        </w:rPr>
        <w:t>klimaat</w:t>
      </w:r>
      <w:r w:rsidR="29554968">
        <w:rPr>
          <w:rFonts w:ascii="Arial" w:eastAsia="Times New Roman" w:hAnsi="Arial" w:cs="Arial"/>
          <w:color w:val="212121"/>
          <w:kern w:val="0"/>
          <w:sz w:val="20"/>
          <w:szCs w:val="20"/>
          <w:lang w:eastAsia="nl-NL"/>
          <w14:ligatures w14:val="none"/>
        </w:rPr>
        <w:t>adaptatie.</w:t>
      </w:r>
      <w:r w:rsidR="29554968" w:rsidRPr="00E8428E">
        <w:rPr>
          <w:rFonts w:ascii="Arial" w:eastAsia="Times New Roman" w:hAnsi="Arial" w:cs="Arial"/>
          <w:color w:val="212121"/>
          <w:kern w:val="0"/>
          <w:sz w:val="20"/>
          <w:szCs w:val="20"/>
          <w:lang w:eastAsia="nl-NL"/>
          <w14:ligatures w14:val="none"/>
        </w:rPr>
        <w:t xml:space="preserve"> Hiervoor is de VSME</w:t>
      </w:r>
      <w:r w:rsidR="799436A1">
        <w:rPr>
          <w:rFonts w:ascii="Arial" w:eastAsia="Times New Roman" w:hAnsi="Arial" w:cs="Arial"/>
          <w:color w:val="212121"/>
          <w:kern w:val="0"/>
          <w:sz w:val="20"/>
          <w:szCs w:val="20"/>
          <w:lang w:eastAsia="nl-NL"/>
          <w14:ligatures w14:val="none"/>
        </w:rPr>
        <w:t xml:space="preserve"> </w:t>
      </w:r>
      <w:r w:rsidR="29554968" w:rsidRPr="00E8428E">
        <w:rPr>
          <w:rFonts w:ascii="Arial" w:eastAsia="Times New Roman" w:hAnsi="Arial" w:cs="Arial"/>
          <w:color w:val="212121"/>
          <w:kern w:val="0"/>
          <w:sz w:val="20"/>
          <w:szCs w:val="20"/>
          <w:lang w:eastAsia="nl-NL"/>
          <w14:ligatures w14:val="none"/>
        </w:rPr>
        <w:t>van de Europese Commissie (december, 2024) als basis genomen (</w:t>
      </w:r>
      <w:hyperlink r:id="rId13" w:history="1">
        <w:r w:rsidR="29554968" w:rsidRPr="00E8428E">
          <w:rPr>
            <w:rStyle w:val="Hyperlink"/>
            <w:rFonts w:ascii="Arial" w:eastAsia="Times New Roman" w:hAnsi="Arial" w:cs="Arial"/>
            <w:kern w:val="0"/>
            <w:sz w:val="20"/>
            <w:szCs w:val="20"/>
            <w:lang w:eastAsia="nl-NL"/>
            <w14:ligatures w14:val="none"/>
          </w:rPr>
          <w:t>hier</w:t>
        </w:r>
      </w:hyperlink>
      <w:r w:rsidR="29554968" w:rsidRPr="00E8428E">
        <w:rPr>
          <w:rFonts w:ascii="Arial" w:eastAsia="Times New Roman" w:hAnsi="Arial" w:cs="Arial"/>
          <w:color w:val="212121"/>
          <w:kern w:val="0"/>
          <w:sz w:val="20"/>
          <w:szCs w:val="20"/>
          <w:lang w:eastAsia="nl-NL"/>
          <w14:ligatures w14:val="none"/>
        </w:rPr>
        <w:t xml:space="preserve"> te vinde</w:t>
      </w:r>
      <w:r w:rsidR="799436A1">
        <w:rPr>
          <w:rFonts w:ascii="Arial" w:eastAsia="Times New Roman" w:hAnsi="Arial" w:cs="Arial"/>
          <w:color w:val="212121"/>
          <w:kern w:val="0"/>
          <w:sz w:val="20"/>
          <w:szCs w:val="20"/>
          <w:lang w:eastAsia="nl-NL"/>
          <w14:ligatures w14:val="none"/>
        </w:rPr>
        <w:t>n</w:t>
      </w:r>
      <w:r w:rsidR="29554968" w:rsidRPr="00E8428E">
        <w:rPr>
          <w:rFonts w:ascii="Arial" w:eastAsia="Times New Roman" w:hAnsi="Arial" w:cs="Arial"/>
          <w:color w:val="212121"/>
          <w:kern w:val="0"/>
          <w:sz w:val="20"/>
          <w:szCs w:val="20"/>
          <w:lang w:eastAsia="nl-NL"/>
          <w14:ligatures w14:val="none"/>
        </w:rPr>
        <w:t xml:space="preserve">). De standaard biedt een basis (Basic) en uitgebreide (Comprehensive) module. In dit model is </w:t>
      </w:r>
      <w:r w:rsidR="799436A1">
        <w:rPr>
          <w:rFonts w:ascii="Arial" w:eastAsia="Times New Roman" w:hAnsi="Arial" w:cs="Arial"/>
          <w:color w:val="212121"/>
          <w:kern w:val="0"/>
          <w:sz w:val="20"/>
          <w:szCs w:val="20"/>
          <w:lang w:eastAsia="nl-NL"/>
          <w14:ligatures w14:val="none"/>
        </w:rPr>
        <w:t xml:space="preserve">grotendeels </w:t>
      </w:r>
      <w:r w:rsidR="29554968" w:rsidRPr="00E8428E">
        <w:rPr>
          <w:rFonts w:ascii="Arial" w:eastAsia="Times New Roman" w:hAnsi="Arial" w:cs="Arial"/>
          <w:color w:val="212121"/>
          <w:kern w:val="0"/>
          <w:sz w:val="20"/>
          <w:szCs w:val="20"/>
          <w:lang w:eastAsia="nl-NL"/>
          <w14:ligatures w14:val="none"/>
        </w:rPr>
        <w:t>de basis variant aangehouden, met onderstaande scope</w:t>
      </w:r>
      <w:r w:rsidR="799436A1">
        <w:rPr>
          <w:rFonts w:ascii="Arial" w:eastAsia="Times New Roman" w:hAnsi="Arial" w:cs="Arial"/>
          <w:color w:val="212121"/>
          <w:kern w:val="0"/>
          <w:sz w:val="20"/>
          <w:szCs w:val="20"/>
          <w:lang w:eastAsia="nl-NL"/>
          <w14:ligatures w14:val="none"/>
        </w:rPr>
        <w:t xml:space="preserve">. </w:t>
      </w:r>
      <w:r w:rsidR="29554968">
        <w:rPr>
          <w:rFonts w:ascii="Arial" w:eastAsia="Times New Roman" w:hAnsi="Arial" w:cs="Arial"/>
          <w:color w:val="212121"/>
          <w:kern w:val="0"/>
          <w:sz w:val="20"/>
          <w:szCs w:val="20"/>
          <w:lang w:eastAsia="nl-NL"/>
          <w14:ligatures w14:val="none"/>
        </w:rPr>
        <w:t xml:space="preserve">Klimaatadaptatie (risico’s) is een optionele paragraaf en </w:t>
      </w:r>
      <w:r w:rsidR="799436A1">
        <w:rPr>
          <w:rFonts w:ascii="Arial" w:eastAsia="Times New Roman" w:hAnsi="Arial" w:cs="Arial"/>
          <w:color w:val="212121"/>
          <w:kern w:val="0"/>
          <w:sz w:val="20"/>
          <w:szCs w:val="20"/>
          <w:lang w:eastAsia="nl-NL"/>
          <w14:ligatures w14:val="none"/>
        </w:rPr>
        <w:t xml:space="preserve">valt onder de uitgebreide module. Deze </w:t>
      </w:r>
      <w:r w:rsidR="29554968">
        <w:rPr>
          <w:rFonts w:ascii="Arial" w:eastAsia="Times New Roman" w:hAnsi="Arial" w:cs="Arial"/>
          <w:color w:val="212121"/>
          <w:kern w:val="0"/>
          <w:sz w:val="20"/>
          <w:szCs w:val="20"/>
          <w:lang w:eastAsia="nl-NL"/>
          <w14:ligatures w14:val="none"/>
        </w:rPr>
        <w:t>kan naar eigen keuze worden meegenomen in de rapportage.</w:t>
      </w:r>
      <w:r w:rsidR="799436A1">
        <w:rPr>
          <w:rFonts w:ascii="Arial" w:eastAsia="Times New Roman" w:hAnsi="Arial" w:cs="Arial"/>
          <w:color w:val="212121"/>
          <w:kern w:val="0"/>
          <w:sz w:val="20"/>
          <w:szCs w:val="20"/>
          <w:lang w:eastAsia="nl-NL"/>
          <w14:ligatures w14:val="none"/>
        </w:rPr>
        <w:t xml:space="preserve"> Ook andere (aanvullende en/of verdiepende) paragrafen kunnen naar eigen keuze worden toegevoegd aan de rapportage. </w:t>
      </w:r>
    </w:p>
    <w:p w14:paraId="20D71953" w14:textId="77777777" w:rsidR="0073010B" w:rsidRPr="00E8428E" w:rsidRDefault="0073010B" w:rsidP="0073010B">
      <w:pPr>
        <w:tabs>
          <w:tab w:val="left" w:pos="5009"/>
        </w:tabs>
        <w:rPr>
          <w:rFonts w:ascii="Arial" w:eastAsia="Times New Roman" w:hAnsi="Arial" w:cs="Arial"/>
          <w:color w:val="212121"/>
          <w:kern w:val="0"/>
          <w:sz w:val="20"/>
          <w:szCs w:val="20"/>
          <w:lang w:eastAsia="nl-NL"/>
          <w14:ligatures w14:val="none"/>
        </w:rPr>
      </w:pPr>
      <w:r>
        <w:rPr>
          <w:rFonts w:ascii="Arial" w:eastAsia="Times New Roman" w:hAnsi="Arial" w:cs="Arial"/>
          <w:color w:val="212121"/>
          <w:kern w:val="0"/>
          <w:sz w:val="20"/>
          <w:szCs w:val="20"/>
          <w:lang w:eastAsia="nl-NL"/>
          <w14:ligatures w14:val="none"/>
        </w:rPr>
        <w:tab/>
      </w:r>
    </w:p>
    <w:p w14:paraId="76F353E6" w14:textId="77777777" w:rsidR="0073010B" w:rsidRPr="00DB5C2E" w:rsidRDefault="0073010B" w:rsidP="0073010B">
      <w:pPr>
        <w:ind w:left="1416" w:hanging="700"/>
        <w:rPr>
          <w:rFonts w:ascii="Arial" w:eastAsia="Times New Roman" w:hAnsi="Arial" w:cs="Arial"/>
          <w:color w:val="156082" w:themeColor="accent1"/>
          <w:kern w:val="0"/>
          <w:sz w:val="20"/>
          <w:szCs w:val="20"/>
          <w:u w:val="single"/>
          <w:lang w:eastAsia="nl-NL"/>
          <w14:ligatures w14:val="none"/>
        </w:rPr>
      </w:pPr>
      <w:r w:rsidRPr="00DB5C2E">
        <w:rPr>
          <w:rFonts w:ascii="Arial" w:eastAsia="Times New Roman" w:hAnsi="Arial" w:cs="Arial"/>
          <w:color w:val="156082" w:themeColor="accent1"/>
          <w:kern w:val="0"/>
          <w:sz w:val="20"/>
          <w:szCs w:val="20"/>
          <w:u w:val="single"/>
          <w:lang w:eastAsia="nl-NL"/>
          <w14:ligatures w14:val="none"/>
        </w:rPr>
        <w:t>B1</w:t>
      </w:r>
      <w:r w:rsidRPr="00DB5C2E">
        <w:rPr>
          <w:rFonts w:ascii="Arial" w:eastAsia="Times New Roman" w:hAnsi="Arial" w:cs="Arial"/>
          <w:color w:val="156082" w:themeColor="accent1"/>
          <w:kern w:val="0"/>
          <w:sz w:val="20"/>
          <w:szCs w:val="20"/>
          <w:u w:val="single"/>
          <w:lang w:eastAsia="nl-NL"/>
          <w14:ligatures w14:val="none"/>
        </w:rPr>
        <w:tab/>
        <w:t>Basis voor voorbereiding</w:t>
      </w:r>
    </w:p>
    <w:p w14:paraId="6FE69B15" w14:textId="77777777" w:rsidR="0073010B" w:rsidRPr="00DB5C2E" w:rsidRDefault="0073010B" w:rsidP="0073010B">
      <w:pPr>
        <w:ind w:left="1416" w:hanging="700"/>
        <w:rPr>
          <w:rFonts w:ascii="Arial" w:eastAsia="Times New Roman" w:hAnsi="Arial" w:cs="Arial"/>
          <w:color w:val="156082" w:themeColor="accent1"/>
          <w:kern w:val="0"/>
          <w:sz w:val="20"/>
          <w:szCs w:val="20"/>
          <w:u w:val="single"/>
          <w:lang w:eastAsia="nl-NL"/>
          <w14:ligatures w14:val="none"/>
        </w:rPr>
      </w:pPr>
      <w:r w:rsidRPr="00DB5C2E">
        <w:rPr>
          <w:rFonts w:ascii="Arial" w:eastAsia="Times New Roman" w:hAnsi="Arial" w:cs="Arial"/>
          <w:color w:val="156082" w:themeColor="accent1"/>
          <w:kern w:val="0"/>
          <w:sz w:val="20"/>
          <w:szCs w:val="20"/>
          <w:u w:val="single"/>
          <w:lang w:eastAsia="nl-NL"/>
          <w14:ligatures w14:val="none"/>
        </w:rPr>
        <w:t>B2</w:t>
      </w:r>
      <w:r w:rsidRPr="00DB5C2E">
        <w:rPr>
          <w:rFonts w:ascii="Arial" w:eastAsia="Times New Roman" w:hAnsi="Arial" w:cs="Arial"/>
          <w:color w:val="156082" w:themeColor="accent1"/>
          <w:kern w:val="0"/>
          <w:sz w:val="20"/>
          <w:szCs w:val="20"/>
          <w:u w:val="single"/>
          <w:lang w:eastAsia="nl-NL"/>
          <w14:ligatures w14:val="none"/>
        </w:rPr>
        <w:tab/>
        <w:t>Praktijken, beleid en toekomstige initiatieven voor een duurzamere economie</w:t>
      </w:r>
    </w:p>
    <w:p w14:paraId="166028A1" w14:textId="5A624618" w:rsidR="0073010B" w:rsidRPr="00DB5C2E" w:rsidRDefault="0073010B" w:rsidP="00DB5C2E">
      <w:pPr>
        <w:ind w:left="1416" w:hanging="700"/>
        <w:rPr>
          <w:rFonts w:ascii="Arial" w:eastAsia="Times New Roman" w:hAnsi="Arial" w:cs="Arial"/>
          <w:color w:val="156082" w:themeColor="accent1"/>
          <w:kern w:val="0"/>
          <w:sz w:val="20"/>
          <w:szCs w:val="20"/>
          <w:u w:val="single"/>
          <w:lang w:eastAsia="nl-NL"/>
          <w14:ligatures w14:val="none"/>
        </w:rPr>
      </w:pPr>
      <w:r w:rsidRPr="00DB5C2E">
        <w:rPr>
          <w:rFonts w:ascii="Arial" w:eastAsia="Times New Roman" w:hAnsi="Arial" w:cs="Arial"/>
          <w:color w:val="156082" w:themeColor="accent1"/>
          <w:kern w:val="0"/>
          <w:sz w:val="20"/>
          <w:szCs w:val="20"/>
          <w:u w:val="single"/>
          <w:lang w:eastAsia="nl-NL"/>
          <w14:ligatures w14:val="none"/>
        </w:rPr>
        <w:t>B3</w:t>
      </w:r>
      <w:r w:rsidRPr="00DB5C2E">
        <w:rPr>
          <w:rFonts w:ascii="Arial" w:eastAsia="Times New Roman" w:hAnsi="Arial" w:cs="Arial"/>
          <w:color w:val="156082" w:themeColor="accent1"/>
          <w:kern w:val="0"/>
          <w:sz w:val="20"/>
          <w:szCs w:val="20"/>
          <w:u w:val="single"/>
          <w:lang w:eastAsia="nl-NL"/>
          <w14:ligatures w14:val="none"/>
        </w:rPr>
        <w:tab/>
        <w:t>Energieverbruik en broeikasgasemissies</w:t>
      </w:r>
    </w:p>
    <w:p w14:paraId="02036B67" w14:textId="77777777" w:rsidR="0073010B" w:rsidRPr="00E8428E" w:rsidRDefault="0073010B" w:rsidP="0073010B">
      <w:pPr>
        <w:ind w:firstLine="708"/>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B4</w:t>
      </w:r>
      <w:r w:rsidRPr="00E8428E">
        <w:rPr>
          <w:rFonts w:ascii="Arial" w:eastAsia="Times New Roman" w:hAnsi="Arial" w:cs="Arial"/>
          <w:color w:val="212121"/>
          <w:kern w:val="0"/>
          <w:sz w:val="20"/>
          <w:szCs w:val="20"/>
          <w:lang w:eastAsia="nl-NL"/>
          <w14:ligatures w14:val="none"/>
        </w:rPr>
        <w:tab/>
        <w:t>Vervuiling van lucht, water en bodem</w:t>
      </w:r>
    </w:p>
    <w:p w14:paraId="583C09C3" w14:textId="77777777" w:rsidR="0073010B" w:rsidRPr="00E8428E" w:rsidRDefault="0073010B" w:rsidP="0073010B">
      <w:pPr>
        <w:ind w:firstLine="708"/>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B5</w:t>
      </w:r>
      <w:r w:rsidRPr="00E8428E">
        <w:rPr>
          <w:rFonts w:ascii="Arial" w:eastAsia="Times New Roman" w:hAnsi="Arial" w:cs="Arial"/>
          <w:color w:val="212121"/>
          <w:kern w:val="0"/>
          <w:sz w:val="20"/>
          <w:szCs w:val="20"/>
          <w:lang w:eastAsia="nl-NL"/>
          <w14:ligatures w14:val="none"/>
        </w:rPr>
        <w:tab/>
        <w:t>Biodiversiteit</w:t>
      </w:r>
    </w:p>
    <w:p w14:paraId="124F524A" w14:textId="77777777" w:rsidR="0073010B" w:rsidRPr="00E8428E" w:rsidRDefault="0073010B" w:rsidP="0073010B">
      <w:pPr>
        <w:ind w:firstLine="708"/>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B6</w:t>
      </w:r>
      <w:r w:rsidRPr="00E8428E">
        <w:rPr>
          <w:rFonts w:ascii="Arial" w:eastAsia="Times New Roman" w:hAnsi="Arial" w:cs="Arial"/>
          <w:color w:val="212121"/>
          <w:kern w:val="0"/>
          <w:sz w:val="20"/>
          <w:szCs w:val="20"/>
          <w:lang w:eastAsia="nl-NL"/>
          <w14:ligatures w14:val="none"/>
        </w:rPr>
        <w:tab/>
        <w:t>Watergebruik</w:t>
      </w:r>
    </w:p>
    <w:p w14:paraId="0814A033" w14:textId="77777777" w:rsidR="0073010B" w:rsidRPr="00DB5C2E" w:rsidRDefault="0073010B" w:rsidP="0073010B">
      <w:pPr>
        <w:ind w:left="1416" w:hanging="700"/>
        <w:rPr>
          <w:rFonts w:ascii="Arial" w:eastAsia="Times New Roman" w:hAnsi="Arial" w:cs="Arial"/>
          <w:color w:val="156082" w:themeColor="accent1"/>
          <w:kern w:val="0"/>
          <w:sz w:val="20"/>
          <w:szCs w:val="20"/>
          <w:u w:val="single"/>
          <w:lang w:eastAsia="nl-NL"/>
          <w14:ligatures w14:val="none"/>
        </w:rPr>
      </w:pPr>
      <w:r w:rsidRPr="00DB5C2E">
        <w:rPr>
          <w:rFonts w:ascii="Arial" w:eastAsia="Times New Roman" w:hAnsi="Arial" w:cs="Arial"/>
          <w:color w:val="156082" w:themeColor="accent1"/>
          <w:kern w:val="0"/>
          <w:sz w:val="20"/>
          <w:szCs w:val="20"/>
          <w:u w:val="single"/>
          <w:lang w:eastAsia="nl-NL"/>
          <w14:ligatures w14:val="none"/>
        </w:rPr>
        <w:t>B7</w:t>
      </w:r>
      <w:r w:rsidRPr="00DB5C2E">
        <w:rPr>
          <w:rFonts w:ascii="Arial" w:eastAsia="Times New Roman" w:hAnsi="Arial" w:cs="Arial"/>
          <w:color w:val="156082" w:themeColor="accent1"/>
          <w:kern w:val="0"/>
          <w:sz w:val="20"/>
          <w:szCs w:val="20"/>
          <w:u w:val="single"/>
          <w:lang w:eastAsia="nl-NL"/>
          <w14:ligatures w14:val="none"/>
        </w:rPr>
        <w:tab/>
        <w:t>Grondstoffengebruik, circulaire economie en afvalbeheer</w:t>
      </w:r>
    </w:p>
    <w:p w14:paraId="1A528AAA" w14:textId="77777777" w:rsidR="0073010B" w:rsidRPr="00E8428E" w:rsidRDefault="0073010B" w:rsidP="0073010B">
      <w:pPr>
        <w:ind w:left="1416" w:hanging="700"/>
        <w:rPr>
          <w:rFonts w:ascii="Arial" w:eastAsia="Times New Roman" w:hAnsi="Arial" w:cs="Arial"/>
          <w:color w:val="212121"/>
          <w:kern w:val="0"/>
          <w:sz w:val="20"/>
          <w:szCs w:val="20"/>
          <w:lang w:eastAsia="nl-NL"/>
          <w14:ligatures w14:val="none"/>
        </w:rPr>
      </w:pPr>
    </w:p>
    <w:p w14:paraId="6B9E4FD5" w14:textId="77777777" w:rsidR="0073010B" w:rsidRPr="00E8428E" w:rsidRDefault="0073010B" w:rsidP="0073010B">
      <w:pPr>
        <w:ind w:left="1416" w:hanging="700"/>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B8</w:t>
      </w:r>
      <w:r w:rsidRPr="00E8428E">
        <w:rPr>
          <w:rFonts w:ascii="Arial" w:eastAsia="Times New Roman" w:hAnsi="Arial" w:cs="Arial"/>
          <w:color w:val="212121"/>
          <w:kern w:val="0"/>
          <w:sz w:val="20"/>
          <w:szCs w:val="20"/>
          <w:lang w:eastAsia="nl-NL"/>
          <w14:ligatures w14:val="none"/>
        </w:rPr>
        <w:tab/>
        <w:t>Werknemers – Algemene kenmerken</w:t>
      </w:r>
    </w:p>
    <w:p w14:paraId="3369816F" w14:textId="77777777" w:rsidR="0073010B" w:rsidRPr="00E8428E" w:rsidRDefault="0073010B" w:rsidP="0073010B">
      <w:pPr>
        <w:ind w:left="1416" w:hanging="700"/>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B9</w:t>
      </w:r>
      <w:r w:rsidRPr="00E8428E">
        <w:rPr>
          <w:rFonts w:ascii="Arial" w:eastAsia="Times New Roman" w:hAnsi="Arial" w:cs="Arial"/>
          <w:color w:val="212121"/>
          <w:kern w:val="0"/>
          <w:sz w:val="20"/>
          <w:szCs w:val="20"/>
          <w:lang w:eastAsia="nl-NL"/>
          <w14:ligatures w14:val="none"/>
        </w:rPr>
        <w:tab/>
        <w:t>Werknemers – Gezondheid en veiligheid</w:t>
      </w:r>
    </w:p>
    <w:p w14:paraId="57022965" w14:textId="4864B436" w:rsidR="0073010B" w:rsidRPr="00E8428E" w:rsidRDefault="0073010B" w:rsidP="00DB5C2E">
      <w:pPr>
        <w:ind w:left="1416" w:hanging="700"/>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B10</w:t>
      </w:r>
      <w:r w:rsidRPr="00E8428E">
        <w:rPr>
          <w:rFonts w:ascii="Arial" w:eastAsia="Times New Roman" w:hAnsi="Arial" w:cs="Arial"/>
          <w:color w:val="212121"/>
          <w:kern w:val="0"/>
          <w:sz w:val="20"/>
          <w:szCs w:val="20"/>
          <w:lang w:eastAsia="nl-NL"/>
          <w14:ligatures w14:val="none"/>
        </w:rPr>
        <w:tab/>
        <w:t>Werknemers – Beloning, collectieve onderhandelingen en opleiding</w:t>
      </w:r>
    </w:p>
    <w:p w14:paraId="78DBE4CF" w14:textId="77777777" w:rsidR="00DB5C2E" w:rsidRDefault="00DB5C2E" w:rsidP="0073010B">
      <w:pPr>
        <w:ind w:left="1416" w:hanging="700"/>
        <w:rPr>
          <w:rFonts w:ascii="Arial" w:eastAsia="Times New Roman" w:hAnsi="Arial" w:cs="Arial"/>
          <w:color w:val="212121"/>
          <w:kern w:val="0"/>
          <w:sz w:val="20"/>
          <w:szCs w:val="20"/>
          <w:lang w:eastAsia="nl-NL"/>
          <w14:ligatures w14:val="none"/>
        </w:rPr>
      </w:pPr>
    </w:p>
    <w:p w14:paraId="08FADDA3" w14:textId="1E6737FF" w:rsidR="0073010B" w:rsidRPr="00E8428E" w:rsidRDefault="0073010B" w:rsidP="0073010B">
      <w:pPr>
        <w:ind w:left="1416" w:hanging="700"/>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B11</w:t>
      </w:r>
      <w:r w:rsidRPr="00E8428E">
        <w:rPr>
          <w:rFonts w:ascii="Arial" w:eastAsia="Times New Roman" w:hAnsi="Arial" w:cs="Arial"/>
          <w:color w:val="212121"/>
          <w:kern w:val="0"/>
          <w:sz w:val="20"/>
          <w:szCs w:val="20"/>
          <w:lang w:eastAsia="nl-NL"/>
          <w14:ligatures w14:val="none"/>
        </w:rPr>
        <w:tab/>
        <w:t>Veroordelingen en boetes voor corruptie en omkoping</w:t>
      </w:r>
    </w:p>
    <w:p w14:paraId="7DE1FAB4" w14:textId="77777777" w:rsidR="00DB5C2E" w:rsidRPr="00E8428E" w:rsidRDefault="00DB5C2E" w:rsidP="0073010B">
      <w:pPr>
        <w:pStyle w:val="Normaalweb"/>
        <w:spacing w:before="0" w:beforeAutospacing="0" w:after="0" w:afterAutospacing="0"/>
        <w:rPr>
          <w:rFonts w:ascii="Arial" w:hAnsi="Arial" w:cs="Arial"/>
          <w:color w:val="212121"/>
          <w:sz w:val="20"/>
          <w:szCs w:val="20"/>
        </w:rPr>
      </w:pPr>
    </w:p>
    <w:p w14:paraId="08E908C8" w14:textId="77777777" w:rsidR="0073010B" w:rsidRPr="0029276A" w:rsidRDefault="0073010B" w:rsidP="0073010B">
      <w:pPr>
        <w:pStyle w:val="Normaalweb"/>
        <w:spacing w:before="0" w:beforeAutospacing="0" w:after="0" w:afterAutospacing="0"/>
        <w:ind w:firstLine="708"/>
        <w:rPr>
          <w:rFonts w:ascii="Arial" w:hAnsi="Arial" w:cs="Arial"/>
          <w:sz w:val="20"/>
          <w:szCs w:val="20"/>
        </w:rPr>
      </w:pPr>
      <w:r w:rsidRPr="0029276A">
        <w:rPr>
          <w:rFonts w:ascii="Arial" w:hAnsi="Arial" w:cs="Arial"/>
          <w:sz w:val="20"/>
          <w:szCs w:val="20"/>
        </w:rPr>
        <w:t>C1</w:t>
      </w:r>
      <w:r w:rsidRPr="0029276A">
        <w:rPr>
          <w:rFonts w:ascii="Arial" w:hAnsi="Arial" w:cs="Arial"/>
          <w:sz w:val="20"/>
          <w:szCs w:val="20"/>
        </w:rPr>
        <w:tab/>
        <w:t>Strategie: Bedrijfsmodel en duurzaamheid-gerelateerde initiatieven</w:t>
      </w:r>
    </w:p>
    <w:p w14:paraId="6F02867E" w14:textId="77777777" w:rsidR="0073010B" w:rsidRPr="0029276A" w:rsidRDefault="0073010B" w:rsidP="0073010B">
      <w:pPr>
        <w:pStyle w:val="Normaalweb"/>
        <w:spacing w:before="0" w:beforeAutospacing="0" w:after="0" w:afterAutospacing="0"/>
        <w:ind w:left="1416" w:hanging="708"/>
        <w:rPr>
          <w:rFonts w:ascii="Arial" w:hAnsi="Arial" w:cs="Arial"/>
          <w:sz w:val="20"/>
          <w:szCs w:val="20"/>
        </w:rPr>
      </w:pPr>
      <w:r w:rsidRPr="0029276A">
        <w:rPr>
          <w:rFonts w:ascii="Arial" w:hAnsi="Arial" w:cs="Arial"/>
          <w:sz w:val="20"/>
          <w:szCs w:val="20"/>
        </w:rPr>
        <w:t xml:space="preserve">C2 </w:t>
      </w:r>
      <w:r w:rsidRPr="0029276A">
        <w:rPr>
          <w:rFonts w:ascii="Arial" w:hAnsi="Arial" w:cs="Arial"/>
          <w:sz w:val="20"/>
          <w:szCs w:val="20"/>
        </w:rPr>
        <w:tab/>
        <w:t>Beschrijving van gebruiken, beleid en toekomstige initiatieven voor een transitie naar een duurzamere economie</w:t>
      </w:r>
    </w:p>
    <w:p w14:paraId="4EEE858F" w14:textId="77777777" w:rsidR="0073010B" w:rsidRPr="00C50C47" w:rsidRDefault="0073010B" w:rsidP="0073010B">
      <w:pPr>
        <w:pStyle w:val="Normaalweb"/>
        <w:spacing w:before="0" w:beforeAutospacing="0" w:after="0" w:afterAutospacing="0"/>
        <w:ind w:left="708"/>
        <w:rPr>
          <w:rFonts w:ascii="Arial" w:hAnsi="Arial" w:cs="Arial"/>
          <w:sz w:val="20"/>
          <w:szCs w:val="20"/>
        </w:rPr>
      </w:pPr>
      <w:r w:rsidRPr="0029276A">
        <w:rPr>
          <w:rFonts w:ascii="Arial" w:hAnsi="Arial" w:cs="Arial"/>
          <w:sz w:val="20"/>
          <w:szCs w:val="20"/>
        </w:rPr>
        <w:t xml:space="preserve">C3 </w:t>
      </w:r>
      <w:r w:rsidRPr="0029276A">
        <w:rPr>
          <w:rFonts w:ascii="Arial" w:hAnsi="Arial" w:cs="Arial"/>
          <w:sz w:val="20"/>
          <w:szCs w:val="20"/>
        </w:rPr>
        <w:tab/>
        <w:t>Doelstellingen voor de reductie van broeikasgassen en klimaatmitigatie</w:t>
      </w:r>
    </w:p>
    <w:p w14:paraId="2F86AD78" w14:textId="77777777" w:rsidR="0073010B" w:rsidRPr="00DB5C2E" w:rsidRDefault="0073010B" w:rsidP="0073010B">
      <w:pPr>
        <w:pStyle w:val="Normaalweb"/>
        <w:spacing w:before="0" w:beforeAutospacing="0" w:after="0" w:afterAutospacing="0"/>
        <w:ind w:left="708"/>
        <w:rPr>
          <w:rFonts w:ascii="Arial" w:hAnsi="Arial" w:cs="Arial"/>
          <w:color w:val="156082" w:themeColor="accent1"/>
          <w:sz w:val="20"/>
          <w:szCs w:val="20"/>
          <w:u w:val="single"/>
        </w:rPr>
      </w:pPr>
      <w:r w:rsidRPr="00DB5C2E">
        <w:rPr>
          <w:rFonts w:ascii="Arial" w:hAnsi="Arial" w:cs="Arial"/>
          <w:color w:val="156082" w:themeColor="accent1"/>
          <w:sz w:val="20"/>
          <w:szCs w:val="20"/>
          <w:u w:val="single"/>
        </w:rPr>
        <w:t xml:space="preserve">C4 </w:t>
      </w:r>
      <w:r w:rsidRPr="00DB5C2E">
        <w:rPr>
          <w:rFonts w:ascii="Arial" w:hAnsi="Arial" w:cs="Arial"/>
          <w:color w:val="156082" w:themeColor="accent1"/>
          <w:sz w:val="20"/>
          <w:szCs w:val="20"/>
          <w:u w:val="single"/>
        </w:rPr>
        <w:tab/>
        <w:t xml:space="preserve">Klimaatrisico’s (optioneel) </w:t>
      </w:r>
    </w:p>
    <w:p w14:paraId="5CB9AB5C" w14:textId="77777777" w:rsidR="0073010B" w:rsidRPr="00E8428E" w:rsidRDefault="0073010B" w:rsidP="0073010B">
      <w:pPr>
        <w:pStyle w:val="Normaalweb"/>
        <w:spacing w:before="0" w:beforeAutospacing="0" w:after="0" w:afterAutospacing="0"/>
        <w:rPr>
          <w:rFonts w:ascii="Arial" w:hAnsi="Arial" w:cs="Arial"/>
          <w:color w:val="212121"/>
          <w:sz w:val="20"/>
          <w:szCs w:val="20"/>
        </w:rPr>
      </w:pPr>
    </w:p>
    <w:p w14:paraId="59EFCF4C" w14:textId="77777777" w:rsidR="0073010B" w:rsidRPr="00E8428E" w:rsidRDefault="0073010B" w:rsidP="0073010B">
      <w:pPr>
        <w:pStyle w:val="Normaalweb"/>
        <w:spacing w:before="0" w:beforeAutospacing="0" w:after="0" w:afterAutospacing="0"/>
        <w:ind w:firstLine="708"/>
        <w:rPr>
          <w:rFonts w:ascii="Arial" w:hAnsi="Arial" w:cs="Arial"/>
          <w:color w:val="212121"/>
          <w:sz w:val="20"/>
          <w:szCs w:val="20"/>
        </w:rPr>
      </w:pPr>
      <w:r w:rsidRPr="00E8428E">
        <w:rPr>
          <w:rFonts w:ascii="Arial" w:hAnsi="Arial" w:cs="Arial"/>
          <w:color w:val="212121"/>
          <w:sz w:val="20"/>
          <w:szCs w:val="20"/>
        </w:rPr>
        <w:t xml:space="preserve">C5 </w:t>
      </w:r>
      <w:r w:rsidRPr="00E8428E">
        <w:rPr>
          <w:rFonts w:ascii="Arial" w:hAnsi="Arial" w:cs="Arial"/>
          <w:color w:val="212121"/>
          <w:sz w:val="20"/>
          <w:szCs w:val="20"/>
        </w:rPr>
        <w:tab/>
        <w:t>Werknemers – Aanvullende kenmerken</w:t>
      </w:r>
    </w:p>
    <w:p w14:paraId="5FF07F82" w14:textId="77777777" w:rsidR="0073010B" w:rsidRPr="00E8428E" w:rsidRDefault="0073010B" w:rsidP="0073010B">
      <w:pPr>
        <w:pStyle w:val="Normaalweb"/>
        <w:spacing w:before="0" w:beforeAutospacing="0" w:after="0" w:afterAutospacing="0"/>
        <w:ind w:firstLine="708"/>
        <w:rPr>
          <w:rFonts w:ascii="Arial" w:hAnsi="Arial" w:cs="Arial"/>
          <w:color w:val="212121"/>
          <w:sz w:val="20"/>
          <w:szCs w:val="20"/>
        </w:rPr>
      </w:pPr>
      <w:r w:rsidRPr="00E8428E">
        <w:rPr>
          <w:rFonts w:ascii="Arial" w:hAnsi="Arial" w:cs="Arial"/>
          <w:color w:val="212121"/>
          <w:sz w:val="20"/>
          <w:szCs w:val="20"/>
        </w:rPr>
        <w:lastRenderedPageBreak/>
        <w:t>C6</w:t>
      </w:r>
      <w:r w:rsidRPr="00E8428E">
        <w:rPr>
          <w:rFonts w:ascii="Arial" w:hAnsi="Arial" w:cs="Arial"/>
          <w:color w:val="212121"/>
          <w:sz w:val="20"/>
          <w:szCs w:val="20"/>
        </w:rPr>
        <w:tab/>
        <w:t>Mensenrechtenbeleid en -processen</w:t>
      </w:r>
    </w:p>
    <w:p w14:paraId="28588375" w14:textId="77777777" w:rsidR="0073010B" w:rsidRPr="00E8428E" w:rsidRDefault="0073010B" w:rsidP="0073010B">
      <w:pPr>
        <w:pStyle w:val="Normaalweb"/>
        <w:spacing w:before="0" w:beforeAutospacing="0" w:after="0" w:afterAutospacing="0"/>
        <w:ind w:firstLine="708"/>
        <w:rPr>
          <w:rFonts w:ascii="Arial" w:hAnsi="Arial" w:cs="Arial"/>
          <w:color w:val="212121"/>
          <w:sz w:val="20"/>
          <w:szCs w:val="20"/>
        </w:rPr>
      </w:pPr>
      <w:r w:rsidRPr="00E8428E">
        <w:rPr>
          <w:rFonts w:ascii="Arial" w:hAnsi="Arial" w:cs="Arial"/>
          <w:color w:val="212121"/>
          <w:sz w:val="20"/>
          <w:szCs w:val="20"/>
        </w:rPr>
        <w:t>C7</w:t>
      </w:r>
      <w:r w:rsidRPr="00E8428E">
        <w:rPr>
          <w:rFonts w:ascii="Arial" w:hAnsi="Arial" w:cs="Arial"/>
          <w:color w:val="212121"/>
          <w:sz w:val="20"/>
          <w:szCs w:val="20"/>
        </w:rPr>
        <w:tab/>
        <w:t>Ernstige negatieve mensenrechtenincidenten</w:t>
      </w:r>
    </w:p>
    <w:p w14:paraId="66B7E230" w14:textId="77777777" w:rsidR="0073010B" w:rsidRPr="00E8428E" w:rsidRDefault="0073010B" w:rsidP="0073010B">
      <w:pPr>
        <w:pStyle w:val="Normaalweb"/>
        <w:spacing w:before="0" w:beforeAutospacing="0" w:after="0" w:afterAutospacing="0"/>
        <w:ind w:firstLine="708"/>
        <w:rPr>
          <w:rFonts w:ascii="Arial" w:hAnsi="Arial" w:cs="Arial"/>
          <w:color w:val="212121"/>
          <w:sz w:val="20"/>
          <w:szCs w:val="20"/>
        </w:rPr>
      </w:pPr>
    </w:p>
    <w:p w14:paraId="376D3E9A" w14:textId="77777777" w:rsidR="0073010B" w:rsidRPr="00E8428E" w:rsidRDefault="0073010B" w:rsidP="0073010B">
      <w:pPr>
        <w:pStyle w:val="Normaalweb"/>
        <w:spacing w:before="0" w:beforeAutospacing="0" w:after="0" w:afterAutospacing="0"/>
        <w:ind w:firstLine="708"/>
        <w:rPr>
          <w:rFonts w:ascii="Arial" w:hAnsi="Arial" w:cs="Arial"/>
          <w:color w:val="212121"/>
          <w:sz w:val="20"/>
          <w:szCs w:val="20"/>
        </w:rPr>
      </w:pPr>
      <w:r w:rsidRPr="00E8428E">
        <w:rPr>
          <w:rFonts w:ascii="Arial" w:hAnsi="Arial" w:cs="Arial"/>
          <w:color w:val="212121"/>
          <w:sz w:val="20"/>
          <w:szCs w:val="20"/>
        </w:rPr>
        <w:t>C8</w:t>
      </w:r>
      <w:r w:rsidRPr="00E8428E">
        <w:rPr>
          <w:rFonts w:ascii="Arial" w:hAnsi="Arial" w:cs="Arial"/>
          <w:color w:val="212121"/>
          <w:sz w:val="20"/>
          <w:szCs w:val="20"/>
        </w:rPr>
        <w:tab/>
        <w:t>Inkomsten uit specifieke sectoren en uitsluiting van EU-referentiebenchmarks</w:t>
      </w:r>
    </w:p>
    <w:p w14:paraId="0DCEDE77" w14:textId="77777777" w:rsidR="00DB5C2E" w:rsidRDefault="0073010B" w:rsidP="00DB5C2E">
      <w:pPr>
        <w:pStyle w:val="Normaalweb"/>
        <w:spacing w:before="0" w:beforeAutospacing="0" w:after="0" w:afterAutospacing="0"/>
        <w:ind w:left="708"/>
        <w:rPr>
          <w:rFonts w:ascii="Arial" w:hAnsi="Arial" w:cs="Arial"/>
          <w:color w:val="212121"/>
          <w:sz w:val="20"/>
          <w:szCs w:val="20"/>
        </w:rPr>
      </w:pPr>
      <w:r w:rsidRPr="00E8428E">
        <w:rPr>
          <w:rFonts w:ascii="Arial" w:hAnsi="Arial" w:cs="Arial"/>
          <w:color w:val="212121"/>
          <w:sz w:val="20"/>
          <w:szCs w:val="20"/>
        </w:rPr>
        <w:t>C9</w:t>
      </w:r>
      <w:r w:rsidRPr="00E8428E">
        <w:rPr>
          <w:rFonts w:ascii="Arial" w:hAnsi="Arial" w:cs="Arial"/>
          <w:color w:val="212121"/>
          <w:sz w:val="20"/>
          <w:szCs w:val="20"/>
        </w:rPr>
        <w:tab/>
        <w:t>Beloningsbeleid van bestuurders</w:t>
      </w:r>
    </w:p>
    <w:p w14:paraId="245664CB" w14:textId="77777777" w:rsidR="00DB5C2E" w:rsidRDefault="00DB5C2E" w:rsidP="00DB5C2E">
      <w:pPr>
        <w:pStyle w:val="Normaalweb"/>
        <w:spacing w:before="0" w:beforeAutospacing="0" w:after="0" w:afterAutospacing="0"/>
        <w:rPr>
          <w:rFonts w:ascii="Arial" w:hAnsi="Arial" w:cs="Arial"/>
          <w:color w:val="212121"/>
          <w:sz w:val="20"/>
          <w:szCs w:val="20"/>
        </w:rPr>
      </w:pPr>
    </w:p>
    <w:p w14:paraId="6EA1E297" w14:textId="77777777" w:rsidR="00DB5C2E" w:rsidRDefault="00DB5C2E" w:rsidP="00DB5C2E">
      <w:pPr>
        <w:pStyle w:val="Normaalweb"/>
        <w:spacing w:before="0" w:beforeAutospacing="0" w:after="0" w:afterAutospacing="0"/>
        <w:rPr>
          <w:rFonts w:ascii="Arial" w:hAnsi="Arial" w:cs="Arial"/>
          <w:sz w:val="20"/>
          <w:szCs w:val="20"/>
          <w:highlight w:val="yellow"/>
        </w:rPr>
      </w:pPr>
    </w:p>
    <w:p w14:paraId="30580CB8" w14:textId="14498FC3" w:rsidR="00DB5C2E" w:rsidRPr="00DB5C2E" w:rsidRDefault="00ED325A" w:rsidP="00DB5C2E">
      <w:pPr>
        <w:pStyle w:val="Lijstalinea"/>
        <w:numPr>
          <w:ilvl w:val="1"/>
          <w:numId w:val="32"/>
        </w:numPr>
        <w:rPr>
          <w:rFonts w:ascii="Arial" w:eastAsia="Times New Roman" w:hAnsi="Arial" w:cs="Arial"/>
          <w:b/>
          <w:color w:val="212121"/>
          <w:kern w:val="0"/>
          <w:sz w:val="21"/>
          <w:szCs w:val="21"/>
          <w:lang w:eastAsia="nl-NL"/>
          <w14:ligatures w14:val="none"/>
        </w:rPr>
      </w:pPr>
      <w:r>
        <w:rPr>
          <w:rFonts w:ascii="Arial" w:eastAsia="Times New Roman" w:hAnsi="Arial" w:cs="Arial"/>
          <w:b/>
          <w:color w:val="212121"/>
          <w:kern w:val="0"/>
          <w:sz w:val="21"/>
          <w:szCs w:val="21"/>
          <w:lang w:eastAsia="nl-NL"/>
          <w14:ligatures w14:val="none"/>
        </w:rPr>
        <w:t xml:space="preserve">Leeswijzer VSME-invulmodel </w:t>
      </w:r>
    </w:p>
    <w:p w14:paraId="1A677552" w14:textId="44320054" w:rsidR="007411E0" w:rsidRDefault="00DB5C2E" w:rsidP="00DB5C2E">
      <w:pPr>
        <w:rPr>
          <w:rFonts w:ascii="Arial" w:hAnsi="Arial" w:cs="Arial"/>
          <w:sz w:val="20"/>
          <w:szCs w:val="20"/>
        </w:rPr>
      </w:pPr>
      <w:r w:rsidRPr="00DB5C2E">
        <w:rPr>
          <w:rFonts w:ascii="Arial" w:eastAsia="Times New Roman" w:hAnsi="Arial" w:cs="Arial"/>
          <w:bCs/>
          <w:color w:val="212121"/>
          <w:kern w:val="0"/>
          <w:sz w:val="20"/>
          <w:szCs w:val="20"/>
          <w:lang w:eastAsia="nl-NL"/>
          <w14:ligatures w14:val="none"/>
        </w:rPr>
        <w:t xml:space="preserve">Vanaf de volgende pagina start het invulmodel waar een zorginstelling door heen kan lopen voor de eigen organisatie. Elke paragraaf geeft rapportage-vereisten die rechtstreeks komen uit de VSME, met daaronder een invulveld met handvatten voor verantwoording en documentatie. De gele tekst kan vervangen worden voor de eigen verantwoording. </w:t>
      </w:r>
      <w:r w:rsidRPr="00DB5C2E">
        <w:rPr>
          <w:rFonts w:ascii="Arial" w:hAnsi="Arial" w:cs="Arial"/>
          <w:sz w:val="20"/>
          <w:szCs w:val="20"/>
        </w:rPr>
        <w:t>De</w:t>
      </w:r>
      <w:r w:rsidR="007A7BA4" w:rsidRPr="00DB5C2E">
        <w:rPr>
          <w:rFonts w:ascii="Arial" w:hAnsi="Arial" w:cs="Arial"/>
          <w:sz w:val="20"/>
          <w:szCs w:val="20"/>
        </w:rPr>
        <w:t xml:space="preserve"> tekst </w:t>
      </w:r>
      <w:r w:rsidRPr="00DB5C2E">
        <w:rPr>
          <w:rFonts w:ascii="Arial" w:hAnsi="Arial" w:cs="Arial"/>
          <w:sz w:val="20"/>
          <w:szCs w:val="20"/>
        </w:rPr>
        <w:t>in het invulveld kan</w:t>
      </w:r>
      <w:r w:rsidR="007A7BA4" w:rsidRPr="00DB5C2E">
        <w:rPr>
          <w:rFonts w:ascii="Arial" w:hAnsi="Arial" w:cs="Arial"/>
          <w:sz w:val="20"/>
          <w:szCs w:val="20"/>
        </w:rPr>
        <w:t xml:space="preserve"> </w:t>
      </w:r>
      <w:r w:rsidR="00DB6E54" w:rsidRPr="00DB5C2E">
        <w:rPr>
          <w:rFonts w:ascii="Arial" w:hAnsi="Arial" w:cs="Arial"/>
          <w:sz w:val="20"/>
          <w:szCs w:val="20"/>
        </w:rPr>
        <w:t xml:space="preserve">naar wens </w:t>
      </w:r>
      <w:r w:rsidRPr="00DB5C2E">
        <w:rPr>
          <w:rFonts w:ascii="Arial" w:hAnsi="Arial" w:cs="Arial"/>
          <w:sz w:val="20"/>
          <w:szCs w:val="20"/>
        </w:rPr>
        <w:t xml:space="preserve">aangepast en aangevuld worden. </w:t>
      </w:r>
      <w:r>
        <w:rPr>
          <w:rFonts w:ascii="Arial" w:hAnsi="Arial" w:cs="Arial"/>
          <w:sz w:val="20"/>
          <w:szCs w:val="20"/>
        </w:rPr>
        <w:t xml:space="preserve">Op pagina 17 en verder is ook aanvullende guidance te vinden, die in lijn is met de VSME. </w:t>
      </w:r>
    </w:p>
    <w:p w14:paraId="2E00D2D4" w14:textId="77777777" w:rsidR="00DB5C2E" w:rsidRDefault="00DB5C2E" w:rsidP="00DB5C2E">
      <w:pPr>
        <w:rPr>
          <w:rFonts w:ascii="Arial" w:hAnsi="Arial" w:cs="Arial"/>
          <w:sz w:val="20"/>
          <w:szCs w:val="20"/>
        </w:rPr>
      </w:pPr>
    </w:p>
    <w:p w14:paraId="779C4146" w14:textId="77777777" w:rsidR="007411E0" w:rsidRDefault="007411E0" w:rsidP="0073010B">
      <w:pPr>
        <w:pStyle w:val="Normaalweb"/>
        <w:spacing w:before="0" w:beforeAutospacing="0" w:after="0" w:afterAutospacing="0"/>
        <w:rPr>
          <w:rFonts w:ascii="Arial" w:hAnsi="Arial" w:cs="Arial"/>
          <w:b/>
          <w:bCs/>
          <w:sz w:val="21"/>
          <w:szCs w:val="21"/>
        </w:rPr>
      </w:pPr>
    </w:p>
    <w:p w14:paraId="0B529E04" w14:textId="77777777" w:rsidR="00DB5C2E" w:rsidRDefault="00DB5C2E">
      <w:pPr>
        <w:rPr>
          <w:rFonts w:ascii="Arial" w:eastAsia="Times New Roman" w:hAnsi="Arial" w:cs="Arial"/>
          <w:b/>
          <w:bCs/>
          <w:kern w:val="0"/>
          <w:sz w:val="21"/>
          <w:szCs w:val="21"/>
          <w:lang w:eastAsia="nl-NL"/>
          <w14:ligatures w14:val="none"/>
        </w:rPr>
      </w:pPr>
      <w:r>
        <w:rPr>
          <w:rFonts w:ascii="Arial" w:hAnsi="Arial" w:cs="Arial"/>
          <w:b/>
          <w:bCs/>
          <w:sz w:val="21"/>
          <w:szCs w:val="21"/>
        </w:rPr>
        <w:br w:type="page"/>
      </w:r>
    </w:p>
    <w:p w14:paraId="1F007689" w14:textId="77777777" w:rsidR="00DB5C2E" w:rsidRDefault="00DB5C2E" w:rsidP="0073010B">
      <w:pPr>
        <w:pStyle w:val="Normaalweb"/>
        <w:spacing w:before="0" w:beforeAutospacing="0" w:after="0" w:afterAutospacing="0"/>
        <w:rPr>
          <w:rFonts w:ascii="Arial" w:hAnsi="Arial" w:cs="Arial"/>
          <w:b/>
          <w:bCs/>
          <w:sz w:val="28"/>
          <w:szCs w:val="28"/>
        </w:rPr>
      </w:pPr>
    </w:p>
    <w:p w14:paraId="2BDB8C6D" w14:textId="1D17395D" w:rsidR="008260F9" w:rsidRPr="00DB5C2E" w:rsidRDefault="0073010B" w:rsidP="0073010B">
      <w:pPr>
        <w:pStyle w:val="Normaalweb"/>
        <w:spacing w:before="0" w:beforeAutospacing="0" w:after="0" w:afterAutospacing="0"/>
        <w:rPr>
          <w:rFonts w:ascii="Arial" w:hAnsi="Arial" w:cs="Arial"/>
          <w:b/>
          <w:bCs/>
          <w:sz w:val="28"/>
          <w:szCs w:val="28"/>
        </w:rPr>
      </w:pPr>
      <w:r w:rsidRPr="00DB5C2E">
        <w:rPr>
          <w:rFonts w:ascii="Arial" w:hAnsi="Arial" w:cs="Arial"/>
          <w:b/>
          <w:bCs/>
          <w:sz w:val="28"/>
          <w:szCs w:val="28"/>
        </w:rPr>
        <w:t>VSME-</w:t>
      </w:r>
      <w:r w:rsidR="00593AC8" w:rsidRPr="00DB5C2E">
        <w:rPr>
          <w:rFonts w:ascii="Arial" w:hAnsi="Arial" w:cs="Arial"/>
          <w:b/>
          <w:bCs/>
          <w:sz w:val="28"/>
          <w:szCs w:val="28"/>
        </w:rPr>
        <w:t xml:space="preserve">duurzaamheidsverslag </w:t>
      </w:r>
      <w:r w:rsidRPr="00DB5C2E">
        <w:rPr>
          <w:rFonts w:ascii="Arial" w:hAnsi="Arial" w:cs="Arial"/>
          <w:b/>
          <w:bCs/>
          <w:sz w:val="28"/>
          <w:szCs w:val="28"/>
        </w:rPr>
        <w:t xml:space="preserve">voor </w:t>
      </w:r>
      <w:r w:rsidR="00DB5C2E">
        <w:rPr>
          <w:rFonts w:ascii="Arial" w:hAnsi="Arial" w:cs="Arial"/>
          <w:b/>
          <w:bCs/>
          <w:sz w:val="28"/>
          <w:szCs w:val="28"/>
          <w:highlight w:val="yellow"/>
        </w:rPr>
        <w:t>zorginstelling</w:t>
      </w:r>
      <w:r w:rsidR="00593AC8" w:rsidRPr="00DB5C2E">
        <w:rPr>
          <w:rFonts w:ascii="Arial" w:hAnsi="Arial" w:cs="Arial"/>
          <w:b/>
          <w:bCs/>
          <w:sz w:val="28"/>
          <w:szCs w:val="28"/>
          <w:highlight w:val="yellow"/>
        </w:rPr>
        <w:t xml:space="preserve"> X</w:t>
      </w:r>
    </w:p>
    <w:p w14:paraId="18B55299" w14:textId="57D2A95F" w:rsidR="0073010B" w:rsidRDefault="0073010B" w:rsidP="00DB5C2E">
      <w:pPr>
        <w:pStyle w:val="Normaalweb"/>
        <w:spacing w:before="0" w:beforeAutospacing="0" w:after="0" w:afterAutospacing="0"/>
        <w:rPr>
          <w:rFonts w:ascii="Arial" w:hAnsi="Arial" w:cs="Arial"/>
          <w:b/>
          <w:bCs/>
          <w:sz w:val="21"/>
          <w:szCs w:val="21"/>
        </w:rPr>
      </w:pPr>
      <w:r>
        <w:rPr>
          <w:rFonts w:ascii="Arial" w:hAnsi="Arial" w:cs="Arial"/>
          <w:b/>
          <w:bCs/>
          <w:sz w:val="21"/>
          <w:szCs w:val="21"/>
        </w:rPr>
        <w:t xml:space="preserve"> </w:t>
      </w:r>
    </w:p>
    <w:p w14:paraId="7F2E8940" w14:textId="77777777" w:rsidR="0073010B" w:rsidRPr="00E8428E" w:rsidRDefault="0073010B" w:rsidP="0073010B">
      <w:pPr>
        <w:rPr>
          <w:rFonts w:ascii="Arial" w:hAnsi="Arial" w:cs="Arial"/>
          <w:b/>
          <w:bCs/>
          <w:sz w:val="20"/>
          <w:szCs w:val="20"/>
        </w:rPr>
      </w:pPr>
      <w:r w:rsidRPr="00E8428E">
        <w:rPr>
          <w:rFonts w:ascii="Arial" w:hAnsi="Arial" w:cs="Arial"/>
          <w:b/>
          <w:bCs/>
          <w:sz w:val="20"/>
          <w:szCs w:val="20"/>
        </w:rPr>
        <w:t xml:space="preserve">Accordatie namens het Raad van Bestuur  </w:t>
      </w:r>
    </w:p>
    <w:p w14:paraId="37545C01" w14:textId="1568F6EC" w:rsidR="0073010B" w:rsidRPr="00E8428E" w:rsidRDefault="0073010B" w:rsidP="0073010B">
      <w:pPr>
        <w:rPr>
          <w:rFonts w:ascii="Arial" w:hAnsi="Arial" w:cs="Arial"/>
          <w:sz w:val="20"/>
          <w:szCs w:val="20"/>
        </w:rPr>
      </w:pPr>
      <w:r w:rsidRPr="00E8428E">
        <w:rPr>
          <w:rFonts w:ascii="Arial" w:hAnsi="Arial" w:cs="Arial"/>
          <w:sz w:val="20"/>
          <w:szCs w:val="20"/>
        </w:rPr>
        <w:t xml:space="preserve">Dit </w:t>
      </w:r>
      <w:r w:rsidR="008260F9">
        <w:rPr>
          <w:rFonts w:ascii="Arial" w:hAnsi="Arial" w:cs="Arial"/>
          <w:sz w:val="20"/>
          <w:szCs w:val="20"/>
        </w:rPr>
        <w:t xml:space="preserve">verslag volgens </w:t>
      </w:r>
      <w:r w:rsidR="00DB5C2E">
        <w:rPr>
          <w:rFonts w:ascii="Arial" w:hAnsi="Arial" w:cs="Arial"/>
          <w:sz w:val="20"/>
          <w:szCs w:val="20"/>
        </w:rPr>
        <w:t>de VSME</w:t>
      </w:r>
      <w:r w:rsidRPr="00E8428E">
        <w:rPr>
          <w:rFonts w:ascii="Arial" w:hAnsi="Arial" w:cs="Arial"/>
          <w:sz w:val="20"/>
          <w:szCs w:val="20"/>
        </w:rPr>
        <w:t xml:space="preserve"> biedt informatie om te voldoen aan de informatiebehoeften van de stakeholders van de organisatie, zoals investeerders, banken en verzekeraars. De informatie in dit model weerspiegelt de verplichtingen van de financiële marktdeelnemers en zakelijke klanten onder relevante wetten en regelgeving. Ze weerspiegelt ook de informatie die nodig is voor de stakeholders om het risicoprofiel op het gebied van duurzaamheid van de zorginstellingen te beoordelen, bijvoorbeeld als (potentiële) leverancier of (potentiële) lener. </w:t>
      </w:r>
    </w:p>
    <w:p w14:paraId="3A5A60AA" w14:textId="77777777" w:rsidR="0073010B" w:rsidRPr="00E8428E" w:rsidRDefault="0073010B" w:rsidP="0073010B">
      <w:pPr>
        <w:rPr>
          <w:rFonts w:ascii="Arial" w:hAnsi="Arial" w:cs="Arial"/>
          <w:sz w:val="20"/>
          <w:szCs w:val="20"/>
        </w:rPr>
      </w:pPr>
    </w:p>
    <w:p w14:paraId="3799577F" w14:textId="77777777" w:rsidR="00E9619D" w:rsidRDefault="0073010B" w:rsidP="0073010B">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r w:rsidRPr="00E8428E">
        <w:rPr>
          <w:rFonts w:ascii="Arial" w:eastAsiaTheme="minorHAnsi" w:hAnsi="Arial" w:cs="Arial"/>
          <w:kern w:val="2"/>
          <w:sz w:val="20"/>
          <w:szCs w:val="20"/>
          <w:lang w:eastAsia="en-US"/>
          <w14:ligatures w14:val="standardContextual"/>
        </w:rPr>
        <w:t xml:space="preserve">Dit model </w:t>
      </w:r>
      <w:r w:rsidR="00487090">
        <w:rPr>
          <w:rFonts w:ascii="Arial" w:eastAsiaTheme="minorHAnsi" w:hAnsi="Arial" w:cs="Arial"/>
          <w:kern w:val="2"/>
          <w:sz w:val="20"/>
          <w:szCs w:val="20"/>
          <w:lang w:eastAsia="en-US"/>
          <w14:ligatures w14:val="standardContextual"/>
        </w:rPr>
        <w:t xml:space="preserve">is </w:t>
      </w:r>
      <w:r>
        <w:rPr>
          <w:rFonts w:ascii="Arial" w:eastAsiaTheme="minorHAnsi" w:hAnsi="Arial" w:cs="Arial"/>
          <w:kern w:val="2"/>
          <w:sz w:val="20"/>
          <w:szCs w:val="20"/>
          <w:lang w:eastAsia="en-US"/>
          <w14:ligatures w14:val="standardContextual"/>
        </w:rPr>
        <w:t>ingevuld</w:t>
      </w:r>
      <w:r w:rsidRPr="00E8428E">
        <w:rPr>
          <w:rFonts w:ascii="Arial" w:eastAsiaTheme="minorHAnsi" w:hAnsi="Arial" w:cs="Arial"/>
          <w:kern w:val="2"/>
          <w:sz w:val="20"/>
          <w:szCs w:val="20"/>
          <w:lang w:eastAsia="en-US"/>
          <w14:ligatures w14:val="standardContextual"/>
        </w:rPr>
        <w:t xml:space="preserve"> door de duurzaamheidscoördinator, besproken met de vastgoedmanager en vervolgens vastgesteld door de Raad van Bestuur. </w:t>
      </w:r>
    </w:p>
    <w:p w14:paraId="76DE93B7" w14:textId="77777777" w:rsidR="00E9619D" w:rsidRDefault="00E9619D" w:rsidP="0073010B">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p>
    <w:p w14:paraId="5126328A" w14:textId="77777777" w:rsidR="0073010B" w:rsidRPr="00E8428E" w:rsidRDefault="0073010B" w:rsidP="0073010B">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r w:rsidRPr="00E8428E">
        <w:rPr>
          <w:rFonts w:ascii="Arial" w:eastAsiaTheme="minorHAnsi" w:hAnsi="Arial" w:cs="Arial"/>
          <w:kern w:val="2"/>
          <w:sz w:val="20"/>
          <w:szCs w:val="20"/>
          <w:lang w:eastAsia="en-US"/>
          <w14:ligatures w14:val="standardContextual"/>
        </w:rPr>
        <w:t> </w:t>
      </w:r>
    </w:p>
    <w:p w14:paraId="416DB964" w14:textId="77777777" w:rsidR="0073010B" w:rsidRPr="00E8428E" w:rsidRDefault="0073010B" w:rsidP="0073010B">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r w:rsidRPr="00E8428E">
        <w:rPr>
          <w:rFonts w:ascii="Arial" w:eastAsiaTheme="minorHAnsi" w:hAnsi="Arial" w:cs="Arial"/>
          <w:kern w:val="2"/>
          <w:sz w:val="20"/>
          <w:szCs w:val="20"/>
          <w:lang w:eastAsia="en-US"/>
          <w14:ligatures w14:val="standardContextual"/>
        </w:rPr>
        <w:t>Ingang per:</w:t>
      </w:r>
      <w:r w:rsidRPr="00E8428E">
        <w:rPr>
          <w:rFonts w:ascii="Arial" w:eastAsiaTheme="minorHAnsi" w:hAnsi="Arial" w:cs="Arial"/>
          <w:kern w:val="2"/>
          <w:sz w:val="20"/>
          <w:szCs w:val="20"/>
          <w:lang w:eastAsia="en-US"/>
          <w14:ligatures w14:val="standardContextual"/>
        </w:rPr>
        <w:tab/>
        <w:t xml:space="preserve"> </w:t>
      </w:r>
      <w:r w:rsidRPr="00E8428E">
        <w:rPr>
          <w:rFonts w:ascii="Arial" w:eastAsiaTheme="minorHAnsi" w:hAnsi="Arial" w:cs="Arial"/>
          <w:kern w:val="2"/>
          <w:sz w:val="20"/>
          <w:szCs w:val="20"/>
          <w:lang w:eastAsia="en-US"/>
          <w14:ligatures w14:val="standardContextual"/>
        </w:rPr>
        <w:tab/>
      </w:r>
      <w:r w:rsidRPr="00E8428E">
        <w:rPr>
          <w:rFonts w:ascii="Arial" w:eastAsiaTheme="minorHAnsi" w:hAnsi="Arial" w:cs="Arial"/>
          <w:kern w:val="2"/>
          <w:sz w:val="20"/>
          <w:szCs w:val="20"/>
          <w:highlight w:val="yellow"/>
          <w:lang w:eastAsia="en-US"/>
          <w14:ligatures w14:val="standardContextual"/>
        </w:rPr>
        <w:t>maand 2025</w:t>
      </w:r>
      <w:r w:rsidRPr="00E8428E">
        <w:rPr>
          <w:rFonts w:ascii="Arial" w:eastAsiaTheme="minorHAnsi" w:hAnsi="Arial" w:cs="Arial"/>
          <w:kern w:val="2"/>
          <w:sz w:val="20"/>
          <w:szCs w:val="20"/>
          <w:lang w:eastAsia="en-US"/>
          <w14:ligatures w14:val="standardContextual"/>
        </w:rPr>
        <w:t> </w:t>
      </w:r>
    </w:p>
    <w:p w14:paraId="296E0254" w14:textId="77777777" w:rsidR="0073010B" w:rsidRPr="00E8428E" w:rsidRDefault="0073010B" w:rsidP="0073010B">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r w:rsidRPr="00E8428E">
        <w:rPr>
          <w:rFonts w:ascii="Arial" w:eastAsiaTheme="minorHAnsi" w:hAnsi="Arial" w:cs="Arial"/>
          <w:kern w:val="2"/>
          <w:sz w:val="20"/>
          <w:szCs w:val="20"/>
          <w:lang w:eastAsia="en-US"/>
          <w14:ligatures w14:val="standardContextual"/>
        </w:rPr>
        <w:t>Evaluatie per:</w:t>
      </w:r>
      <w:r w:rsidRPr="00E8428E">
        <w:rPr>
          <w:rFonts w:ascii="Arial" w:eastAsiaTheme="minorHAnsi" w:hAnsi="Arial" w:cs="Arial"/>
          <w:kern w:val="2"/>
          <w:sz w:val="20"/>
          <w:szCs w:val="20"/>
          <w:lang w:eastAsia="en-US"/>
          <w14:ligatures w14:val="standardContextual"/>
        </w:rPr>
        <w:tab/>
        <w:t xml:space="preserve"> </w:t>
      </w:r>
      <w:r w:rsidRPr="00E8428E">
        <w:rPr>
          <w:rFonts w:ascii="Arial" w:eastAsiaTheme="minorHAnsi" w:hAnsi="Arial" w:cs="Arial"/>
          <w:kern w:val="2"/>
          <w:sz w:val="20"/>
          <w:szCs w:val="20"/>
          <w:lang w:eastAsia="en-US"/>
          <w14:ligatures w14:val="standardContextual"/>
        </w:rPr>
        <w:tab/>
      </w:r>
      <w:r w:rsidRPr="00E8428E">
        <w:rPr>
          <w:rFonts w:ascii="Arial" w:eastAsiaTheme="minorHAnsi" w:hAnsi="Arial" w:cs="Arial"/>
          <w:kern w:val="2"/>
          <w:sz w:val="20"/>
          <w:szCs w:val="20"/>
          <w:highlight w:val="yellow"/>
          <w:lang w:eastAsia="en-US"/>
          <w14:ligatures w14:val="standardContextual"/>
        </w:rPr>
        <w:t>maand 2026</w:t>
      </w:r>
      <w:r w:rsidRPr="00E8428E">
        <w:rPr>
          <w:rFonts w:ascii="Arial" w:eastAsiaTheme="minorHAnsi" w:hAnsi="Arial" w:cs="Arial"/>
          <w:kern w:val="2"/>
          <w:sz w:val="20"/>
          <w:szCs w:val="20"/>
          <w:lang w:eastAsia="en-US"/>
          <w14:ligatures w14:val="standardContextual"/>
        </w:rPr>
        <w:t> </w:t>
      </w:r>
    </w:p>
    <w:p w14:paraId="7C5C118D" w14:textId="77777777" w:rsidR="0073010B" w:rsidRPr="00E8428E" w:rsidRDefault="0073010B" w:rsidP="0073010B">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r w:rsidRPr="00E8428E">
        <w:rPr>
          <w:rFonts w:ascii="Arial" w:eastAsiaTheme="minorHAnsi" w:hAnsi="Arial" w:cs="Arial"/>
          <w:kern w:val="2"/>
          <w:sz w:val="20"/>
          <w:szCs w:val="20"/>
          <w:lang w:eastAsia="en-US"/>
          <w14:ligatures w14:val="standardContextual"/>
        </w:rPr>
        <w:t> </w:t>
      </w:r>
    </w:p>
    <w:p w14:paraId="731A4189" w14:textId="77777777" w:rsidR="0073010B" w:rsidRPr="00E8428E" w:rsidRDefault="0073010B" w:rsidP="0073010B">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r w:rsidRPr="00E8428E">
        <w:rPr>
          <w:rFonts w:ascii="Arial" w:eastAsiaTheme="minorHAnsi" w:hAnsi="Arial" w:cs="Arial"/>
          <w:kern w:val="2"/>
          <w:sz w:val="20"/>
          <w:szCs w:val="20"/>
          <w:lang w:eastAsia="en-US"/>
          <w14:ligatures w14:val="standardContextual"/>
        </w:rPr>
        <w:t xml:space="preserve">Datum: </w:t>
      </w:r>
      <w:r w:rsidRPr="00E8428E">
        <w:rPr>
          <w:rFonts w:ascii="Arial" w:eastAsiaTheme="minorHAnsi" w:hAnsi="Arial" w:cs="Arial"/>
          <w:kern w:val="2"/>
          <w:sz w:val="20"/>
          <w:szCs w:val="20"/>
          <w:highlight w:val="yellow"/>
          <w:lang w:eastAsia="en-US"/>
          <w14:ligatures w14:val="standardContextual"/>
        </w:rPr>
        <w:t>XX XXXX 2025</w:t>
      </w:r>
      <w:r w:rsidRPr="00E8428E">
        <w:rPr>
          <w:rFonts w:ascii="Arial" w:eastAsiaTheme="minorHAnsi" w:hAnsi="Arial" w:cs="Arial"/>
          <w:kern w:val="2"/>
          <w:sz w:val="20"/>
          <w:szCs w:val="20"/>
          <w:lang w:eastAsia="en-US"/>
          <w14:ligatures w14:val="standardContextual"/>
        </w:rPr>
        <w:t> </w:t>
      </w:r>
    </w:p>
    <w:p w14:paraId="51511396" w14:textId="77777777" w:rsidR="0073010B" w:rsidRPr="00E8428E" w:rsidRDefault="0073010B" w:rsidP="0073010B">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r w:rsidRPr="00E8428E">
        <w:rPr>
          <w:rFonts w:ascii="Arial" w:eastAsiaTheme="minorHAnsi" w:hAnsi="Arial" w:cs="Arial"/>
          <w:kern w:val="2"/>
          <w:sz w:val="20"/>
          <w:szCs w:val="20"/>
          <w:lang w:eastAsia="en-US"/>
          <w14:ligatures w14:val="standardContextual"/>
        </w:rPr>
        <w:t> </w:t>
      </w:r>
    </w:p>
    <w:p w14:paraId="2E695435" w14:textId="77777777" w:rsidR="0073010B" w:rsidRPr="00E8428E" w:rsidRDefault="0073010B" w:rsidP="0073010B">
      <w:pPr>
        <w:pStyle w:val="paragraph"/>
        <w:spacing w:before="0" w:beforeAutospacing="0" w:after="0" w:afterAutospacing="0"/>
        <w:textAlignment w:val="baseline"/>
        <w:rPr>
          <w:rFonts w:ascii="Arial" w:eastAsiaTheme="minorHAnsi" w:hAnsi="Arial" w:cs="Arial"/>
          <w:kern w:val="2"/>
          <w:sz w:val="20"/>
          <w:szCs w:val="20"/>
          <w:highlight w:val="yellow"/>
          <w:lang w:eastAsia="en-US"/>
          <w14:ligatures w14:val="standardContextual"/>
        </w:rPr>
      </w:pPr>
      <w:r w:rsidRPr="00E8428E">
        <w:rPr>
          <w:rFonts w:ascii="Arial" w:eastAsiaTheme="minorHAnsi" w:hAnsi="Arial" w:cs="Arial"/>
          <w:kern w:val="2"/>
          <w:sz w:val="20"/>
          <w:szCs w:val="20"/>
          <w:highlight w:val="yellow"/>
          <w:lang w:eastAsia="en-US"/>
          <w14:ligatures w14:val="standardContextual"/>
        </w:rPr>
        <w:t>[naam bestuurder] </w:t>
      </w:r>
    </w:p>
    <w:p w14:paraId="19D0529E" w14:textId="77777777" w:rsidR="0073010B" w:rsidRPr="00E8428E" w:rsidRDefault="0073010B" w:rsidP="0073010B">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r w:rsidRPr="00E8428E">
        <w:rPr>
          <w:rFonts w:ascii="Arial" w:eastAsiaTheme="minorHAnsi" w:hAnsi="Arial" w:cs="Arial"/>
          <w:kern w:val="2"/>
          <w:sz w:val="20"/>
          <w:szCs w:val="20"/>
          <w:lang w:eastAsia="en-US"/>
          <w14:ligatures w14:val="standardContextual"/>
        </w:rPr>
        <w:t>Voorzitter Raad van Bestuur </w:t>
      </w:r>
    </w:p>
    <w:p w14:paraId="67FE374F" w14:textId="77777777" w:rsidR="0073010B" w:rsidRPr="00E8428E" w:rsidRDefault="0073010B" w:rsidP="0073010B">
      <w:pPr>
        <w:pStyle w:val="paragraph"/>
        <w:spacing w:before="0" w:beforeAutospacing="0" w:after="0" w:afterAutospacing="0"/>
        <w:textAlignment w:val="baseline"/>
        <w:rPr>
          <w:rFonts w:ascii="Arial" w:eastAsiaTheme="minorHAnsi" w:hAnsi="Arial" w:cs="Arial"/>
          <w:kern w:val="2"/>
          <w:sz w:val="20"/>
          <w:szCs w:val="20"/>
          <w:lang w:eastAsia="en-US"/>
          <w14:ligatures w14:val="standardContextual"/>
        </w:rPr>
      </w:pPr>
      <w:r w:rsidRPr="00E8428E">
        <w:rPr>
          <w:rFonts w:ascii="Arial" w:eastAsiaTheme="minorHAnsi" w:hAnsi="Arial" w:cs="Arial"/>
          <w:kern w:val="2"/>
          <w:sz w:val="20"/>
          <w:szCs w:val="20"/>
          <w:lang w:eastAsia="en-US"/>
          <w14:ligatures w14:val="standardContextual"/>
        </w:rPr>
        <w:t> </w:t>
      </w:r>
    </w:p>
    <w:p w14:paraId="1E9CCF95" w14:textId="77777777" w:rsidR="0073010B" w:rsidRPr="00E8428E" w:rsidRDefault="0073010B" w:rsidP="0073010B">
      <w:pPr>
        <w:pStyle w:val="paragraph"/>
        <w:spacing w:before="0" w:beforeAutospacing="0" w:after="0" w:afterAutospacing="0"/>
        <w:textAlignment w:val="baseline"/>
        <w:rPr>
          <w:rFonts w:ascii="Arial" w:eastAsiaTheme="minorHAnsi" w:hAnsi="Arial" w:cs="Arial"/>
          <w:kern w:val="2"/>
          <w:sz w:val="20"/>
          <w:szCs w:val="20"/>
          <w:highlight w:val="yellow"/>
          <w:lang w:eastAsia="en-US"/>
          <w14:ligatures w14:val="standardContextual"/>
        </w:rPr>
      </w:pPr>
      <w:r w:rsidRPr="00E8428E">
        <w:rPr>
          <w:rFonts w:ascii="Arial" w:eastAsiaTheme="minorHAnsi" w:hAnsi="Arial" w:cs="Arial"/>
          <w:kern w:val="2"/>
          <w:sz w:val="20"/>
          <w:szCs w:val="20"/>
          <w:highlight w:val="yellow"/>
          <w:lang w:eastAsia="en-US"/>
          <w14:ligatures w14:val="standardContextual"/>
        </w:rPr>
        <w:t>Handtekening</w:t>
      </w:r>
    </w:p>
    <w:p w14:paraId="00D4409A" w14:textId="77777777" w:rsidR="0073010B" w:rsidRPr="00E8428E" w:rsidRDefault="0073010B" w:rsidP="0073010B">
      <w:pPr>
        <w:rPr>
          <w:rFonts w:ascii="Arial" w:eastAsia="Times New Roman" w:hAnsi="Arial" w:cs="Arial"/>
          <w:b/>
          <w:bCs/>
          <w:color w:val="212121"/>
          <w:kern w:val="0"/>
          <w:sz w:val="20"/>
          <w:szCs w:val="20"/>
          <w:lang w:eastAsia="nl-NL"/>
          <w14:ligatures w14:val="none"/>
        </w:rPr>
      </w:pPr>
    </w:p>
    <w:p w14:paraId="72540A2C" w14:textId="77777777" w:rsidR="00DB5C2E" w:rsidRDefault="00DB5C2E">
      <w:pPr>
        <w:rPr>
          <w:rFonts w:ascii="Arial" w:eastAsia="Times New Roman" w:hAnsi="Arial" w:cs="Arial"/>
          <w:b/>
          <w:bCs/>
          <w:color w:val="212121"/>
          <w:kern w:val="0"/>
          <w:sz w:val="21"/>
          <w:szCs w:val="21"/>
          <w:lang w:eastAsia="nl-NL"/>
          <w14:ligatures w14:val="none"/>
        </w:rPr>
      </w:pPr>
      <w:r>
        <w:rPr>
          <w:rFonts w:ascii="Arial" w:eastAsia="Times New Roman" w:hAnsi="Arial" w:cs="Arial"/>
          <w:b/>
          <w:bCs/>
          <w:color w:val="212121"/>
          <w:kern w:val="0"/>
          <w:sz w:val="21"/>
          <w:szCs w:val="21"/>
          <w:lang w:eastAsia="nl-NL"/>
          <w14:ligatures w14:val="none"/>
        </w:rPr>
        <w:br w:type="page"/>
      </w:r>
    </w:p>
    <w:p w14:paraId="626116D3" w14:textId="4F7FBBCA" w:rsidR="0073010B" w:rsidRPr="00DB5C2E" w:rsidRDefault="0073010B" w:rsidP="00DB5C2E">
      <w:pPr>
        <w:rPr>
          <w:rFonts w:ascii="Arial" w:eastAsia="Times New Roman" w:hAnsi="Arial" w:cs="Arial"/>
          <w:b/>
          <w:bCs/>
          <w:color w:val="212121"/>
          <w:kern w:val="0"/>
          <w:sz w:val="20"/>
          <w:szCs w:val="20"/>
          <w:lang w:eastAsia="nl-NL"/>
          <w14:ligatures w14:val="none"/>
        </w:rPr>
      </w:pPr>
      <w:r w:rsidRPr="00116273">
        <w:rPr>
          <w:rFonts w:ascii="Arial" w:eastAsia="Times New Roman" w:hAnsi="Arial" w:cs="Arial"/>
          <w:b/>
          <w:bCs/>
          <w:color w:val="212121"/>
          <w:kern w:val="0"/>
          <w:sz w:val="21"/>
          <w:szCs w:val="21"/>
          <w:lang w:eastAsia="nl-NL"/>
          <w14:ligatures w14:val="none"/>
        </w:rPr>
        <w:lastRenderedPageBreak/>
        <w:t>B1</w:t>
      </w:r>
      <w:r>
        <w:rPr>
          <w:rFonts w:ascii="Arial" w:eastAsia="Times New Roman" w:hAnsi="Arial" w:cs="Arial"/>
          <w:b/>
          <w:bCs/>
          <w:color w:val="212121"/>
          <w:kern w:val="0"/>
          <w:sz w:val="21"/>
          <w:szCs w:val="21"/>
          <w:lang w:eastAsia="nl-NL"/>
          <w14:ligatures w14:val="none"/>
        </w:rPr>
        <w:tab/>
      </w:r>
      <w:r w:rsidRPr="00116273">
        <w:rPr>
          <w:rFonts w:ascii="Arial" w:eastAsia="Times New Roman" w:hAnsi="Arial" w:cs="Arial"/>
          <w:b/>
          <w:bCs/>
          <w:color w:val="212121"/>
          <w:kern w:val="0"/>
          <w:sz w:val="21"/>
          <w:szCs w:val="21"/>
          <w:lang w:eastAsia="nl-NL"/>
          <w14:ligatures w14:val="none"/>
        </w:rPr>
        <w:t xml:space="preserve">Basis ter voorbereiding </w:t>
      </w:r>
    </w:p>
    <w:p w14:paraId="41B59450" w14:textId="77777777" w:rsidR="0073010B" w:rsidRDefault="0073010B" w:rsidP="0073010B">
      <w:pPr>
        <w:rPr>
          <w:rFonts w:ascii="Arial" w:eastAsia="Times New Roman" w:hAnsi="Arial" w:cs="Arial"/>
          <w:color w:val="212121"/>
          <w:kern w:val="0"/>
          <w:sz w:val="21"/>
          <w:szCs w:val="21"/>
          <w:lang w:eastAsia="nl-NL"/>
          <w14:ligatures w14:val="none"/>
        </w:rPr>
      </w:pPr>
    </w:p>
    <w:p w14:paraId="6E079DF9" w14:textId="77777777" w:rsidR="0073010B" w:rsidRPr="00DB5C2E" w:rsidRDefault="0073010B" w:rsidP="0073010B">
      <w:pPr>
        <w:rPr>
          <w:rFonts w:ascii="Arial" w:eastAsia="Times New Roman" w:hAnsi="Arial" w:cs="Arial"/>
          <w:b/>
          <w:bCs/>
          <w:color w:val="212121"/>
          <w:kern w:val="0"/>
          <w:sz w:val="20"/>
          <w:szCs w:val="20"/>
          <w:lang w:eastAsia="nl-NL"/>
          <w14:ligatures w14:val="none"/>
        </w:rPr>
      </w:pPr>
      <w:r w:rsidRPr="00DB5C2E">
        <w:rPr>
          <w:rFonts w:ascii="Arial" w:eastAsia="Times New Roman" w:hAnsi="Arial" w:cs="Arial"/>
          <w:b/>
          <w:bCs/>
          <w:color w:val="212121"/>
          <w:kern w:val="0"/>
          <w:sz w:val="20"/>
          <w:szCs w:val="20"/>
          <w:lang w:eastAsia="nl-NL"/>
          <w14:ligatures w14:val="none"/>
        </w:rPr>
        <w:t xml:space="preserve">Rapportage-vereisten: </w:t>
      </w:r>
    </w:p>
    <w:p w14:paraId="35443C4A" w14:textId="77777777" w:rsidR="0073010B" w:rsidRPr="00E8428E" w:rsidRDefault="0073010B" w:rsidP="0073010B">
      <w:p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 xml:space="preserve">De zorginstelling vult in onderstaand invulveld het volgende in over haar organisatie: </w:t>
      </w:r>
    </w:p>
    <w:p w14:paraId="15C9ACD7" w14:textId="77777777" w:rsidR="0073010B" w:rsidRPr="00E8428E" w:rsidRDefault="0073010B" w:rsidP="0073010B">
      <w:pPr>
        <w:pStyle w:val="Lijstalinea"/>
        <w:numPr>
          <w:ilvl w:val="0"/>
          <w:numId w:val="3"/>
        </w:numPr>
        <w:spacing w:after="100" w:afterAutospacing="1"/>
        <w:rPr>
          <w:rFonts w:ascii="Arial" w:eastAsia="Times New Roman" w:hAnsi="Arial" w:cs="Arial"/>
          <w:kern w:val="0"/>
          <w:sz w:val="20"/>
          <w:szCs w:val="20"/>
          <w:lang w:eastAsia="nl-NL"/>
          <w14:ligatures w14:val="none"/>
        </w:rPr>
      </w:pPr>
      <w:r w:rsidRPr="00E8428E">
        <w:rPr>
          <w:rFonts w:ascii="Arial" w:eastAsia="Times New Roman" w:hAnsi="Arial" w:cs="Arial"/>
          <w:kern w:val="0"/>
          <w:sz w:val="20"/>
          <w:szCs w:val="20"/>
          <w:lang w:eastAsia="nl-NL"/>
          <w14:ligatures w14:val="none"/>
        </w:rPr>
        <w:t>Indien de zorginstelling een toelichting heeft weggelaten omdat deze als geclassificeerd of gevoelig wordt beschouwd, moet hier worden aangeven welke toelichting is weggelaten.</w:t>
      </w:r>
    </w:p>
    <w:p w14:paraId="74F8724B" w14:textId="77777777" w:rsidR="0073010B" w:rsidRPr="00E8428E" w:rsidRDefault="0073010B" w:rsidP="0073010B">
      <w:pPr>
        <w:pStyle w:val="Normaalweb"/>
        <w:numPr>
          <w:ilvl w:val="0"/>
          <w:numId w:val="3"/>
        </w:numPr>
        <w:spacing w:before="0" w:beforeAutospacing="0" w:after="0" w:afterAutospacing="0"/>
        <w:rPr>
          <w:rFonts w:ascii="Arial" w:hAnsi="Arial" w:cs="Arial"/>
          <w:sz w:val="20"/>
          <w:szCs w:val="20"/>
        </w:rPr>
      </w:pPr>
      <w:r w:rsidRPr="00E8428E">
        <w:rPr>
          <w:rFonts w:ascii="Arial" w:hAnsi="Arial" w:cs="Arial"/>
          <w:sz w:val="20"/>
          <w:szCs w:val="20"/>
        </w:rPr>
        <w:t xml:space="preserve">Of het duurzaamheidsverslag op een </w:t>
      </w:r>
      <w:r w:rsidRPr="00E8428E">
        <w:rPr>
          <w:rStyle w:val="Zwaar"/>
          <w:rFonts w:ascii="Arial" w:eastAsiaTheme="majorEastAsia" w:hAnsi="Arial" w:cs="Arial"/>
          <w:b w:val="0"/>
          <w:bCs w:val="0"/>
          <w:sz w:val="20"/>
          <w:szCs w:val="20"/>
        </w:rPr>
        <w:t>individuele is opgesteld</w:t>
      </w:r>
      <w:r w:rsidRPr="00E8428E">
        <w:rPr>
          <w:rFonts w:ascii="Arial" w:hAnsi="Arial" w:cs="Arial"/>
          <w:b/>
          <w:bCs/>
          <w:sz w:val="20"/>
          <w:szCs w:val="20"/>
        </w:rPr>
        <w:t xml:space="preserve"> (</w:t>
      </w:r>
      <w:r w:rsidRPr="00E8428E">
        <w:rPr>
          <w:rFonts w:ascii="Arial" w:hAnsi="Arial" w:cs="Arial"/>
          <w:sz w:val="20"/>
          <w:szCs w:val="20"/>
        </w:rPr>
        <w:t xml:space="preserve">d.w.z. het verslag bevat alleen informatie over de organisatie zelf) of op een </w:t>
      </w:r>
      <w:r w:rsidRPr="00E8428E">
        <w:rPr>
          <w:rStyle w:val="Zwaar"/>
          <w:rFonts w:ascii="Arial" w:eastAsiaTheme="majorEastAsia" w:hAnsi="Arial" w:cs="Arial"/>
          <w:b w:val="0"/>
          <w:bCs w:val="0"/>
          <w:sz w:val="20"/>
          <w:szCs w:val="20"/>
        </w:rPr>
        <w:t>geconsolideerde basis</w:t>
      </w:r>
      <w:r w:rsidRPr="00E8428E">
        <w:rPr>
          <w:rFonts w:ascii="Arial" w:hAnsi="Arial" w:cs="Arial"/>
          <w:sz w:val="20"/>
          <w:szCs w:val="20"/>
        </w:rPr>
        <w:t xml:space="preserve"> (d.w.z. het verslag bevat informatie over de </w:t>
      </w:r>
      <w:r>
        <w:rPr>
          <w:rFonts w:ascii="Arial" w:hAnsi="Arial" w:cs="Arial"/>
          <w:sz w:val="20"/>
          <w:szCs w:val="20"/>
        </w:rPr>
        <w:t>zorginstelling</w:t>
      </w:r>
      <w:r w:rsidRPr="00E8428E">
        <w:rPr>
          <w:rFonts w:ascii="Arial" w:hAnsi="Arial" w:cs="Arial"/>
          <w:sz w:val="20"/>
          <w:szCs w:val="20"/>
        </w:rPr>
        <w:t xml:space="preserve"> en haar dochterinstellingen);</w:t>
      </w:r>
    </w:p>
    <w:p w14:paraId="7A459E4E" w14:textId="77777777" w:rsidR="0073010B" w:rsidRPr="00E8428E" w:rsidRDefault="0073010B" w:rsidP="0073010B">
      <w:pPr>
        <w:pStyle w:val="Normaalweb"/>
        <w:numPr>
          <w:ilvl w:val="0"/>
          <w:numId w:val="3"/>
        </w:numPr>
        <w:spacing w:before="0" w:beforeAutospacing="0" w:after="0" w:afterAutospacing="0"/>
        <w:rPr>
          <w:rFonts w:ascii="Arial" w:hAnsi="Arial" w:cs="Arial"/>
          <w:sz w:val="20"/>
          <w:szCs w:val="20"/>
        </w:rPr>
      </w:pPr>
      <w:r w:rsidRPr="00E8428E">
        <w:rPr>
          <w:rFonts w:ascii="Arial" w:hAnsi="Arial" w:cs="Arial"/>
          <w:sz w:val="20"/>
          <w:szCs w:val="20"/>
        </w:rPr>
        <w:t>In het geval van een geconsolideerd duurzaamheidsverslag, de lijst van de dochterinstellingen, inclusief hun geregistreerde adres, die in het verslag zijn opgenomen;</w:t>
      </w:r>
    </w:p>
    <w:p w14:paraId="5BD7084D" w14:textId="77777777" w:rsidR="0073010B" w:rsidRPr="00E8428E" w:rsidRDefault="0073010B" w:rsidP="0073010B">
      <w:pPr>
        <w:pStyle w:val="Normaalweb"/>
        <w:numPr>
          <w:ilvl w:val="0"/>
          <w:numId w:val="3"/>
        </w:numPr>
        <w:spacing w:before="0" w:beforeAutospacing="0" w:after="0" w:afterAutospacing="0"/>
        <w:rPr>
          <w:rFonts w:ascii="Arial" w:hAnsi="Arial" w:cs="Arial"/>
          <w:sz w:val="20"/>
          <w:szCs w:val="20"/>
        </w:rPr>
      </w:pPr>
      <w:r w:rsidRPr="00E8428E">
        <w:rPr>
          <w:rFonts w:ascii="Arial" w:hAnsi="Arial" w:cs="Arial"/>
          <w:sz w:val="20"/>
          <w:szCs w:val="20"/>
        </w:rPr>
        <w:t xml:space="preserve">De volgende informatie:  </w:t>
      </w:r>
    </w:p>
    <w:p w14:paraId="63665673" w14:textId="77777777" w:rsidR="0073010B" w:rsidRPr="00E8428E" w:rsidRDefault="0073010B" w:rsidP="0073010B">
      <w:pPr>
        <w:pStyle w:val="Normaalweb"/>
        <w:numPr>
          <w:ilvl w:val="0"/>
          <w:numId w:val="4"/>
        </w:numPr>
        <w:spacing w:before="0" w:beforeAutospacing="0" w:after="0" w:afterAutospacing="0"/>
        <w:rPr>
          <w:rFonts w:ascii="Arial" w:hAnsi="Arial" w:cs="Arial"/>
          <w:sz w:val="20"/>
          <w:szCs w:val="20"/>
        </w:rPr>
      </w:pPr>
      <w:r w:rsidRPr="00E8428E">
        <w:rPr>
          <w:rFonts w:ascii="Arial" w:hAnsi="Arial" w:cs="Arial"/>
          <w:sz w:val="20"/>
          <w:szCs w:val="20"/>
        </w:rPr>
        <w:t>de rechtsvorm van de organisatie</w:t>
      </w:r>
    </w:p>
    <w:p w14:paraId="680F69DE" w14:textId="77777777" w:rsidR="0073010B" w:rsidRPr="00E8428E" w:rsidRDefault="0073010B" w:rsidP="0073010B">
      <w:pPr>
        <w:pStyle w:val="Normaalweb"/>
        <w:numPr>
          <w:ilvl w:val="0"/>
          <w:numId w:val="4"/>
        </w:numPr>
        <w:spacing w:before="0" w:beforeAutospacing="0" w:after="0" w:afterAutospacing="0"/>
        <w:rPr>
          <w:rFonts w:ascii="Arial" w:hAnsi="Arial" w:cs="Arial"/>
          <w:sz w:val="20"/>
          <w:szCs w:val="20"/>
        </w:rPr>
      </w:pPr>
      <w:hyperlink r:id="rId14" w:history="1">
        <w:r w:rsidRPr="00E8428E">
          <w:rPr>
            <w:rStyle w:val="Hyperlink"/>
            <w:rFonts w:ascii="Arial" w:hAnsi="Arial" w:cs="Arial"/>
            <w:sz w:val="20"/>
            <w:szCs w:val="20"/>
          </w:rPr>
          <w:t>NACE-sectorclassificatiecode</w:t>
        </w:r>
      </w:hyperlink>
      <w:r w:rsidRPr="00E8428E">
        <w:rPr>
          <w:rFonts w:ascii="Arial" w:hAnsi="Arial" w:cs="Arial"/>
          <w:sz w:val="20"/>
          <w:szCs w:val="20"/>
        </w:rPr>
        <w:t>(s), ofwel</w:t>
      </w:r>
    </w:p>
    <w:p w14:paraId="325D5FA9" w14:textId="77777777" w:rsidR="0073010B" w:rsidRPr="00E8428E" w:rsidRDefault="0073010B" w:rsidP="0073010B">
      <w:pPr>
        <w:pStyle w:val="Normaalweb"/>
        <w:numPr>
          <w:ilvl w:val="1"/>
          <w:numId w:val="4"/>
        </w:numPr>
        <w:spacing w:before="0" w:beforeAutospacing="0" w:after="0" w:afterAutospacing="0"/>
        <w:rPr>
          <w:rFonts w:ascii="Arial" w:hAnsi="Arial" w:cs="Arial"/>
          <w:sz w:val="20"/>
          <w:szCs w:val="20"/>
        </w:rPr>
      </w:pPr>
      <w:r w:rsidRPr="00E8428E">
        <w:rPr>
          <w:rFonts w:ascii="Arial" w:hAnsi="Arial" w:cs="Arial"/>
          <w:sz w:val="20"/>
          <w:szCs w:val="20"/>
        </w:rPr>
        <w:t>8710 verpleegtehuizen</w:t>
      </w:r>
    </w:p>
    <w:p w14:paraId="432BB375" w14:textId="77777777" w:rsidR="0073010B" w:rsidRPr="00E8428E" w:rsidRDefault="0073010B" w:rsidP="0073010B">
      <w:pPr>
        <w:pStyle w:val="Normaalweb"/>
        <w:numPr>
          <w:ilvl w:val="1"/>
          <w:numId w:val="4"/>
        </w:numPr>
        <w:spacing w:before="0" w:beforeAutospacing="0" w:after="0" w:afterAutospacing="0"/>
        <w:rPr>
          <w:rFonts w:ascii="Arial" w:hAnsi="Arial" w:cs="Arial"/>
          <w:sz w:val="20"/>
          <w:szCs w:val="20"/>
        </w:rPr>
      </w:pPr>
      <w:r w:rsidRPr="00E8428E">
        <w:rPr>
          <w:rFonts w:ascii="Arial" w:hAnsi="Arial" w:cs="Arial"/>
          <w:sz w:val="20"/>
          <w:szCs w:val="20"/>
        </w:rPr>
        <w:t xml:space="preserve">872 ggz zorg </w:t>
      </w:r>
    </w:p>
    <w:p w14:paraId="7E9059E7" w14:textId="77777777" w:rsidR="0073010B" w:rsidRPr="00E8428E" w:rsidRDefault="0073010B" w:rsidP="0073010B">
      <w:pPr>
        <w:pStyle w:val="Normaalweb"/>
        <w:numPr>
          <w:ilvl w:val="1"/>
          <w:numId w:val="4"/>
        </w:numPr>
        <w:spacing w:before="0" w:beforeAutospacing="0" w:after="0" w:afterAutospacing="0"/>
        <w:rPr>
          <w:rFonts w:ascii="Arial" w:hAnsi="Arial" w:cs="Arial"/>
          <w:sz w:val="20"/>
          <w:szCs w:val="20"/>
        </w:rPr>
      </w:pPr>
      <w:r w:rsidRPr="00E8428E">
        <w:rPr>
          <w:rFonts w:ascii="Arial" w:hAnsi="Arial" w:cs="Arial"/>
          <w:sz w:val="20"/>
          <w:szCs w:val="20"/>
        </w:rPr>
        <w:t xml:space="preserve">873 gehandicapten zorg </w:t>
      </w:r>
    </w:p>
    <w:p w14:paraId="02D60149" w14:textId="77777777" w:rsidR="0073010B" w:rsidRPr="00E8428E" w:rsidRDefault="0073010B" w:rsidP="0073010B">
      <w:pPr>
        <w:pStyle w:val="Normaalweb"/>
        <w:numPr>
          <w:ilvl w:val="0"/>
          <w:numId w:val="4"/>
        </w:numPr>
        <w:spacing w:before="0" w:beforeAutospacing="0" w:after="0" w:afterAutospacing="0"/>
        <w:rPr>
          <w:rFonts w:ascii="Arial" w:hAnsi="Arial" w:cs="Arial"/>
          <w:sz w:val="20"/>
          <w:szCs w:val="20"/>
        </w:rPr>
      </w:pPr>
      <w:r w:rsidRPr="00E8428E">
        <w:rPr>
          <w:rFonts w:ascii="Arial" w:hAnsi="Arial" w:cs="Arial"/>
          <w:sz w:val="20"/>
          <w:szCs w:val="20"/>
        </w:rPr>
        <w:t>de omvang van de balans (in euro)</w:t>
      </w:r>
    </w:p>
    <w:p w14:paraId="66FC057D" w14:textId="77777777" w:rsidR="0073010B" w:rsidRPr="00E8428E" w:rsidRDefault="0073010B" w:rsidP="0073010B">
      <w:pPr>
        <w:pStyle w:val="Normaalweb"/>
        <w:numPr>
          <w:ilvl w:val="0"/>
          <w:numId w:val="4"/>
        </w:numPr>
        <w:spacing w:before="0" w:beforeAutospacing="0" w:after="0" w:afterAutospacing="0"/>
        <w:rPr>
          <w:rFonts w:ascii="Arial" w:hAnsi="Arial" w:cs="Arial"/>
          <w:sz w:val="20"/>
          <w:szCs w:val="20"/>
        </w:rPr>
      </w:pPr>
      <w:r w:rsidRPr="00E8428E">
        <w:rPr>
          <w:rFonts w:ascii="Arial" w:hAnsi="Arial" w:cs="Arial"/>
          <w:sz w:val="20"/>
          <w:szCs w:val="20"/>
        </w:rPr>
        <w:t>omzet (in euro)</w:t>
      </w:r>
    </w:p>
    <w:p w14:paraId="6D6B808D" w14:textId="77777777" w:rsidR="0073010B" w:rsidRPr="00E8428E" w:rsidRDefault="0073010B" w:rsidP="0073010B">
      <w:pPr>
        <w:pStyle w:val="Normaalweb"/>
        <w:numPr>
          <w:ilvl w:val="0"/>
          <w:numId w:val="4"/>
        </w:numPr>
        <w:spacing w:before="0" w:beforeAutospacing="0" w:after="0" w:afterAutospacing="0"/>
        <w:rPr>
          <w:rFonts w:ascii="Arial" w:hAnsi="Arial" w:cs="Arial"/>
          <w:sz w:val="20"/>
          <w:szCs w:val="20"/>
        </w:rPr>
      </w:pPr>
      <w:r w:rsidRPr="00E8428E">
        <w:rPr>
          <w:rFonts w:ascii="Arial" w:hAnsi="Arial" w:cs="Arial"/>
          <w:sz w:val="20"/>
          <w:szCs w:val="20"/>
        </w:rPr>
        <w:t>aantal medewerkers in aantal of fulltime-equivalenten;</w:t>
      </w:r>
    </w:p>
    <w:p w14:paraId="502F8088" w14:textId="77777777" w:rsidR="0073010B" w:rsidRPr="00E8428E" w:rsidRDefault="0073010B" w:rsidP="0073010B">
      <w:pPr>
        <w:pStyle w:val="Normaalweb"/>
        <w:numPr>
          <w:ilvl w:val="0"/>
          <w:numId w:val="4"/>
        </w:numPr>
        <w:spacing w:before="0" w:beforeAutospacing="0" w:after="0" w:afterAutospacing="0"/>
        <w:rPr>
          <w:rFonts w:ascii="Arial" w:hAnsi="Arial" w:cs="Arial"/>
          <w:sz w:val="20"/>
          <w:szCs w:val="20"/>
        </w:rPr>
      </w:pPr>
      <w:r w:rsidRPr="00E8428E">
        <w:rPr>
          <w:rFonts w:ascii="Arial" w:hAnsi="Arial" w:cs="Arial"/>
          <w:sz w:val="20"/>
          <w:szCs w:val="20"/>
        </w:rPr>
        <w:t>het land van de primaire activiteiten en de locatie van belangrijke activa</w:t>
      </w:r>
    </w:p>
    <w:p w14:paraId="4962BD0B" w14:textId="77777777" w:rsidR="0073010B" w:rsidRPr="00E8428E" w:rsidRDefault="0073010B" w:rsidP="0073010B">
      <w:pPr>
        <w:pStyle w:val="Normaalweb"/>
        <w:numPr>
          <w:ilvl w:val="0"/>
          <w:numId w:val="4"/>
        </w:numPr>
        <w:spacing w:before="0" w:beforeAutospacing="0" w:after="0" w:afterAutospacing="0"/>
        <w:rPr>
          <w:rFonts w:ascii="Arial" w:hAnsi="Arial" w:cs="Arial"/>
          <w:sz w:val="20"/>
          <w:szCs w:val="20"/>
        </w:rPr>
      </w:pPr>
      <w:r w:rsidRPr="00E8428E">
        <w:rPr>
          <w:rFonts w:ascii="Arial" w:hAnsi="Arial" w:cs="Arial"/>
          <w:sz w:val="20"/>
          <w:szCs w:val="20"/>
        </w:rPr>
        <w:t xml:space="preserve">geolocatie van de eigendommen die </w:t>
      </w:r>
      <w:r>
        <w:rPr>
          <w:rFonts w:ascii="Arial" w:hAnsi="Arial" w:cs="Arial"/>
          <w:sz w:val="20"/>
          <w:szCs w:val="20"/>
        </w:rPr>
        <w:t>in bezit zijn</w:t>
      </w:r>
      <w:r w:rsidRPr="00E8428E">
        <w:rPr>
          <w:rFonts w:ascii="Arial" w:hAnsi="Arial" w:cs="Arial"/>
          <w:sz w:val="20"/>
          <w:szCs w:val="20"/>
        </w:rPr>
        <w:t xml:space="preserve">, </w:t>
      </w:r>
      <w:r>
        <w:rPr>
          <w:rFonts w:ascii="Arial" w:hAnsi="Arial" w:cs="Arial"/>
          <w:sz w:val="20"/>
          <w:szCs w:val="20"/>
        </w:rPr>
        <w:t xml:space="preserve">of </w:t>
      </w:r>
      <w:r w:rsidRPr="00E8428E">
        <w:rPr>
          <w:rFonts w:ascii="Arial" w:hAnsi="Arial" w:cs="Arial"/>
          <w:sz w:val="20"/>
          <w:szCs w:val="20"/>
        </w:rPr>
        <w:t>gehuurd of beheerd</w:t>
      </w:r>
      <w:r>
        <w:rPr>
          <w:rFonts w:ascii="Arial" w:hAnsi="Arial" w:cs="Arial"/>
          <w:sz w:val="20"/>
          <w:szCs w:val="20"/>
        </w:rPr>
        <w:t xml:space="preserve"> worden</w:t>
      </w:r>
      <w:r w:rsidRPr="00E8428E">
        <w:rPr>
          <w:rFonts w:ascii="Arial" w:hAnsi="Arial" w:cs="Arial"/>
          <w:sz w:val="20"/>
          <w:szCs w:val="20"/>
        </w:rPr>
        <w:t>.</w:t>
      </w:r>
    </w:p>
    <w:p w14:paraId="6BFB2E74" w14:textId="77777777" w:rsidR="0073010B" w:rsidRPr="00E8428E" w:rsidRDefault="0073010B" w:rsidP="0073010B">
      <w:pPr>
        <w:pStyle w:val="Normaalweb"/>
        <w:spacing w:before="0" w:beforeAutospacing="0" w:after="0" w:afterAutospacing="0"/>
        <w:rPr>
          <w:rFonts w:ascii="Arial" w:hAnsi="Arial" w:cs="Arial"/>
          <w:sz w:val="20"/>
          <w:szCs w:val="20"/>
        </w:rPr>
      </w:pPr>
    </w:p>
    <w:p w14:paraId="1E3201B8" w14:textId="77777777" w:rsidR="0073010B" w:rsidRDefault="0073010B" w:rsidP="0073010B">
      <w:pPr>
        <w:pStyle w:val="Normaalweb"/>
        <w:spacing w:before="0" w:beforeAutospacing="0" w:after="0" w:afterAutospacing="0"/>
        <w:rPr>
          <w:rFonts w:ascii="Arial" w:hAnsi="Arial" w:cs="Arial"/>
          <w:sz w:val="20"/>
          <w:szCs w:val="20"/>
        </w:rPr>
      </w:pPr>
      <w:r w:rsidRPr="00E8428E">
        <w:rPr>
          <w:rFonts w:ascii="Arial" w:hAnsi="Arial" w:cs="Arial"/>
          <w:sz w:val="20"/>
          <w:szCs w:val="20"/>
        </w:rPr>
        <w:t>Wanneer de zorginstelling een duurzaamheidsgerelateerde certificering of labels heeft verkregen, geeft zij een korte beschrijving van deze certificering of labels (inclusief, waar relevant, de uitgevers van de certificering of het label, de datum en de beoordelingsscore).</w:t>
      </w:r>
    </w:p>
    <w:p w14:paraId="69F29C81" w14:textId="6261817A" w:rsidR="00DB5C2E" w:rsidRDefault="00DB5C2E" w:rsidP="0073010B">
      <w:pPr>
        <w:pStyle w:val="Normaalweb"/>
        <w:spacing w:before="0" w:beforeAutospacing="0" w:after="0" w:afterAutospacing="0"/>
        <w:rPr>
          <w:rFonts w:ascii="Arial" w:hAnsi="Arial" w:cs="Arial"/>
          <w:sz w:val="20"/>
          <w:szCs w:val="20"/>
        </w:rPr>
      </w:pPr>
      <w:r>
        <w:rPr>
          <w:rFonts w:ascii="Arial" w:hAnsi="Arial" w:cs="Arial"/>
          <w:bCs/>
          <w:noProof/>
          <w:color w:val="212121"/>
          <w:sz w:val="20"/>
          <w:szCs w:val="20"/>
        </w:rPr>
        <mc:AlternateContent>
          <mc:Choice Requires="wps">
            <w:drawing>
              <wp:anchor distT="0" distB="0" distL="114300" distR="114300" simplePos="0" relativeHeight="251658244" behindDoc="1" locked="0" layoutInCell="1" allowOverlap="1" wp14:anchorId="056738DB" wp14:editId="2536FC02">
                <wp:simplePos x="0" y="0"/>
                <wp:positionH relativeFrom="column">
                  <wp:posOffset>-1905</wp:posOffset>
                </wp:positionH>
                <wp:positionV relativeFrom="paragraph">
                  <wp:posOffset>290195</wp:posOffset>
                </wp:positionV>
                <wp:extent cx="5749925" cy="3053080"/>
                <wp:effectExtent l="0" t="0" r="15875" b="7620"/>
                <wp:wrapTight wrapText="bothSides">
                  <wp:wrapPolygon edited="0">
                    <wp:start x="0" y="0"/>
                    <wp:lineTo x="0" y="21564"/>
                    <wp:lineTo x="21612" y="21564"/>
                    <wp:lineTo x="21612" y="0"/>
                    <wp:lineTo x="0" y="0"/>
                  </wp:wrapPolygon>
                </wp:wrapTight>
                <wp:docPr id="1102358341" name="Tekstvak 1"/>
                <wp:cNvGraphicFramePr/>
                <a:graphic xmlns:a="http://schemas.openxmlformats.org/drawingml/2006/main">
                  <a:graphicData uri="http://schemas.microsoft.com/office/word/2010/wordprocessingShape">
                    <wps:wsp>
                      <wps:cNvSpPr txBox="1"/>
                      <wps:spPr>
                        <a:xfrm>
                          <a:off x="0" y="0"/>
                          <a:ext cx="5749925" cy="3053080"/>
                        </a:xfrm>
                        <a:prstGeom prst="rect">
                          <a:avLst/>
                        </a:prstGeom>
                        <a:solidFill>
                          <a:schemeClr val="bg1">
                            <a:lumMod val="95000"/>
                          </a:schemeClr>
                        </a:solidFill>
                        <a:ln/>
                      </wps:spPr>
                      <wps:style>
                        <a:lnRef idx="2">
                          <a:schemeClr val="accent1"/>
                        </a:lnRef>
                        <a:fillRef idx="1">
                          <a:schemeClr val="lt1"/>
                        </a:fillRef>
                        <a:effectRef idx="0">
                          <a:schemeClr val="accent1"/>
                        </a:effectRef>
                        <a:fontRef idx="minor">
                          <a:schemeClr val="dk1"/>
                        </a:fontRef>
                      </wps:style>
                      <wps:txbx>
                        <w:txbxContent>
                          <w:p w14:paraId="5D503D80" w14:textId="77777777" w:rsidR="00DB5C2E" w:rsidRPr="007850BB" w:rsidRDefault="00DB5C2E" w:rsidP="00DB5C2E">
                            <w:pPr>
                              <w:rPr>
                                <w:rFonts w:ascii="Arial" w:eastAsia="Times New Roman" w:hAnsi="Arial" w:cs="Arial"/>
                                <w:b/>
                                <w:color w:val="212121"/>
                                <w:kern w:val="0"/>
                                <w:sz w:val="20"/>
                                <w:szCs w:val="20"/>
                                <w:lang w:val="en-US" w:eastAsia="nl-NL"/>
                                <w14:ligatures w14:val="none"/>
                              </w:rPr>
                            </w:pPr>
                            <w:r w:rsidRPr="007850BB">
                              <w:rPr>
                                <w:rFonts w:ascii="Arial" w:eastAsia="Times New Roman" w:hAnsi="Arial" w:cs="Arial"/>
                                <w:b/>
                                <w:color w:val="212121"/>
                                <w:kern w:val="0"/>
                                <w:sz w:val="20"/>
                                <w:szCs w:val="20"/>
                                <w:lang w:val="en-US" w:eastAsia="nl-NL"/>
                                <w14:ligatures w14:val="none"/>
                              </w:rPr>
                              <w:t xml:space="preserve">Invulveld: </w:t>
                            </w:r>
                          </w:p>
                          <w:p w14:paraId="67D46048" w14:textId="77777777" w:rsidR="00DB5C2E" w:rsidRPr="007850BB" w:rsidRDefault="00DB5C2E" w:rsidP="00DB5C2E">
                            <w:pPr>
                              <w:rPr>
                                <w:rFonts w:ascii="Arial" w:eastAsia="Times New Roman" w:hAnsi="Arial" w:cs="Arial"/>
                                <w:b/>
                                <w:i/>
                                <w:iCs/>
                                <w:color w:val="212121"/>
                                <w:kern w:val="0"/>
                                <w:sz w:val="20"/>
                                <w:szCs w:val="20"/>
                                <w:lang w:val="en-US" w:eastAsia="nl-NL"/>
                                <w14:ligatures w14:val="none"/>
                              </w:rPr>
                            </w:pPr>
                          </w:p>
                          <w:p w14:paraId="6A543D66" w14:textId="77777777" w:rsidR="00DB5C2E" w:rsidRPr="007850BB" w:rsidRDefault="00DB5C2E" w:rsidP="00DB5C2E">
                            <w:pPr>
                              <w:rPr>
                                <w:rFonts w:ascii="Arial" w:eastAsia="Times New Roman" w:hAnsi="Arial" w:cs="Arial"/>
                                <w:bCs/>
                                <w:color w:val="212121"/>
                                <w:kern w:val="0"/>
                                <w:sz w:val="20"/>
                                <w:szCs w:val="20"/>
                                <w:lang w:val="en-US" w:eastAsia="nl-NL"/>
                                <w14:ligatures w14:val="none"/>
                              </w:rPr>
                            </w:pPr>
                            <w:r w:rsidRPr="007850BB">
                              <w:rPr>
                                <w:rFonts w:ascii="Arial" w:eastAsia="Times New Roman" w:hAnsi="Arial" w:cs="Arial"/>
                                <w:bCs/>
                                <w:color w:val="212121"/>
                                <w:kern w:val="0"/>
                                <w:sz w:val="20"/>
                                <w:szCs w:val="20"/>
                                <w:lang w:val="en-US" w:eastAsia="nl-NL"/>
                                <w14:ligatures w14:val="none"/>
                              </w:rPr>
                              <w:t>(a)</w:t>
                            </w:r>
                          </w:p>
                          <w:p w14:paraId="3CC47375" w14:textId="77777777" w:rsidR="00DB5C2E" w:rsidRPr="007850BB" w:rsidRDefault="00DB5C2E" w:rsidP="00DB5C2E">
                            <w:pPr>
                              <w:rPr>
                                <w:rFonts w:ascii="Arial" w:eastAsia="Times New Roman" w:hAnsi="Arial" w:cs="Arial"/>
                                <w:bCs/>
                                <w:color w:val="212121"/>
                                <w:kern w:val="0"/>
                                <w:sz w:val="20"/>
                                <w:szCs w:val="20"/>
                                <w:lang w:val="en-US" w:eastAsia="nl-NL"/>
                                <w14:ligatures w14:val="none"/>
                              </w:rPr>
                            </w:pPr>
                            <w:r w:rsidRPr="007850BB">
                              <w:rPr>
                                <w:rFonts w:ascii="Arial" w:eastAsia="Times New Roman" w:hAnsi="Arial" w:cs="Arial"/>
                                <w:bCs/>
                                <w:color w:val="212121"/>
                                <w:kern w:val="0"/>
                                <w:sz w:val="20"/>
                                <w:szCs w:val="20"/>
                                <w:lang w:val="en-US" w:eastAsia="nl-NL"/>
                                <w14:ligatures w14:val="none"/>
                              </w:rPr>
                              <w:t>(b)</w:t>
                            </w:r>
                          </w:p>
                          <w:p w14:paraId="578E1D94" w14:textId="77777777" w:rsidR="00DB5C2E" w:rsidRPr="007850BB" w:rsidRDefault="00DB5C2E" w:rsidP="00DB5C2E">
                            <w:pPr>
                              <w:rPr>
                                <w:rFonts w:ascii="Arial" w:eastAsia="Times New Roman" w:hAnsi="Arial" w:cs="Arial"/>
                                <w:bCs/>
                                <w:color w:val="212121"/>
                                <w:kern w:val="0"/>
                                <w:sz w:val="20"/>
                                <w:szCs w:val="20"/>
                                <w:lang w:val="en-US" w:eastAsia="nl-NL"/>
                                <w14:ligatures w14:val="none"/>
                              </w:rPr>
                            </w:pPr>
                            <w:r w:rsidRPr="007850BB">
                              <w:rPr>
                                <w:rFonts w:ascii="Arial" w:eastAsia="Times New Roman" w:hAnsi="Arial" w:cs="Arial"/>
                                <w:bCs/>
                                <w:color w:val="212121"/>
                                <w:kern w:val="0"/>
                                <w:sz w:val="20"/>
                                <w:szCs w:val="20"/>
                                <w:lang w:val="en-US" w:eastAsia="nl-NL"/>
                                <w14:ligatures w14:val="none"/>
                              </w:rPr>
                              <w:t>(c)</w:t>
                            </w:r>
                          </w:p>
                          <w:p w14:paraId="02119AF3" w14:textId="77777777" w:rsidR="00DB5C2E" w:rsidRPr="007850BB" w:rsidRDefault="00DB5C2E" w:rsidP="00DB5C2E">
                            <w:pPr>
                              <w:rPr>
                                <w:rFonts w:ascii="Arial" w:eastAsia="Times New Roman" w:hAnsi="Arial" w:cs="Arial"/>
                                <w:bCs/>
                                <w:color w:val="212121"/>
                                <w:kern w:val="0"/>
                                <w:sz w:val="20"/>
                                <w:szCs w:val="20"/>
                                <w:lang w:val="en-US" w:eastAsia="nl-NL"/>
                                <w14:ligatures w14:val="none"/>
                              </w:rPr>
                            </w:pPr>
                            <w:r w:rsidRPr="007850BB">
                              <w:rPr>
                                <w:rFonts w:ascii="Arial" w:eastAsia="Times New Roman" w:hAnsi="Arial" w:cs="Arial"/>
                                <w:bCs/>
                                <w:color w:val="212121"/>
                                <w:kern w:val="0"/>
                                <w:sz w:val="20"/>
                                <w:szCs w:val="20"/>
                                <w:lang w:val="en-US" w:eastAsia="nl-NL"/>
                                <w14:ligatures w14:val="none"/>
                              </w:rPr>
                              <w:t>(d)</w:t>
                            </w:r>
                          </w:p>
                          <w:p w14:paraId="78720A21"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7850BB">
                              <w:rPr>
                                <w:rFonts w:ascii="Arial" w:eastAsia="Times New Roman" w:hAnsi="Arial" w:cs="Arial"/>
                                <w:bCs/>
                                <w:color w:val="212121"/>
                                <w:kern w:val="0"/>
                                <w:sz w:val="20"/>
                                <w:szCs w:val="20"/>
                                <w:lang w:val="en-US" w:eastAsia="nl-NL"/>
                                <w14:ligatures w14:val="none"/>
                              </w:rPr>
                              <w:tab/>
                            </w:r>
                            <w:r w:rsidRPr="00DB5C2E">
                              <w:rPr>
                                <w:rFonts w:ascii="Arial" w:eastAsia="Times New Roman" w:hAnsi="Arial" w:cs="Arial"/>
                                <w:bCs/>
                                <w:color w:val="212121"/>
                                <w:kern w:val="0"/>
                                <w:sz w:val="20"/>
                                <w:szCs w:val="20"/>
                                <w:lang w:eastAsia="nl-NL"/>
                                <w14:ligatures w14:val="none"/>
                              </w:rPr>
                              <w:t>1)</w:t>
                            </w:r>
                          </w:p>
                          <w:p w14:paraId="49FB9A7D"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2)</w:t>
                            </w:r>
                          </w:p>
                          <w:p w14:paraId="5462799C"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r>
                            <w:r w:rsidRPr="00DB5C2E">
                              <w:rPr>
                                <w:rFonts w:ascii="Arial" w:eastAsia="Times New Roman" w:hAnsi="Arial" w:cs="Arial"/>
                                <w:bCs/>
                                <w:color w:val="212121"/>
                                <w:kern w:val="0"/>
                                <w:sz w:val="20"/>
                                <w:szCs w:val="20"/>
                                <w:lang w:eastAsia="nl-NL"/>
                                <w14:ligatures w14:val="none"/>
                              </w:rPr>
                              <w:tab/>
                              <w:t>a. 8710 verpleegtehuizen</w:t>
                            </w:r>
                          </w:p>
                          <w:p w14:paraId="60E04B75"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r>
                            <w:r w:rsidRPr="00DB5C2E">
                              <w:rPr>
                                <w:rFonts w:ascii="Arial" w:eastAsia="Times New Roman" w:hAnsi="Arial" w:cs="Arial"/>
                                <w:bCs/>
                                <w:color w:val="212121"/>
                                <w:kern w:val="0"/>
                                <w:sz w:val="20"/>
                                <w:szCs w:val="20"/>
                                <w:lang w:eastAsia="nl-NL"/>
                                <w14:ligatures w14:val="none"/>
                              </w:rPr>
                              <w:tab/>
                              <w:t xml:space="preserve">b. 872 ggz zorg </w:t>
                            </w:r>
                          </w:p>
                          <w:p w14:paraId="17BBB607"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r>
                            <w:r w:rsidRPr="00DB5C2E">
                              <w:rPr>
                                <w:rFonts w:ascii="Arial" w:eastAsia="Times New Roman" w:hAnsi="Arial" w:cs="Arial"/>
                                <w:bCs/>
                                <w:color w:val="212121"/>
                                <w:kern w:val="0"/>
                                <w:sz w:val="20"/>
                                <w:szCs w:val="20"/>
                                <w:lang w:eastAsia="nl-NL"/>
                                <w14:ligatures w14:val="none"/>
                              </w:rPr>
                              <w:tab/>
                              <w:t xml:space="preserve">c. 73 gehandicapten zorg </w:t>
                            </w:r>
                          </w:p>
                          <w:p w14:paraId="1742DAF3"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3)</w:t>
                            </w:r>
                          </w:p>
                          <w:p w14:paraId="7AD65CCA"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4)</w:t>
                            </w:r>
                          </w:p>
                          <w:p w14:paraId="0CB29A49"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5)</w:t>
                            </w:r>
                          </w:p>
                          <w:p w14:paraId="3AD5A163"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6)</w:t>
                            </w:r>
                          </w:p>
                          <w:p w14:paraId="309D15A7"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 xml:space="preserve">7) </w:t>
                            </w:r>
                          </w:p>
                          <w:p w14:paraId="15547479" w14:textId="77777777" w:rsidR="00DB5C2E" w:rsidRPr="00DB5C2E" w:rsidRDefault="00DB5C2E" w:rsidP="00DB5C2E">
                            <w:pPr>
                              <w:rPr>
                                <w:rFonts w:ascii="Arial" w:eastAsia="Times New Roman" w:hAnsi="Arial" w:cs="Arial"/>
                                <w:bCs/>
                                <w:color w:val="212121"/>
                                <w:kern w:val="0"/>
                                <w:sz w:val="20"/>
                                <w:szCs w:val="20"/>
                                <w:lang w:eastAsia="nl-NL"/>
                                <w14:ligatures w14:val="none"/>
                              </w:rPr>
                            </w:pPr>
                          </w:p>
                          <w:p w14:paraId="64050066" w14:textId="77777777" w:rsidR="00DB5C2E" w:rsidRPr="00DB5C2E" w:rsidRDefault="00DB5C2E" w:rsidP="00DB5C2E">
                            <w:pPr>
                              <w:rPr>
                                <w:rFonts w:ascii="Arial" w:eastAsia="Times New Roman" w:hAnsi="Arial" w:cs="Arial"/>
                                <w:bCs/>
                                <w:i/>
                                <w:iCs/>
                                <w:color w:val="212121"/>
                                <w:kern w:val="0"/>
                                <w:sz w:val="20"/>
                                <w:szCs w:val="20"/>
                                <w:u w:val="single"/>
                                <w:lang w:eastAsia="nl-NL"/>
                                <w14:ligatures w14:val="none"/>
                              </w:rPr>
                            </w:pPr>
                            <w:r w:rsidRPr="00DB5C2E">
                              <w:rPr>
                                <w:rFonts w:ascii="Arial" w:eastAsia="Times New Roman" w:hAnsi="Arial" w:cs="Arial"/>
                                <w:bCs/>
                                <w:i/>
                                <w:iCs/>
                                <w:color w:val="212121"/>
                                <w:kern w:val="0"/>
                                <w:sz w:val="20"/>
                                <w:szCs w:val="20"/>
                                <w:u w:val="single"/>
                                <w:lang w:eastAsia="nl-NL"/>
                                <w14:ligatures w14:val="none"/>
                              </w:rPr>
                              <w:t>Te verstrekken bijlagen:</w:t>
                            </w:r>
                          </w:p>
                          <w:p w14:paraId="2EED3CF8"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 Duurzaamheidsgerelateerde certificering of labels.</w:t>
                            </w:r>
                          </w:p>
                          <w:p w14:paraId="19210A9D" w14:textId="5E48CFDB" w:rsid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 Energielabel-verdeling</w:t>
                            </w:r>
                          </w:p>
                          <w:p w14:paraId="23A0DEFC" w14:textId="77777777" w:rsidR="00DB5C2E" w:rsidRPr="00DB5C2E" w:rsidRDefault="00DB5C2E" w:rsidP="00DB5C2E">
                            <w:pPr>
                              <w:rPr>
                                <w:rFonts w:ascii="Arial" w:hAnsi="Arial" w:cs="Arial"/>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6738DB" id="_x0000_s1027" type="#_x0000_t202" style="position:absolute;margin-left:-.15pt;margin-top:22.85pt;width:452.75pt;height:240.4pt;z-index:-2516582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" fillcolor="#f2f2f2 [3052]" strokecolor="#156082 [3204]" strokeweight="1pt">
                <v:textbox>
                  <w:txbxContent>
                    <w:p w14:paraId="5D503D80" w14:textId="77777777" w:rsidR="00DB5C2E" w:rsidRPr="007850BB" w:rsidRDefault="00DB5C2E" w:rsidP="00DB5C2E">
                      <w:pPr>
                        <w:rPr>
                          <w:rFonts w:ascii="Arial" w:eastAsia="Times New Roman" w:hAnsi="Arial" w:cs="Arial"/>
                          <w:b/>
                          <w:color w:val="212121"/>
                          <w:kern w:val="0"/>
                          <w:sz w:val="20"/>
                          <w:szCs w:val="20"/>
                          <w:lang w:val="en-US" w:eastAsia="nl-NL"/>
                          <w14:ligatures w14:val="none"/>
                        </w:rPr>
                      </w:pPr>
                      <w:r w:rsidRPr="007850BB">
                        <w:rPr>
                          <w:rFonts w:ascii="Arial" w:eastAsia="Times New Roman" w:hAnsi="Arial" w:cs="Arial"/>
                          <w:b/>
                          <w:color w:val="212121"/>
                          <w:kern w:val="0"/>
                          <w:sz w:val="20"/>
                          <w:szCs w:val="20"/>
                          <w:lang w:val="en-US" w:eastAsia="nl-NL"/>
                          <w14:ligatures w14:val="none"/>
                        </w:rPr>
                        <w:t xml:space="preserve">Invulveld: </w:t>
                      </w:r>
                    </w:p>
                    <w:p w14:paraId="67D46048" w14:textId="77777777" w:rsidR="00DB5C2E" w:rsidRPr="007850BB" w:rsidRDefault="00DB5C2E" w:rsidP="00DB5C2E">
                      <w:pPr>
                        <w:rPr>
                          <w:rFonts w:ascii="Arial" w:eastAsia="Times New Roman" w:hAnsi="Arial" w:cs="Arial"/>
                          <w:b/>
                          <w:i/>
                          <w:iCs/>
                          <w:color w:val="212121"/>
                          <w:kern w:val="0"/>
                          <w:sz w:val="20"/>
                          <w:szCs w:val="20"/>
                          <w:lang w:val="en-US" w:eastAsia="nl-NL"/>
                          <w14:ligatures w14:val="none"/>
                        </w:rPr>
                      </w:pPr>
                    </w:p>
                    <w:p w14:paraId="6A543D66" w14:textId="77777777" w:rsidR="00DB5C2E" w:rsidRPr="007850BB" w:rsidRDefault="00DB5C2E" w:rsidP="00DB5C2E">
                      <w:pPr>
                        <w:rPr>
                          <w:rFonts w:ascii="Arial" w:eastAsia="Times New Roman" w:hAnsi="Arial" w:cs="Arial"/>
                          <w:bCs/>
                          <w:color w:val="212121"/>
                          <w:kern w:val="0"/>
                          <w:sz w:val="20"/>
                          <w:szCs w:val="20"/>
                          <w:lang w:val="en-US" w:eastAsia="nl-NL"/>
                          <w14:ligatures w14:val="none"/>
                        </w:rPr>
                      </w:pPr>
                      <w:r w:rsidRPr="007850BB">
                        <w:rPr>
                          <w:rFonts w:ascii="Arial" w:eastAsia="Times New Roman" w:hAnsi="Arial" w:cs="Arial"/>
                          <w:bCs/>
                          <w:color w:val="212121"/>
                          <w:kern w:val="0"/>
                          <w:sz w:val="20"/>
                          <w:szCs w:val="20"/>
                          <w:lang w:val="en-US" w:eastAsia="nl-NL"/>
                          <w14:ligatures w14:val="none"/>
                        </w:rPr>
                        <w:t>(a)</w:t>
                      </w:r>
                    </w:p>
                    <w:p w14:paraId="3CC47375" w14:textId="77777777" w:rsidR="00DB5C2E" w:rsidRPr="007850BB" w:rsidRDefault="00DB5C2E" w:rsidP="00DB5C2E">
                      <w:pPr>
                        <w:rPr>
                          <w:rFonts w:ascii="Arial" w:eastAsia="Times New Roman" w:hAnsi="Arial" w:cs="Arial"/>
                          <w:bCs/>
                          <w:color w:val="212121"/>
                          <w:kern w:val="0"/>
                          <w:sz w:val="20"/>
                          <w:szCs w:val="20"/>
                          <w:lang w:val="en-US" w:eastAsia="nl-NL"/>
                          <w14:ligatures w14:val="none"/>
                        </w:rPr>
                      </w:pPr>
                      <w:r w:rsidRPr="007850BB">
                        <w:rPr>
                          <w:rFonts w:ascii="Arial" w:eastAsia="Times New Roman" w:hAnsi="Arial" w:cs="Arial"/>
                          <w:bCs/>
                          <w:color w:val="212121"/>
                          <w:kern w:val="0"/>
                          <w:sz w:val="20"/>
                          <w:szCs w:val="20"/>
                          <w:lang w:val="en-US" w:eastAsia="nl-NL"/>
                          <w14:ligatures w14:val="none"/>
                        </w:rPr>
                        <w:t>(b)</w:t>
                      </w:r>
                    </w:p>
                    <w:p w14:paraId="578E1D94" w14:textId="77777777" w:rsidR="00DB5C2E" w:rsidRPr="007850BB" w:rsidRDefault="00DB5C2E" w:rsidP="00DB5C2E">
                      <w:pPr>
                        <w:rPr>
                          <w:rFonts w:ascii="Arial" w:eastAsia="Times New Roman" w:hAnsi="Arial" w:cs="Arial"/>
                          <w:bCs/>
                          <w:color w:val="212121"/>
                          <w:kern w:val="0"/>
                          <w:sz w:val="20"/>
                          <w:szCs w:val="20"/>
                          <w:lang w:val="en-US" w:eastAsia="nl-NL"/>
                          <w14:ligatures w14:val="none"/>
                        </w:rPr>
                      </w:pPr>
                      <w:r w:rsidRPr="007850BB">
                        <w:rPr>
                          <w:rFonts w:ascii="Arial" w:eastAsia="Times New Roman" w:hAnsi="Arial" w:cs="Arial"/>
                          <w:bCs/>
                          <w:color w:val="212121"/>
                          <w:kern w:val="0"/>
                          <w:sz w:val="20"/>
                          <w:szCs w:val="20"/>
                          <w:lang w:val="en-US" w:eastAsia="nl-NL"/>
                          <w14:ligatures w14:val="none"/>
                        </w:rPr>
                        <w:t>(c)</w:t>
                      </w:r>
                    </w:p>
                    <w:p w14:paraId="02119AF3" w14:textId="77777777" w:rsidR="00DB5C2E" w:rsidRPr="007850BB" w:rsidRDefault="00DB5C2E" w:rsidP="00DB5C2E">
                      <w:pPr>
                        <w:rPr>
                          <w:rFonts w:ascii="Arial" w:eastAsia="Times New Roman" w:hAnsi="Arial" w:cs="Arial"/>
                          <w:bCs/>
                          <w:color w:val="212121"/>
                          <w:kern w:val="0"/>
                          <w:sz w:val="20"/>
                          <w:szCs w:val="20"/>
                          <w:lang w:val="en-US" w:eastAsia="nl-NL"/>
                          <w14:ligatures w14:val="none"/>
                        </w:rPr>
                      </w:pPr>
                      <w:r w:rsidRPr="007850BB">
                        <w:rPr>
                          <w:rFonts w:ascii="Arial" w:eastAsia="Times New Roman" w:hAnsi="Arial" w:cs="Arial"/>
                          <w:bCs/>
                          <w:color w:val="212121"/>
                          <w:kern w:val="0"/>
                          <w:sz w:val="20"/>
                          <w:szCs w:val="20"/>
                          <w:lang w:val="en-US" w:eastAsia="nl-NL"/>
                          <w14:ligatures w14:val="none"/>
                        </w:rPr>
                        <w:t>(d)</w:t>
                      </w:r>
                    </w:p>
                    <w:p w14:paraId="78720A21"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7850BB">
                        <w:rPr>
                          <w:rFonts w:ascii="Arial" w:eastAsia="Times New Roman" w:hAnsi="Arial" w:cs="Arial"/>
                          <w:bCs/>
                          <w:color w:val="212121"/>
                          <w:kern w:val="0"/>
                          <w:sz w:val="20"/>
                          <w:szCs w:val="20"/>
                          <w:lang w:val="en-US" w:eastAsia="nl-NL"/>
                          <w14:ligatures w14:val="none"/>
                        </w:rPr>
                        <w:tab/>
                      </w:r>
                      <w:r w:rsidRPr="00DB5C2E">
                        <w:rPr>
                          <w:rFonts w:ascii="Arial" w:eastAsia="Times New Roman" w:hAnsi="Arial" w:cs="Arial"/>
                          <w:bCs/>
                          <w:color w:val="212121"/>
                          <w:kern w:val="0"/>
                          <w:sz w:val="20"/>
                          <w:szCs w:val="20"/>
                          <w:lang w:eastAsia="nl-NL"/>
                          <w14:ligatures w14:val="none"/>
                        </w:rPr>
                        <w:t>1)</w:t>
                      </w:r>
                    </w:p>
                    <w:p w14:paraId="49FB9A7D"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2)</w:t>
                      </w:r>
                    </w:p>
                    <w:p w14:paraId="5462799C"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r>
                      <w:r w:rsidRPr="00DB5C2E">
                        <w:rPr>
                          <w:rFonts w:ascii="Arial" w:eastAsia="Times New Roman" w:hAnsi="Arial" w:cs="Arial"/>
                          <w:bCs/>
                          <w:color w:val="212121"/>
                          <w:kern w:val="0"/>
                          <w:sz w:val="20"/>
                          <w:szCs w:val="20"/>
                          <w:lang w:eastAsia="nl-NL"/>
                          <w14:ligatures w14:val="none"/>
                        </w:rPr>
                        <w:tab/>
                        <w:t>a. 8710 verpleegtehuizen</w:t>
                      </w:r>
                    </w:p>
                    <w:p w14:paraId="60E04B75"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r>
                      <w:r w:rsidRPr="00DB5C2E">
                        <w:rPr>
                          <w:rFonts w:ascii="Arial" w:eastAsia="Times New Roman" w:hAnsi="Arial" w:cs="Arial"/>
                          <w:bCs/>
                          <w:color w:val="212121"/>
                          <w:kern w:val="0"/>
                          <w:sz w:val="20"/>
                          <w:szCs w:val="20"/>
                          <w:lang w:eastAsia="nl-NL"/>
                          <w14:ligatures w14:val="none"/>
                        </w:rPr>
                        <w:tab/>
                        <w:t xml:space="preserve">b. 872 ggz zorg </w:t>
                      </w:r>
                    </w:p>
                    <w:p w14:paraId="17BBB607"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r>
                      <w:r w:rsidRPr="00DB5C2E">
                        <w:rPr>
                          <w:rFonts w:ascii="Arial" w:eastAsia="Times New Roman" w:hAnsi="Arial" w:cs="Arial"/>
                          <w:bCs/>
                          <w:color w:val="212121"/>
                          <w:kern w:val="0"/>
                          <w:sz w:val="20"/>
                          <w:szCs w:val="20"/>
                          <w:lang w:eastAsia="nl-NL"/>
                          <w14:ligatures w14:val="none"/>
                        </w:rPr>
                        <w:tab/>
                        <w:t xml:space="preserve">c. 73 gehandicapten zorg </w:t>
                      </w:r>
                    </w:p>
                    <w:p w14:paraId="1742DAF3"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3)</w:t>
                      </w:r>
                    </w:p>
                    <w:p w14:paraId="7AD65CCA"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4)</w:t>
                      </w:r>
                    </w:p>
                    <w:p w14:paraId="0CB29A49"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5)</w:t>
                      </w:r>
                    </w:p>
                    <w:p w14:paraId="3AD5A163"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6)</w:t>
                      </w:r>
                    </w:p>
                    <w:p w14:paraId="309D15A7"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ab/>
                        <w:t xml:space="preserve">7) </w:t>
                      </w:r>
                    </w:p>
                    <w:p w14:paraId="15547479" w14:textId="77777777" w:rsidR="00DB5C2E" w:rsidRPr="00DB5C2E" w:rsidRDefault="00DB5C2E" w:rsidP="00DB5C2E">
                      <w:pPr>
                        <w:rPr>
                          <w:rFonts w:ascii="Arial" w:eastAsia="Times New Roman" w:hAnsi="Arial" w:cs="Arial"/>
                          <w:bCs/>
                          <w:color w:val="212121"/>
                          <w:kern w:val="0"/>
                          <w:sz w:val="20"/>
                          <w:szCs w:val="20"/>
                          <w:lang w:eastAsia="nl-NL"/>
                          <w14:ligatures w14:val="none"/>
                        </w:rPr>
                      </w:pPr>
                    </w:p>
                    <w:p w14:paraId="64050066" w14:textId="77777777" w:rsidR="00DB5C2E" w:rsidRPr="00DB5C2E" w:rsidRDefault="00DB5C2E" w:rsidP="00DB5C2E">
                      <w:pPr>
                        <w:rPr>
                          <w:rFonts w:ascii="Arial" w:eastAsia="Times New Roman" w:hAnsi="Arial" w:cs="Arial"/>
                          <w:bCs/>
                          <w:i/>
                          <w:iCs/>
                          <w:color w:val="212121"/>
                          <w:kern w:val="0"/>
                          <w:sz w:val="20"/>
                          <w:szCs w:val="20"/>
                          <w:u w:val="single"/>
                          <w:lang w:eastAsia="nl-NL"/>
                          <w14:ligatures w14:val="none"/>
                        </w:rPr>
                      </w:pPr>
                      <w:r w:rsidRPr="00DB5C2E">
                        <w:rPr>
                          <w:rFonts w:ascii="Arial" w:eastAsia="Times New Roman" w:hAnsi="Arial" w:cs="Arial"/>
                          <w:bCs/>
                          <w:i/>
                          <w:iCs/>
                          <w:color w:val="212121"/>
                          <w:kern w:val="0"/>
                          <w:sz w:val="20"/>
                          <w:szCs w:val="20"/>
                          <w:u w:val="single"/>
                          <w:lang w:eastAsia="nl-NL"/>
                          <w14:ligatures w14:val="none"/>
                        </w:rPr>
                        <w:t>Te verstrekken bijlagen:</w:t>
                      </w:r>
                    </w:p>
                    <w:p w14:paraId="2EED3CF8" w14:textId="77777777" w:rsidR="00DB5C2E" w:rsidRP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 Duurzaamheidsgerelateerde certificering of labels.</w:t>
                      </w:r>
                    </w:p>
                    <w:p w14:paraId="19210A9D" w14:textId="5E48CFDB" w:rsidR="00DB5C2E" w:rsidRDefault="00DB5C2E" w:rsidP="00DB5C2E">
                      <w:pPr>
                        <w:rPr>
                          <w:rFonts w:ascii="Arial" w:eastAsia="Times New Roman" w:hAnsi="Arial" w:cs="Arial"/>
                          <w:bCs/>
                          <w:color w:val="212121"/>
                          <w:kern w:val="0"/>
                          <w:sz w:val="20"/>
                          <w:szCs w:val="20"/>
                          <w:lang w:eastAsia="nl-NL"/>
                          <w14:ligatures w14:val="none"/>
                        </w:rPr>
                      </w:pPr>
                      <w:r w:rsidRPr="00DB5C2E">
                        <w:rPr>
                          <w:rFonts w:ascii="Arial" w:eastAsia="Times New Roman" w:hAnsi="Arial" w:cs="Arial"/>
                          <w:bCs/>
                          <w:color w:val="212121"/>
                          <w:kern w:val="0"/>
                          <w:sz w:val="20"/>
                          <w:szCs w:val="20"/>
                          <w:lang w:eastAsia="nl-NL"/>
                          <w14:ligatures w14:val="none"/>
                        </w:rPr>
                        <w:t>- Energielabel-verdeling</w:t>
                      </w:r>
                    </w:p>
                    <w:p w14:paraId="23A0DEFC" w14:textId="77777777" w:rsidR="00DB5C2E" w:rsidRPr="00DB5C2E" w:rsidRDefault="00DB5C2E" w:rsidP="00DB5C2E">
                      <w:pPr>
                        <w:rPr>
                          <w:rFonts w:ascii="Arial" w:hAnsi="Arial" w:cs="Arial"/>
                          <w:b/>
                          <w:bCs/>
                          <w:sz w:val="21"/>
                          <w:szCs w:val="21"/>
                        </w:rPr>
                      </w:pPr>
                    </w:p>
                  </w:txbxContent>
                </v:textbox>
                <w10:wrap type="tight"/>
              </v:shape>
            </w:pict>
          </mc:Fallback>
        </mc:AlternateContent>
      </w:r>
    </w:p>
    <w:p w14:paraId="71E9C84B" w14:textId="4E2451C3" w:rsidR="00DB5C2E" w:rsidRPr="00E8428E" w:rsidRDefault="00DB5C2E" w:rsidP="0073010B">
      <w:pPr>
        <w:pStyle w:val="Normaalweb"/>
        <w:spacing w:before="0" w:beforeAutospacing="0" w:after="0" w:afterAutospacing="0"/>
        <w:rPr>
          <w:rFonts w:ascii="Arial" w:hAnsi="Arial" w:cs="Arial"/>
          <w:sz w:val="20"/>
          <w:szCs w:val="20"/>
        </w:rPr>
      </w:pPr>
    </w:p>
    <w:p w14:paraId="33D39CC0" w14:textId="77777777" w:rsidR="0073010B" w:rsidRPr="00E8428E" w:rsidRDefault="0073010B" w:rsidP="0073010B">
      <w:pPr>
        <w:shd w:val="clear" w:color="auto" w:fill="FFFFFF" w:themeFill="background1"/>
        <w:rPr>
          <w:rFonts w:ascii="Arial" w:hAnsi="Arial" w:cs="Arial"/>
          <w:b/>
          <w:bCs/>
          <w:i/>
          <w:iCs/>
          <w:sz w:val="20"/>
          <w:szCs w:val="20"/>
        </w:rPr>
      </w:pPr>
    </w:p>
    <w:p w14:paraId="14D56505" w14:textId="28E6BA2A" w:rsidR="0073010B" w:rsidRDefault="0073010B" w:rsidP="0073010B">
      <w:pPr>
        <w:rPr>
          <w:rFonts w:ascii="Arial" w:eastAsia="Times New Roman" w:hAnsi="Arial" w:cs="Arial"/>
          <w:b/>
          <w:bCs/>
          <w:color w:val="212121"/>
          <w:kern w:val="0"/>
          <w:sz w:val="21"/>
          <w:szCs w:val="21"/>
          <w:lang w:eastAsia="nl-NL"/>
          <w14:ligatures w14:val="none"/>
        </w:rPr>
      </w:pPr>
    </w:p>
    <w:p w14:paraId="0264B29D" w14:textId="77777777" w:rsidR="00DB5C2E" w:rsidRDefault="00DB5C2E">
      <w:pPr>
        <w:rPr>
          <w:rFonts w:ascii="Arial" w:eastAsia="Times New Roman" w:hAnsi="Arial" w:cs="Arial"/>
          <w:b/>
          <w:bCs/>
          <w:color w:val="212121"/>
          <w:kern w:val="0"/>
          <w:sz w:val="21"/>
          <w:szCs w:val="21"/>
          <w:lang w:eastAsia="nl-NL"/>
          <w14:ligatures w14:val="none"/>
        </w:rPr>
      </w:pPr>
      <w:r>
        <w:rPr>
          <w:rFonts w:ascii="Arial" w:eastAsia="Times New Roman" w:hAnsi="Arial" w:cs="Arial"/>
          <w:b/>
          <w:bCs/>
          <w:color w:val="212121"/>
          <w:kern w:val="0"/>
          <w:sz w:val="21"/>
          <w:szCs w:val="21"/>
          <w:lang w:eastAsia="nl-NL"/>
          <w14:ligatures w14:val="none"/>
        </w:rPr>
        <w:br w:type="page"/>
      </w:r>
    </w:p>
    <w:p w14:paraId="599137D9" w14:textId="3680B320" w:rsidR="0073010B" w:rsidRPr="00116273" w:rsidRDefault="0073010B" w:rsidP="0073010B">
      <w:pPr>
        <w:spacing w:before="100" w:beforeAutospacing="1"/>
        <w:ind w:left="700" w:hanging="700"/>
        <w:rPr>
          <w:rFonts w:ascii="Arial" w:eastAsia="Times New Roman" w:hAnsi="Arial" w:cs="Arial"/>
          <w:b/>
          <w:bCs/>
          <w:color w:val="212121"/>
          <w:kern w:val="0"/>
          <w:sz w:val="21"/>
          <w:szCs w:val="21"/>
          <w:lang w:eastAsia="nl-NL"/>
          <w14:ligatures w14:val="none"/>
        </w:rPr>
      </w:pPr>
      <w:r w:rsidRPr="00116273">
        <w:rPr>
          <w:rFonts w:ascii="Arial" w:eastAsia="Times New Roman" w:hAnsi="Arial" w:cs="Arial"/>
          <w:b/>
          <w:bCs/>
          <w:color w:val="212121"/>
          <w:kern w:val="0"/>
          <w:sz w:val="21"/>
          <w:szCs w:val="21"/>
          <w:lang w:eastAsia="nl-NL"/>
          <w14:ligatures w14:val="none"/>
        </w:rPr>
        <w:lastRenderedPageBreak/>
        <w:t>B2</w:t>
      </w:r>
      <w:r>
        <w:rPr>
          <w:rFonts w:ascii="Arial" w:eastAsia="Times New Roman" w:hAnsi="Arial" w:cs="Arial"/>
          <w:b/>
          <w:bCs/>
          <w:color w:val="212121"/>
          <w:kern w:val="0"/>
          <w:sz w:val="21"/>
          <w:szCs w:val="21"/>
          <w:lang w:eastAsia="nl-NL"/>
          <w14:ligatures w14:val="none"/>
        </w:rPr>
        <w:tab/>
      </w:r>
      <w:r w:rsidRPr="00116273">
        <w:rPr>
          <w:rFonts w:ascii="Arial" w:eastAsia="Times New Roman" w:hAnsi="Arial" w:cs="Arial"/>
          <w:b/>
          <w:bCs/>
          <w:color w:val="212121"/>
          <w:kern w:val="0"/>
          <w:sz w:val="21"/>
          <w:szCs w:val="21"/>
          <w:lang w:eastAsia="nl-NL"/>
          <w14:ligatures w14:val="none"/>
        </w:rPr>
        <w:t>Praktijken, beleidsmaatregelen en toekomstige initiatieven voor de transitie naar een duurzamere economie</w:t>
      </w:r>
    </w:p>
    <w:p w14:paraId="3318612A" w14:textId="77777777" w:rsidR="0073010B" w:rsidRPr="00116273" w:rsidRDefault="0073010B" w:rsidP="0073010B">
      <w:pPr>
        <w:rPr>
          <w:rFonts w:ascii="Arial" w:eastAsia="Times New Roman" w:hAnsi="Arial" w:cs="Arial"/>
          <w:color w:val="212121"/>
          <w:kern w:val="0"/>
          <w:sz w:val="21"/>
          <w:szCs w:val="21"/>
          <w:lang w:eastAsia="nl-NL"/>
          <w14:ligatures w14:val="none"/>
        </w:rPr>
      </w:pPr>
    </w:p>
    <w:p w14:paraId="49546039" w14:textId="77777777" w:rsidR="0073010B" w:rsidRPr="00DB5C2E" w:rsidRDefault="0073010B" w:rsidP="0073010B">
      <w:pPr>
        <w:rPr>
          <w:rFonts w:ascii="Arial" w:eastAsia="Times New Roman" w:hAnsi="Arial" w:cs="Arial"/>
          <w:b/>
          <w:bCs/>
          <w:color w:val="212121"/>
          <w:kern w:val="0"/>
          <w:sz w:val="20"/>
          <w:szCs w:val="20"/>
          <w:lang w:eastAsia="nl-NL"/>
          <w14:ligatures w14:val="none"/>
        </w:rPr>
      </w:pPr>
      <w:r w:rsidRPr="00DB5C2E">
        <w:rPr>
          <w:rFonts w:ascii="Arial" w:eastAsia="Times New Roman" w:hAnsi="Arial" w:cs="Arial"/>
          <w:b/>
          <w:bCs/>
          <w:color w:val="212121"/>
          <w:kern w:val="0"/>
          <w:sz w:val="20"/>
          <w:szCs w:val="20"/>
          <w:lang w:eastAsia="nl-NL"/>
          <w14:ligatures w14:val="none"/>
        </w:rPr>
        <w:t xml:space="preserve">Rapportage-vereisten: </w:t>
      </w:r>
    </w:p>
    <w:p w14:paraId="44FC4DFD" w14:textId="77777777" w:rsidR="0073010B" w:rsidRPr="00E8428E" w:rsidRDefault="0073010B" w:rsidP="0073010B">
      <w:p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De zorginstelling vermeldt in de context van de transitie naar een duurzamere economie wat zij doet om haar negatieve impact op mens en milieu te verminderen en haar positieve impact te vergroten.</w:t>
      </w:r>
    </w:p>
    <w:p w14:paraId="1E48B03D" w14:textId="23F9D466" w:rsidR="0073010B" w:rsidRPr="00E8428E" w:rsidRDefault="0073010B" w:rsidP="0073010B">
      <w:pPr>
        <w:spacing w:before="100" w:beforeAutospacing="1"/>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 xml:space="preserve">De zorginstelling </w:t>
      </w:r>
      <w:r w:rsidR="00DB5C2E">
        <w:rPr>
          <w:rFonts w:ascii="Arial" w:eastAsia="Times New Roman" w:hAnsi="Arial" w:cs="Arial"/>
          <w:color w:val="212121"/>
          <w:kern w:val="0"/>
          <w:sz w:val="20"/>
          <w:szCs w:val="20"/>
          <w:lang w:eastAsia="nl-NL"/>
          <w14:ligatures w14:val="none"/>
        </w:rPr>
        <w:t xml:space="preserve">biedt de volgende informatie </w:t>
      </w:r>
      <w:r w:rsidRPr="00E8428E">
        <w:rPr>
          <w:rFonts w:ascii="Arial" w:eastAsia="Times New Roman" w:hAnsi="Arial" w:cs="Arial"/>
          <w:color w:val="212121"/>
          <w:kern w:val="0"/>
          <w:sz w:val="20"/>
          <w:szCs w:val="20"/>
          <w:lang w:eastAsia="nl-NL"/>
          <w14:ligatures w14:val="none"/>
        </w:rPr>
        <w:t xml:space="preserve">over </w:t>
      </w:r>
      <w:r w:rsidR="00DB5C2E">
        <w:rPr>
          <w:rFonts w:ascii="Arial" w:eastAsia="Times New Roman" w:hAnsi="Arial" w:cs="Arial"/>
          <w:color w:val="212121"/>
          <w:kern w:val="0"/>
          <w:sz w:val="20"/>
          <w:szCs w:val="20"/>
          <w:lang w:eastAsia="nl-NL"/>
          <w14:ligatures w14:val="none"/>
        </w:rPr>
        <w:t>de</w:t>
      </w:r>
      <w:r w:rsidRPr="00E8428E">
        <w:rPr>
          <w:rFonts w:ascii="Arial" w:eastAsia="Times New Roman" w:hAnsi="Arial" w:cs="Arial"/>
          <w:color w:val="212121"/>
          <w:kern w:val="0"/>
          <w:sz w:val="20"/>
          <w:szCs w:val="20"/>
          <w:lang w:eastAsia="nl-NL"/>
          <w14:ligatures w14:val="none"/>
        </w:rPr>
        <w:t xml:space="preserve"> organisatie: </w:t>
      </w:r>
    </w:p>
    <w:p w14:paraId="659DD904" w14:textId="77777777" w:rsidR="0073010B" w:rsidRPr="00E8428E" w:rsidRDefault="0073010B" w:rsidP="0073010B">
      <w:pPr>
        <w:pStyle w:val="Lijstalinea"/>
        <w:numPr>
          <w:ilvl w:val="0"/>
          <w:numId w:val="6"/>
        </w:num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praktijken. Praktijken in deze context kunnen bijvoorbeeld inspanningen omvatten om het water- en elektriciteitsverbruik van de zorginstelling te verminderen, de uitstoot van broeikasgassen (GHG) te beperken of vervuiling te voorkomen, evenals initiatieven om de productveiligheid te verbeteren en lopende initiatieven om de arbeidsomstandigheden en gelijke behandeling op de werkplek te verbeteren, duurzaamheidstrainingen voor het personeel en samenwerkingen met betrekking tot duurzaamheidsprojecten;</w:t>
      </w:r>
    </w:p>
    <w:p w14:paraId="739B6BE1" w14:textId="64A04649" w:rsidR="0073010B" w:rsidRPr="00E8428E" w:rsidRDefault="0073010B" w:rsidP="0073010B">
      <w:pPr>
        <w:pStyle w:val="Lijstalinea"/>
        <w:numPr>
          <w:ilvl w:val="0"/>
          <w:numId w:val="6"/>
        </w:num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 xml:space="preserve">beleidsmaatregelen </w:t>
      </w:r>
      <w:r w:rsidR="00DB5C2E">
        <w:rPr>
          <w:rFonts w:ascii="Arial" w:eastAsia="Times New Roman" w:hAnsi="Arial" w:cs="Arial"/>
          <w:color w:val="212121"/>
          <w:kern w:val="0"/>
          <w:sz w:val="20"/>
          <w:szCs w:val="20"/>
          <w:lang w:eastAsia="nl-NL"/>
          <w14:ligatures w14:val="none"/>
        </w:rPr>
        <w:t>voor</w:t>
      </w:r>
      <w:r w:rsidRPr="00E8428E">
        <w:rPr>
          <w:rFonts w:ascii="Arial" w:eastAsia="Times New Roman" w:hAnsi="Arial" w:cs="Arial"/>
          <w:color w:val="212121"/>
          <w:kern w:val="0"/>
          <w:sz w:val="20"/>
          <w:szCs w:val="20"/>
          <w:lang w:eastAsia="nl-NL"/>
          <w14:ligatures w14:val="none"/>
        </w:rPr>
        <w:t xml:space="preserve"> duurzaamheidskwesties, of deze openbaar beschikbaar zijn, en of er afzonderlijke beleidsmaatregelen zijn op het gebied van milieu, maatschappij of goed bestuur voor het aanpakken van duurzaamheidskwesties;</w:t>
      </w:r>
    </w:p>
    <w:p w14:paraId="2C86997D" w14:textId="0A35F76A" w:rsidR="0073010B" w:rsidRPr="00E8428E" w:rsidRDefault="29554968" w:rsidP="0073010B">
      <w:pPr>
        <w:pStyle w:val="Lijstalinea"/>
        <w:numPr>
          <w:ilvl w:val="0"/>
          <w:numId w:val="6"/>
        </w:num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toekomstige initiatieven of toekomstgerichte plannen die worden uitgevoerd met betrekking tot duurzaamheidskwesties</w:t>
      </w:r>
      <w:r w:rsidR="11F6D530" w:rsidRPr="00E8428E">
        <w:rPr>
          <w:rFonts w:ascii="Arial" w:eastAsia="Times New Roman" w:hAnsi="Arial" w:cs="Arial"/>
          <w:color w:val="212121"/>
          <w:kern w:val="0"/>
          <w:sz w:val="20"/>
          <w:szCs w:val="20"/>
          <w:lang w:eastAsia="nl-NL"/>
          <w14:ligatures w14:val="none"/>
        </w:rPr>
        <w:t>;</w:t>
      </w:r>
    </w:p>
    <w:p w14:paraId="42BB28E7" w14:textId="30E27F96" w:rsidR="0073010B" w:rsidRDefault="29554968" w:rsidP="0073010B">
      <w:pPr>
        <w:pStyle w:val="Lijstalinea"/>
        <w:numPr>
          <w:ilvl w:val="0"/>
          <w:numId w:val="6"/>
        </w:num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doelstellingen om de uitvoering van het beleid en de geboekte vooruitgang bij het realiseren van deze doelstellingen te monitoren.</w:t>
      </w:r>
    </w:p>
    <w:p w14:paraId="40451195" w14:textId="7C456499" w:rsidR="00DB5C2E" w:rsidRPr="00E8428E" w:rsidRDefault="00DB5C2E" w:rsidP="00DB5C2E">
      <w:pPr>
        <w:pStyle w:val="Lijstalinea"/>
        <w:rPr>
          <w:rFonts w:ascii="Arial" w:eastAsia="Times New Roman" w:hAnsi="Arial" w:cs="Arial"/>
          <w:color w:val="212121"/>
          <w:kern w:val="0"/>
          <w:sz w:val="20"/>
          <w:szCs w:val="20"/>
          <w:lang w:eastAsia="nl-NL"/>
          <w14:ligatures w14:val="none"/>
        </w:rPr>
      </w:pPr>
      <w:r>
        <w:rPr>
          <w:rFonts w:ascii="Arial" w:eastAsia="Times New Roman" w:hAnsi="Arial" w:cs="Arial"/>
          <w:bCs/>
          <w:noProof/>
          <w:color w:val="212121"/>
          <w:kern w:val="0"/>
          <w:sz w:val="20"/>
          <w:szCs w:val="20"/>
          <w:lang w:eastAsia="nl-NL"/>
        </w:rPr>
        <mc:AlternateContent>
          <mc:Choice Requires="wps">
            <w:drawing>
              <wp:anchor distT="0" distB="0" distL="114300" distR="114300" simplePos="0" relativeHeight="251658245" behindDoc="1" locked="0" layoutInCell="1" allowOverlap="1" wp14:anchorId="32F34753" wp14:editId="742FE7B9">
                <wp:simplePos x="0" y="0"/>
                <wp:positionH relativeFrom="column">
                  <wp:posOffset>-1518</wp:posOffset>
                </wp:positionH>
                <wp:positionV relativeFrom="paragraph">
                  <wp:posOffset>217750</wp:posOffset>
                </wp:positionV>
                <wp:extent cx="5749925" cy="4706620"/>
                <wp:effectExtent l="0" t="0" r="15875" b="17780"/>
                <wp:wrapTight wrapText="bothSides">
                  <wp:wrapPolygon edited="0">
                    <wp:start x="0" y="0"/>
                    <wp:lineTo x="0" y="21623"/>
                    <wp:lineTo x="21612" y="21623"/>
                    <wp:lineTo x="21612" y="0"/>
                    <wp:lineTo x="0" y="0"/>
                  </wp:wrapPolygon>
                </wp:wrapTight>
                <wp:docPr id="2018846374" name="Tekstvak 1"/>
                <wp:cNvGraphicFramePr/>
                <a:graphic xmlns:a="http://schemas.openxmlformats.org/drawingml/2006/main">
                  <a:graphicData uri="http://schemas.microsoft.com/office/word/2010/wordprocessingShape">
                    <wps:wsp>
                      <wps:cNvSpPr txBox="1"/>
                      <wps:spPr>
                        <a:xfrm>
                          <a:off x="0" y="0"/>
                          <a:ext cx="5749925" cy="4706620"/>
                        </a:xfrm>
                        <a:prstGeom prst="rect">
                          <a:avLst/>
                        </a:prstGeom>
                        <a:solidFill>
                          <a:schemeClr val="bg1">
                            <a:lumMod val="95000"/>
                          </a:schemeClr>
                        </a:solidFill>
                        <a:ln/>
                      </wps:spPr>
                      <wps:style>
                        <a:lnRef idx="2">
                          <a:schemeClr val="accent1"/>
                        </a:lnRef>
                        <a:fillRef idx="1">
                          <a:schemeClr val="lt1"/>
                        </a:fillRef>
                        <a:effectRef idx="0">
                          <a:schemeClr val="accent1"/>
                        </a:effectRef>
                        <a:fontRef idx="minor">
                          <a:schemeClr val="dk1"/>
                        </a:fontRef>
                      </wps:style>
                      <wps:txbx>
                        <w:txbxContent>
                          <w:p w14:paraId="536E130F" w14:textId="77777777" w:rsidR="00DB5C2E" w:rsidRP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2CBBC646" w14:textId="4CC62298" w:rsidR="00DB5C2E" w:rsidRDefault="00DB5C2E" w:rsidP="00DB5C2E">
                            <w:pPr>
                              <w:rPr>
                                <w:rFonts w:ascii="Arial" w:eastAsia="Times New Roman" w:hAnsi="Arial" w:cs="Arial"/>
                                <w:color w:val="212121"/>
                                <w:kern w:val="0"/>
                                <w:sz w:val="20"/>
                                <w:szCs w:val="20"/>
                                <w:u w:val="single"/>
                                <w:lang w:eastAsia="nl-NL"/>
                                <w14:ligatures w14:val="none"/>
                              </w:rPr>
                            </w:pPr>
                            <w:r w:rsidRPr="00E8428E">
                              <w:rPr>
                                <w:rFonts w:ascii="Arial" w:eastAsia="Times New Roman" w:hAnsi="Arial" w:cs="Arial"/>
                                <w:color w:val="212121"/>
                                <w:kern w:val="0"/>
                                <w:sz w:val="20"/>
                                <w:szCs w:val="20"/>
                                <w:u w:val="single"/>
                                <w:lang w:eastAsia="nl-NL"/>
                                <w14:ligatures w14:val="none"/>
                              </w:rPr>
                              <w:t xml:space="preserve">a) </w:t>
                            </w:r>
                            <w:r>
                              <w:rPr>
                                <w:rFonts w:ascii="Arial" w:eastAsia="Times New Roman" w:hAnsi="Arial" w:cs="Arial"/>
                                <w:color w:val="212121"/>
                                <w:kern w:val="0"/>
                                <w:sz w:val="20"/>
                                <w:szCs w:val="20"/>
                                <w:u w:val="single"/>
                                <w:lang w:eastAsia="nl-NL"/>
                                <w14:ligatures w14:val="none"/>
                              </w:rPr>
                              <w:t>Praktijken:</w:t>
                            </w:r>
                            <w:r w:rsidRPr="00E8428E">
                              <w:rPr>
                                <w:rFonts w:ascii="Arial" w:eastAsia="Times New Roman" w:hAnsi="Arial" w:cs="Arial"/>
                                <w:color w:val="212121"/>
                                <w:kern w:val="0"/>
                                <w:sz w:val="20"/>
                                <w:szCs w:val="20"/>
                                <w:u w:val="single"/>
                                <w:lang w:eastAsia="nl-NL"/>
                                <w14:ligatures w14:val="none"/>
                              </w:rPr>
                              <w:t xml:space="preserve"> </w:t>
                            </w:r>
                          </w:p>
                          <w:p w14:paraId="3AB23A2E" w14:textId="77777777" w:rsidR="00DB5C2E" w:rsidRDefault="00DB5C2E" w:rsidP="00DB5C2E">
                            <w:pPr>
                              <w:rPr>
                                <w:rFonts w:ascii="Arial" w:eastAsia="Times New Roman" w:hAnsi="Arial" w:cs="Arial"/>
                                <w:color w:val="212121"/>
                                <w:kern w:val="0"/>
                                <w:sz w:val="20"/>
                                <w:szCs w:val="20"/>
                                <w:u w:val="single"/>
                                <w:lang w:eastAsia="nl-NL"/>
                                <w14:ligatures w14:val="none"/>
                              </w:rPr>
                            </w:pPr>
                          </w:p>
                          <w:p w14:paraId="626ECCE0" w14:textId="77777777" w:rsidR="00DB5C2E" w:rsidRPr="00E8428E" w:rsidRDefault="00DB5C2E" w:rsidP="00DB5C2E">
                            <w:pPr>
                              <w:rPr>
                                <w:rFonts w:ascii="Arial" w:eastAsia="Times New Roman" w:hAnsi="Arial" w:cs="Arial"/>
                                <w:color w:val="212121"/>
                                <w:kern w:val="0"/>
                                <w:sz w:val="20"/>
                                <w:szCs w:val="20"/>
                                <w:u w:val="single"/>
                                <w:lang w:eastAsia="nl-NL"/>
                                <w14:ligatures w14:val="none"/>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Zorginstelling X</w:t>
                            </w:r>
                            <w:r w:rsidRPr="00E8428E">
                              <w:rPr>
                                <w:rFonts w:ascii="Arial" w:eastAsia="Times New Roman" w:hAnsi="Arial" w:cs="Arial"/>
                                <w:color w:val="212121"/>
                                <w:kern w:val="0"/>
                                <w:sz w:val="20"/>
                                <w:szCs w:val="20"/>
                                <w:lang w:eastAsia="nl-NL"/>
                                <w14:ligatures w14:val="none"/>
                              </w:rPr>
                              <w:t xml:space="preserve"> </w:t>
                            </w:r>
                            <w:r>
                              <w:rPr>
                                <w:rFonts w:ascii="Arial" w:eastAsia="Times New Roman" w:hAnsi="Arial" w:cs="Arial"/>
                                <w:color w:val="212121"/>
                                <w:kern w:val="0"/>
                                <w:sz w:val="20"/>
                                <w:szCs w:val="20"/>
                                <w:lang w:eastAsia="nl-NL"/>
                                <w14:ligatures w14:val="none"/>
                              </w:rPr>
                              <w:t xml:space="preserve">heeft energielabels, </w:t>
                            </w:r>
                            <w:hyperlink r:id="rId15" w:history="1">
                              <w:r w:rsidRPr="00DD2F71">
                                <w:rPr>
                                  <w:rStyle w:val="Hyperlink"/>
                                  <w:rFonts w:ascii="Arial" w:eastAsia="Times New Roman" w:hAnsi="Arial" w:cs="Arial"/>
                                  <w:kern w:val="0"/>
                                  <w:sz w:val="20"/>
                                  <w:szCs w:val="20"/>
                                  <w:lang w:eastAsia="nl-NL"/>
                                  <w14:ligatures w14:val="none"/>
                                </w:rPr>
                                <w:t>WEii-scores</w:t>
                              </w:r>
                            </w:hyperlink>
                            <w:r>
                              <w:rPr>
                                <w:rFonts w:ascii="Arial" w:eastAsia="Times New Roman" w:hAnsi="Arial" w:cs="Arial"/>
                                <w:color w:val="212121"/>
                                <w:kern w:val="0"/>
                                <w:sz w:val="20"/>
                                <w:szCs w:val="20"/>
                                <w:lang w:eastAsia="nl-NL"/>
                                <w14:ligatures w14:val="none"/>
                              </w:rPr>
                              <w:t xml:space="preserve"> en een </w:t>
                            </w:r>
                            <w:hyperlink r:id="rId16" w:history="1">
                              <w:r w:rsidRPr="00DD2F71">
                                <w:rPr>
                                  <w:rStyle w:val="Hyperlink"/>
                                  <w:rFonts w:ascii="Arial" w:eastAsia="Times New Roman" w:hAnsi="Arial" w:cs="Arial"/>
                                  <w:kern w:val="0"/>
                                  <w:sz w:val="20"/>
                                  <w:szCs w:val="20"/>
                                  <w:lang w:eastAsia="nl-NL"/>
                                  <w14:ligatures w14:val="none"/>
                                </w:rPr>
                                <w:t>EnergieKompas</w:t>
                              </w:r>
                            </w:hyperlink>
                            <w:r>
                              <w:rPr>
                                <w:rFonts w:ascii="Arial" w:eastAsia="Times New Roman" w:hAnsi="Arial" w:cs="Arial"/>
                                <w:color w:val="212121"/>
                                <w:kern w:val="0"/>
                                <w:sz w:val="20"/>
                                <w:szCs w:val="20"/>
                                <w:lang w:eastAsia="nl-NL"/>
                                <w14:ligatures w14:val="none"/>
                              </w:rPr>
                              <w:t xml:space="preserve"> voor het vastgoed opgesteld. </w:t>
                            </w:r>
                          </w:p>
                          <w:p w14:paraId="4FB6A93B" w14:textId="77777777" w:rsidR="00DB5C2E" w:rsidRPr="00E8428E" w:rsidRDefault="00DB5C2E" w:rsidP="00DB5C2E">
                            <w:pPr>
                              <w:rPr>
                                <w:rFonts w:ascii="Arial" w:eastAsia="Times New Roman" w:hAnsi="Arial" w:cs="Arial"/>
                                <w:color w:val="212121"/>
                                <w:kern w:val="0"/>
                                <w:sz w:val="20"/>
                                <w:szCs w:val="20"/>
                                <w:highlight w:val="yellow"/>
                                <w:lang w:eastAsia="nl-NL"/>
                                <w14:ligatures w14:val="none"/>
                              </w:rPr>
                            </w:pPr>
                          </w:p>
                          <w:p w14:paraId="2D871FF1" w14:textId="77777777" w:rsidR="00DB5C2E" w:rsidRPr="00E8428E" w:rsidRDefault="00DB5C2E" w:rsidP="00DB5C2E">
                            <w:pPr>
                              <w:rPr>
                                <w:rStyle w:val="normaltextrun"/>
                                <w:rFonts w:ascii="Arial" w:eastAsia="Times New Roman" w:hAnsi="Arial" w:cs="Arial"/>
                                <w:color w:val="212121"/>
                                <w:kern w:val="0"/>
                                <w:sz w:val="20"/>
                                <w:szCs w:val="20"/>
                                <w:lang w:eastAsia="nl-NL"/>
                                <w14:ligatures w14:val="none"/>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Zorginstelling X</w:t>
                            </w:r>
                            <w:r w:rsidRPr="00E8428E">
                              <w:rPr>
                                <w:rFonts w:ascii="Arial" w:eastAsia="Times New Roman" w:hAnsi="Arial" w:cs="Arial"/>
                                <w:color w:val="212121"/>
                                <w:kern w:val="0"/>
                                <w:sz w:val="20"/>
                                <w:szCs w:val="20"/>
                                <w:lang w:eastAsia="nl-NL"/>
                                <w14:ligatures w14:val="none"/>
                              </w:rPr>
                              <w:t xml:space="preserve"> implementeert de Milieuthermometer Zorg. </w:t>
                            </w:r>
                            <w:r w:rsidRPr="00E8428E">
                              <w:rPr>
                                <w:rStyle w:val="normaltextrun"/>
                                <w:rFonts w:ascii="Arial" w:eastAsiaTheme="majorEastAsia" w:hAnsi="Arial" w:cs="Arial"/>
                                <w:kern w:val="0"/>
                                <w:sz w:val="20"/>
                                <w:szCs w:val="20"/>
                                <w:lang w:eastAsia="nl-NL"/>
                                <w14:ligatures w14:val="none"/>
                              </w:rPr>
                              <w:t>Hierbinnen is op</w:t>
                            </w:r>
                            <w:r w:rsidRPr="00E8428E">
                              <w:rPr>
                                <w:rStyle w:val="normaltextrun"/>
                                <w:rFonts w:ascii="Arial" w:eastAsiaTheme="majorEastAsia" w:hAnsi="Arial" w:cs="Arial"/>
                                <w:sz w:val="20"/>
                                <w:szCs w:val="20"/>
                              </w:rPr>
                              <w:t xml:space="preserve"> een dusdanige manier aandacht besteed aan energie en energie-audit, dat hiermee wordt voldaan aan de EED-auditplicht en </w:t>
                            </w:r>
                            <w:r w:rsidRPr="3C7870FA">
                              <w:rPr>
                                <w:rStyle w:val="normaltextrun"/>
                                <w:rFonts w:ascii="Arial" w:eastAsiaTheme="majorEastAsia" w:hAnsi="Arial" w:cs="Arial"/>
                                <w:sz w:val="20"/>
                                <w:szCs w:val="20"/>
                              </w:rPr>
                              <w:t>overig energiewetgeving en op basis van de CO</w:t>
                            </w:r>
                            <w:r w:rsidRPr="004001FD">
                              <w:rPr>
                                <w:rStyle w:val="normaltextrun"/>
                                <w:rFonts w:ascii="Arial" w:eastAsiaTheme="majorEastAsia" w:hAnsi="Arial" w:cs="Arial"/>
                                <w:sz w:val="20"/>
                                <w:szCs w:val="20"/>
                                <w:vertAlign w:val="subscript"/>
                              </w:rPr>
                              <w:t>2</w:t>
                            </w:r>
                            <w:r w:rsidRPr="3C7870FA">
                              <w:rPr>
                                <w:rStyle w:val="normaltextrun"/>
                                <w:rFonts w:ascii="Arial" w:eastAsiaTheme="majorEastAsia" w:hAnsi="Arial" w:cs="Arial"/>
                                <w:sz w:val="20"/>
                                <w:szCs w:val="20"/>
                              </w:rPr>
                              <w:t xml:space="preserve">-routekaart </w:t>
                            </w:r>
                            <w:r w:rsidRPr="00E8428E">
                              <w:rPr>
                                <w:rStyle w:val="normaltextrun"/>
                                <w:rFonts w:ascii="Arial" w:eastAsiaTheme="majorEastAsia" w:hAnsi="Arial" w:cs="Arial"/>
                                <w:sz w:val="20"/>
                                <w:szCs w:val="20"/>
                              </w:rPr>
                              <w:t>kosteneffectief gewerkt wordt aan verduurzaming</w:t>
                            </w:r>
                            <w:r w:rsidRPr="3C7870FA">
                              <w:rPr>
                                <w:rStyle w:val="normaltextrun"/>
                                <w:rFonts w:ascii="Arial" w:eastAsiaTheme="majorEastAsia" w:hAnsi="Arial" w:cs="Arial"/>
                                <w:sz w:val="20"/>
                                <w:szCs w:val="20"/>
                              </w:rPr>
                              <w:t xml:space="preserve"> vastgoed</w:t>
                            </w:r>
                            <w:r w:rsidRPr="1F6DF347">
                              <w:rPr>
                                <w:rStyle w:val="normaltextrun"/>
                                <w:rFonts w:ascii="Arial" w:eastAsiaTheme="majorEastAsia" w:hAnsi="Arial" w:cs="Arial"/>
                                <w:sz w:val="20"/>
                                <w:szCs w:val="20"/>
                              </w:rPr>
                              <w:t>.</w:t>
                            </w:r>
                            <w:r>
                              <w:rPr>
                                <w:rStyle w:val="normaltextrun"/>
                                <w:rFonts w:ascii="Arial" w:eastAsiaTheme="majorEastAsia" w:hAnsi="Arial" w:cs="Arial"/>
                                <w:sz w:val="20"/>
                                <w:szCs w:val="20"/>
                              </w:rPr>
                              <w:t xml:space="preserve"> De praktijken hiervan zijn niet publiekelijk beschikbaar, wel </w:t>
                            </w:r>
                            <w:r w:rsidRPr="3C7870FA">
                              <w:rPr>
                                <w:rStyle w:val="normaltextrun"/>
                                <w:rFonts w:ascii="Arial" w:eastAsiaTheme="majorEastAsia" w:hAnsi="Arial" w:cs="Arial"/>
                                <w:sz w:val="20"/>
                                <w:szCs w:val="20"/>
                              </w:rPr>
                              <w:t xml:space="preserve">is publiekelijk </w:t>
                            </w:r>
                            <w:r>
                              <w:rPr>
                                <w:rStyle w:val="normaltextrun"/>
                                <w:rFonts w:ascii="Arial" w:eastAsiaTheme="majorEastAsia" w:hAnsi="Arial" w:cs="Arial"/>
                                <w:sz w:val="20"/>
                                <w:szCs w:val="20"/>
                              </w:rPr>
                              <w:t xml:space="preserve">bekend dat </w:t>
                            </w:r>
                            <w:r w:rsidRPr="3C7870FA">
                              <w:rPr>
                                <w:rStyle w:val="normaltextrun"/>
                                <w:rFonts w:ascii="Arial" w:eastAsiaTheme="majorEastAsia" w:hAnsi="Arial" w:cs="Arial"/>
                                <w:sz w:val="20"/>
                                <w:szCs w:val="20"/>
                              </w:rPr>
                              <w:t xml:space="preserve">het certificaat </w:t>
                            </w:r>
                            <w:r>
                              <w:rPr>
                                <w:rStyle w:val="normaltextrun"/>
                                <w:rFonts w:ascii="Arial" w:eastAsiaTheme="majorEastAsia" w:hAnsi="Arial" w:cs="Arial"/>
                                <w:sz w:val="20"/>
                                <w:szCs w:val="20"/>
                              </w:rPr>
                              <w:t xml:space="preserve">Milieuthermometer Zorg is </w:t>
                            </w:r>
                            <w:r w:rsidRPr="3C7870FA">
                              <w:rPr>
                                <w:rStyle w:val="normaltextrun"/>
                                <w:rFonts w:ascii="Arial" w:eastAsiaTheme="majorEastAsia" w:hAnsi="Arial" w:cs="Arial"/>
                                <w:sz w:val="20"/>
                                <w:szCs w:val="20"/>
                              </w:rPr>
                              <w:t>behaald</w:t>
                            </w:r>
                            <w:r>
                              <w:rPr>
                                <w:rStyle w:val="normaltextrun"/>
                                <w:rFonts w:ascii="Arial" w:eastAsiaTheme="majorEastAsia" w:hAnsi="Arial" w:cs="Arial"/>
                                <w:sz w:val="20"/>
                                <w:szCs w:val="20"/>
                              </w:rPr>
                              <w:t xml:space="preserve">. </w:t>
                            </w:r>
                          </w:p>
                          <w:p w14:paraId="33E11C6B" w14:textId="77777777" w:rsidR="00DB5C2E" w:rsidRDefault="00DB5C2E" w:rsidP="00DB5C2E">
                            <w:pPr>
                              <w:rPr>
                                <w:rStyle w:val="normaltextrun"/>
                                <w:rFonts w:ascii="Arial" w:eastAsiaTheme="majorEastAsia" w:hAnsi="Arial" w:cs="Arial"/>
                                <w:sz w:val="20"/>
                                <w:szCs w:val="20"/>
                              </w:rPr>
                            </w:pPr>
                          </w:p>
                          <w:p w14:paraId="5E0C13BB" w14:textId="77777777" w:rsidR="00DB5C2E" w:rsidRDefault="00DB5C2E" w:rsidP="00DB5C2E">
                            <w:pPr>
                              <w:rPr>
                                <w:rStyle w:val="normaltextrun"/>
                                <w:rFonts w:ascii="Arial" w:eastAsiaTheme="majorEastAsia" w:hAnsi="Arial" w:cs="Arial"/>
                                <w:sz w:val="20"/>
                                <w:szCs w:val="20"/>
                              </w:rPr>
                            </w:pPr>
                            <w:r w:rsidRPr="1F6DF347">
                              <w:rPr>
                                <w:rStyle w:val="normaltextrun"/>
                                <w:rFonts w:ascii="Arial" w:eastAsiaTheme="majorEastAsia" w:hAnsi="Arial" w:cs="Arial"/>
                                <w:sz w:val="20"/>
                                <w:szCs w:val="20"/>
                              </w:rPr>
                              <w:t xml:space="preserve">De Milieuthermometer </w:t>
                            </w:r>
                            <w:r>
                              <w:rPr>
                                <w:rStyle w:val="normaltextrun"/>
                                <w:rFonts w:ascii="Arial" w:eastAsiaTheme="majorEastAsia" w:hAnsi="Arial" w:cs="Arial"/>
                                <w:sz w:val="20"/>
                                <w:szCs w:val="20"/>
                              </w:rPr>
                              <w:t xml:space="preserve">Zorg </w:t>
                            </w:r>
                            <w:r w:rsidRPr="1F6DF347">
                              <w:rPr>
                                <w:rStyle w:val="normaltextrun"/>
                                <w:rFonts w:ascii="Arial" w:eastAsiaTheme="majorEastAsia" w:hAnsi="Arial" w:cs="Arial"/>
                                <w:sz w:val="20"/>
                                <w:szCs w:val="20"/>
                              </w:rPr>
                              <w:t>omvat eisen voor</w:t>
                            </w:r>
                            <w:r>
                              <w:rPr>
                                <w:rStyle w:val="normaltextrun"/>
                                <w:rFonts w:ascii="Arial" w:eastAsiaTheme="majorEastAsia" w:hAnsi="Arial" w:cs="Arial"/>
                                <w:sz w:val="20"/>
                                <w:szCs w:val="20"/>
                              </w:rPr>
                              <w:t>:</w:t>
                            </w:r>
                          </w:p>
                          <w:p w14:paraId="105DC521" w14:textId="7D6AB10B" w:rsidR="00DB5C2E" w:rsidRDefault="00DB5C2E" w:rsidP="00DB5C2E">
                            <w:pPr>
                              <w:pStyle w:val="Lijstalinea"/>
                              <w:numPr>
                                <w:ilvl w:val="0"/>
                                <w:numId w:val="5"/>
                              </w:numPr>
                              <w:rPr>
                                <w:rStyle w:val="eop"/>
                                <w:rFonts w:ascii="Arial" w:eastAsiaTheme="majorEastAsia" w:hAnsi="Arial" w:cs="Arial"/>
                                <w:sz w:val="20"/>
                                <w:szCs w:val="20"/>
                              </w:rPr>
                            </w:pPr>
                            <w:r w:rsidRPr="3C7870FA">
                              <w:rPr>
                                <w:rStyle w:val="eop"/>
                                <w:rFonts w:ascii="Arial" w:eastAsiaTheme="majorEastAsia" w:hAnsi="Arial" w:cs="Arial"/>
                                <w:sz w:val="20"/>
                                <w:szCs w:val="20"/>
                              </w:rPr>
                              <w:t>Management en organisatie</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Reiniging</w:t>
                            </w:r>
                            <w:r>
                              <w:rPr>
                                <w:rStyle w:val="eop"/>
                                <w:rFonts w:ascii="Arial" w:eastAsiaTheme="majorEastAsia" w:hAnsi="Arial" w:cs="Arial"/>
                                <w:sz w:val="20"/>
                                <w:szCs w:val="20"/>
                              </w:rPr>
                              <w:tab/>
                            </w:r>
                          </w:p>
                          <w:p w14:paraId="78602E72" w14:textId="5B700823" w:rsid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Energie</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Vervoer</w:t>
                            </w:r>
                          </w:p>
                          <w:p w14:paraId="1CE2B2BE" w14:textId="6D91DBA7" w:rsid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Water en afvalwater</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Inkopen</w:t>
                            </w:r>
                          </w:p>
                          <w:p w14:paraId="3FEFE915" w14:textId="054B59B7" w:rsid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Gevaarlijke stoffen</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xml:space="preserve">- Vastgoed </w:t>
                            </w:r>
                          </w:p>
                          <w:p w14:paraId="71CD9E19" w14:textId="607569E4" w:rsid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Luchtkwaliteit</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Groen beheer</w:t>
                            </w:r>
                          </w:p>
                          <w:p w14:paraId="78370C41" w14:textId="449BF555" w:rsid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Afval en grondstoffen</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Communicatie en bewustwording</w:t>
                            </w:r>
                          </w:p>
                          <w:p w14:paraId="609E15ED" w14:textId="18E4C550" w:rsidR="00DB5C2E" w:rsidRP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Voeding en catering</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xml:space="preserve">- Groen zorgproces </w:t>
                            </w:r>
                          </w:p>
                          <w:p w14:paraId="06D14D5C" w14:textId="77777777" w:rsidR="00DB5C2E" w:rsidRPr="0029276A" w:rsidRDefault="00DB5C2E" w:rsidP="00DB5C2E">
                            <w:pPr>
                              <w:rPr>
                                <w:rStyle w:val="eop"/>
                                <w:rFonts w:ascii="Arial" w:eastAsiaTheme="majorEastAsia" w:hAnsi="Arial" w:cs="Arial"/>
                                <w:sz w:val="20"/>
                                <w:szCs w:val="20"/>
                              </w:rPr>
                            </w:pPr>
                          </w:p>
                          <w:p w14:paraId="269169B0" w14:textId="7A5127CD" w:rsidR="00DB5C2E" w:rsidRDefault="00DB5C2E" w:rsidP="00DB5C2E">
                            <w:pPr>
                              <w:rPr>
                                <w:rStyle w:val="eop"/>
                                <w:rFonts w:ascii="Arial" w:eastAsiaTheme="majorEastAsia"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Style w:val="eop"/>
                                <w:rFonts w:ascii="Arial" w:eastAsiaTheme="majorEastAsia" w:hAnsi="Arial" w:cs="Arial"/>
                                <w:sz w:val="20"/>
                                <w:szCs w:val="20"/>
                                <w:highlight w:val="yellow"/>
                              </w:rPr>
                              <w:t>Zorginstelling X</w:t>
                            </w:r>
                            <w:r w:rsidRPr="00E8428E">
                              <w:rPr>
                                <w:rStyle w:val="eop"/>
                                <w:rFonts w:ascii="Arial" w:eastAsiaTheme="majorEastAsia" w:hAnsi="Arial" w:cs="Arial"/>
                                <w:sz w:val="20"/>
                                <w:szCs w:val="20"/>
                              </w:rPr>
                              <w:t xml:space="preserve"> ontwikkeld en implementeert de CO</w:t>
                            </w:r>
                            <w:r w:rsidRPr="00E8428E">
                              <w:rPr>
                                <w:rStyle w:val="eop"/>
                                <w:rFonts w:ascii="Arial" w:eastAsiaTheme="majorEastAsia" w:hAnsi="Arial" w:cs="Arial"/>
                                <w:sz w:val="20"/>
                                <w:szCs w:val="20"/>
                                <w:vertAlign w:val="subscript"/>
                              </w:rPr>
                              <w:t>2</w:t>
                            </w:r>
                            <w:r w:rsidRPr="00E8428E">
                              <w:rPr>
                                <w:rStyle w:val="eop"/>
                                <w:rFonts w:ascii="Arial" w:eastAsiaTheme="majorEastAsia" w:hAnsi="Arial" w:cs="Arial"/>
                                <w:sz w:val="20"/>
                                <w:szCs w:val="20"/>
                              </w:rPr>
                              <w:t>-routekaart</w:t>
                            </w:r>
                            <w:r w:rsidRPr="1F6DF347">
                              <w:rPr>
                                <w:rStyle w:val="eop"/>
                                <w:rFonts w:ascii="Arial" w:eastAsiaTheme="majorEastAsia" w:hAnsi="Arial" w:cs="Arial"/>
                                <w:sz w:val="20"/>
                                <w:szCs w:val="20"/>
                              </w:rPr>
                              <w:t xml:space="preserve"> </w:t>
                            </w:r>
                            <w:r w:rsidRPr="00E8428E">
                              <w:rPr>
                                <w:rStyle w:val="eop"/>
                                <w:rFonts w:ascii="Arial" w:eastAsiaTheme="majorEastAsia" w:hAnsi="Arial" w:cs="Arial"/>
                                <w:sz w:val="20"/>
                                <w:szCs w:val="20"/>
                              </w:rPr>
                              <w:t xml:space="preserve">en voldoet hiermee </w:t>
                            </w:r>
                            <w:r>
                              <w:rPr>
                                <w:rStyle w:val="eop"/>
                                <w:rFonts w:ascii="Arial" w:eastAsiaTheme="majorEastAsia" w:hAnsi="Arial" w:cs="Arial"/>
                                <w:sz w:val="20"/>
                                <w:szCs w:val="20"/>
                              </w:rPr>
                              <w:t>ook</w:t>
                            </w:r>
                            <w:r w:rsidRPr="1F6DF347">
                              <w:rPr>
                                <w:rStyle w:val="eop"/>
                                <w:rFonts w:ascii="Arial" w:eastAsiaTheme="majorEastAsia" w:hAnsi="Arial" w:cs="Arial"/>
                                <w:sz w:val="20"/>
                                <w:szCs w:val="20"/>
                              </w:rPr>
                              <w:t xml:space="preserve"> </w:t>
                            </w:r>
                            <w:r w:rsidRPr="00E8428E">
                              <w:rPr>
                                <w:rStyle w:val="eop"/>
                                <w:rFonts w:ascii="Arial" w:eastAsiaTheme="majorEastAsia" w:hAnsi="Arial" w:cs="Arial"/>
                                <w:sz w:val="20"/>
                                <w:szCs w:val="20"/>
                              </w:rPr>
                              <w:t xml:space="preserve">aan </w:t>
                            </w:r>
                            <w:r>
                              <w:rPr>
                                <w:rStyle w:val="eop"/>
                                <w:rFonts w:ascii="Arial" w:eastAsiaTheme="majorEastAsia" w:hAnsi="Arial" w:cs="Arial"/>
                                <w:sz w:val="20"/>
                                <w:szCs w:val="20"/>
                              </w:rPr>
                              <w:t xml:space="preserve">de </w:t>
                            </w:r>
                            <w:r w:rsidRPr="00E8428E">
                              <w:rPr>
                                <w:rStyle w:val="eop"/>
                                <w:rFonts w:ascii="Arial" w:eastAsiaTheme="majorEastAsia" w:hAnsi="Arial" w:cs="Arial"/>
                                <w:sz w:val="20"/>
                                <w:szCs w:val="20"/>
                              </w:rPr>
                              <w:t xml:space="preserve">wetgeving. </w:t>
                            </w:r>
                            <w:r w:rsidRPr="00E8428E">
                              <w:rPr>
                                <w:rStyle w:val="normaltextrun"/>
                                <w:rFonts w:ascii="Arial" w:eastAsiaTheme="majorEastAsia" w:hAnsi="Arial" w:cs="Arial"/>
                                <w:sz w:val="20"/>
                                <w:szCs w:val="20"/>
                              </w:rPr>
                              <w:t>De CO</w:t>
                            </w:r>
                            <w:r w:rsidRPr="00E8428E">
                              <w:rPr>
                                <w:rStyle w:val="normaltextrun"/>
                                <w:rFonts w:ascii="Arial" w:eastAsiaTheme="majorEastAsia" w:hAnsi="Arial" w:cs="Arial"/>
                                <w:sz w:val="20"/>
                                <w:szCs w:val="20"/>
                                <w:vertAlign w:val="subscript"/>
                              </w:rPr>
                              <w:t>2</w:t>
                            </w:r>
                            <w:r w:rsidRPr="00E8428E">
                              <w:rPr>
                                <w:rStyle w:val="normaltextrun"/>
                                <w:rFonts w:ascii="Arial" w:eastAsiaTheme="majorEastAsia" w:hAnsi="Arial" w:cs="Arial"/>
                                <w:sz w:val="20"/>
                                <w:szCs w:val="20"/>
                              </w:rPr>
                              <w:t xml:space="preserve">-tool met oplegger voldoet als goedgekeurd format voor de zorgbranches voor EVZ en voor de overheid voor de EED, zie de site van EVZ. </w:t>
                            </w:r>
                            <w:r>
                              <w:rPr>
                                <w:rStyle w:val="normaltextrun"/>
                                <w:rFonts w:ascii="Arial" w:eastAsiaTheme="majorEastAsia" w:hAnsi="Arial" w:cs="Arial"/>
                                <w:sz w:val="20"/>
                                <w:szCs w:val="20"/>
                              </w:rPr>
                              <w:t>Publiekelijk</w:t>
                            </w:r>
                            <w:r w:rsidRPr="1F6DF347">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wordt bekend gemaakt dat de CO</w:t>
                            </w:r>
                            <w:r w:rsidRPr="0029276A">
                              <w:rPr>
                                <w:rStyle w:val="normaltextrun"/>
                                <w:rFonts w:ascii="Arial" w:eastAsiaTheme="majorEastAsia" w:hAnsi="Arial" w:cs="Arial"/>
                                <w:sz w:val="20"/>
                                <w:szCs w:val="20"/>
                                <w:vertAlign w:val="subscript"/>
                              </w:rPr>
                              <w:t>2</w:t>
                            </w:r>
                            <w:r>
                              <w:rPr>
                                <w:rStyle w:val="normaltextrun"/>
                                <w:rFonts w:ascii="Arial" w:eastAsiaTheme="majorEastAsia" w:hAnsi="Arial" w:cs="Arial"/>
                                <w:sz w:val="20"/>
                                <w:szCs w:val="20"/>
                              </w:rPr>
                              <w:t>-routekaart is ingevuld</w:t>
                            </w:r>
                            <w:r w:rsidRPr="1F6DF347">
                              <w:rPr>
                                <w:rStyle w:val="normaltextrun"/>
                                <w:rFonts w:ascii="Arial" w:eastAsiaTheme="majorEastAsia" w:hAnsi="Arial" w:cs="Arial"/>
                                <w:sz w:val="20"/>
                                <w:szCs w:val="20"/>
                              </w:rPr>
                              <w:t xml:space="preserve"> vastgesteld en met EVZ gedeeld</w:t>
                            </w:r>
                            <w:r>
                              <w:rPr>
                                <w:rStyle w:val="normaltextrun"/>
                                <w:rFonts w:ascii="Arial" w:eastAsiaTheme="majorEastAsia" w:hAnsi="Arial" w:cs="Arial"/>
                                <w:sz w:val="20"/>
                                <w:szCs w:val="20"/>
                              </w:rPr>
                              <w:t>.</w:t>
                            </w:r>
                          </w:p>
                          <w:p w14:paraId="33903F4F" w14:textId="77777777" w:rsidR="00DB5C2E" w:rsidRDefault="00DB5C2E" w:rsidP="00DB5C2E">
                            <w:pPr>
                              <w:rPr>
                                <w:rStyle w:val="eop"/>
                                <w:rFonts w:ascii="Arial" w:eastAsiaTheme="majorEastAsia" w:hAnsi="Arial" w:cs="Arial"/>
                                <w:sz w:val="20"/>
                                <w:szCs w:val="20"/>
                              </w:rPr>
                            </w:pPr>
                          </w:p>
                          <w:p w14:paraId="3FD98048" w14:textId="77777777" w:rsidR="00DB5C2E" w:rsidRDefault="00DB5C2E" w:rsidP="00DB5C2E">
                            <w:pPr>
                              <w:rPr>
                                <w:rStyle w:val="eop"/>
                                <w:rFonts w:ascii="Arial" w:eastAsiaTheme="majorEastAsia"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Style w:val="eop"/>
                                <w:rFonts w:ascii="Arial" w:eastAsiaTheme="majorEastAsia" w:hAnsi="Arial" w:cs="Arial"/>
                                <w:sz w:val="20"/>
                                <w:szCs w:val="20"/>
                                <w:highlight w:val="yellow"/>
                              </w:rPr>
                              <w:t>Zorginstelling X</w:t>
                            </w:r>
                            <w:r w:rsidRPr="00E8428E">
                              <w:rPr>
                                <w:rStyle w:val="eop"/>
                                <w:rFonts w:ascii="Arial" w:eastAsiaTheme="majorEastAsia" w:hAnsi="Arial" w:cs="Arial"/>
                                <w:sz w:val="20"/>
                                <w:szCs w:val="20"/>
                              </w:rPr>
                              <w:t xml:space="preserve"> </w:t>
                            </w:r>
                            <w:r>
                              <w:rPr>
                                <w:rStyle w:val="eop"/>
                                <w:rFonts w:ascii="Arial" w:eastAsiaTheme="majorEastAsia" w:hAnsi="Arial" w:cs="Arial"/>
                                <w:sz w:val="20"/>
                                <w:szCs w:val="20"/>
                              </w:rPr>
                              <w:t xml:space="preserve">heeft algemene inkoopvoorwaarden (AIVG) volgens ILO voor de leveranciers in de keten. Deze zijn publiekelijk beschikbaar.  </w:t>
                            </w:r>
                          </w:p>
                          <w:p w14:paraId="161B280B" w14:textId="77777777" w:rsidR="00DB5C2E" w:rsidRPr="00E8428E" w:rsidRDefault="00DB5C2E" w:rsidP="00DB5C2E">
                            <w:pPr>
                              <w:pStyle w:val="paragraph"/>
                              <w:spacing w:before="0" w:beforeAutospacing="0" w:after="0" w:afterAutospacing="0"/>
                              <w:textAlignment w:val="baseline"/>
                              <w:rPr>
                                <w:rStyle w:val="eop"/>
                                <w:rFonts w:ascii="Arial" w:eastAsiaTheme="majorEastAsia" w:hAnsi="Arial" w:cs="Arial"/>
                                <w:sz w:val="20"/>
                                <w:szCs w:val="20"/>
                              </w:rPr>
                            </w:pPr>
                          </w:p>
                          <w:p w14:paraId="2ADBF854"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de volgende praktijken voor de genoemde ESG-thema’s: </w:t>
                            </w:r>
                            <w:r w:rsidRPr="00E8428E">
                              <w:rPr>
                                <w:rFonts w:ascii="Arial" w:hAnsi="Arial" w:cs="Arial"/>
                                <w:i/>
                                <w:iCs/>
                                <w:sz w:val="20"/>
                                <w:szCs w:val="20"/>
                              </w:rPr>
                              <w:t>[zelf in te vullen]</w:t>
                            </w:r>
                          </w:p>
                          <w:p w14:paraId="40DE00BD" w14:textId="77777777" w:rsidR="00DB5C2E" w:rsidRPr="00DB5C2E" w:rsidRDefault="00DB5C2E" w:rsidP="00DB5C2E">
                            <w:pPr>
                              <w:rPr>
                                <w:rFonts w:ascii="Arial" w:eastAsia="Times New Roman" w:hAnsi="Arial" w:cs="Arial"/>
                                <w:b/>
                                <w:i/>
                                <w:iCs/>
                                <w:color w:val="212121"/>
                                <w:kern w:val="0"/>
                                <w:sz w:val="20"/>
                                <w:szCs w:val="20"/>
                                <w:lang w:eastAsia="nl-NL"/>
                                <w14:ligatures w14:val="none"/>
                              </w:rPr>
                            </w:pPr>
                          </w:p>
                          <w:p w14:paraId="5F782807" w14:textId="77777777" w:rsidR="00DB5C2E" w:rsidRPr="00DB5C2E" w:rsidRDefault="00DB5C2E" w:rsidP="00DB5C2E">
                            <w:pPr>
                              <w:rPr>
                                <w:rFonts w:ascii="Arial" w:hAnsi="Arial" w:cs="Arial"/>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F34753" id="_x0000_s1028" type="#_x0000_t202" style="position:absolute;left:0;text-align:left;margin-left:-.1pt;margin-top:17.15pt;width:452.75pt;height:370.6pt;z-index:-2516582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" fillcolor="#f2f2f2 [3052]" strokecolor="#156082 [3204]" strokeweight="1pt">
                <v:textbox>
                  <w:txbxContent>
                    <w:p w14:paraId="536E130F" w14:textId="77777777" w:rsidR="00DB5C2E" w:rsidRP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2CBBC646" w14:textId="4CC62298" w:rsidR="00DB5C2E" w:rsidRDefault="00DB5C2E" w:rsidP="00DB5C2E">
                      <w:pPr>
                        <w:rPr>
                          <w:rFonts w:ascii="Arial" w:eastAsia="Times New Roman" w:hAnsi="Arial" w:cs="Arial"/>
                          <w:color w:val="212121"/>
                          <w:kern w:val="0"/>
                          <w:sz w:val="20"/>
                          <w:szCs w:val="20"/>
                          <w:u w:val="single"/>
                          <w:lang w:eastAsia="nl-NL"/>
                          <w14:ligatures w14:val="none"/>
                        </w:rPr>
                      </w:pPr>
                      <w:r w:rsidRPr="00E8428E">
                        <w:rPr>
                          <w:rFonts w:ascii="Arial" w:eastAsia="Times New Roman" w:hAnsi="Arial" w:cs="Arial"/>
                          <w:color w:val="212121"/>
                          <w:kern w:val="0"/>
                          <w:sz w:val="20"/>
                          <w:szCs w:val="20"/>
                          <w:u w:val="single"/>
                          <w:lang w:eastAsia="nl-NL"/>
                          <w14:ligatures w14:val="none"/>
                        </w:rPr>
                        <w:t xml:space="preserve">a) </w:t>
                      </w:r>
                      <w:r>
                        <w:rPr>
                          <w:rFonts w:ascii="Arial" w:eastAsia="Times New Roman" w:hAnsi="Arial" w:cs="Arial"/>
                          <w:color w:val="212121"/>
                          <w:kern w:val="0"/>
                          <w:sz w:val="20"/>
                          <w:szCs w:val="20"/>
                          <w:u w:val="single"/>
                          <w:lang w:eastAsia="nl-NL"/>
                          <w14:ligatures w14:val="none"/>
                        </w:rPr>
                        <w:t>Praktijken:</w:t>
                      </w:r>
                      <w:r w:rsidRPr="00E8428E">
                        <w:rPr>
                          <w:rFonts w:ascii="Arial" w:eastAsia="Times New Roman" w:hAnsi="Arial" w:cs="Arial"/>
                          <w:color w:val="212121"/>
                          <w:kern w:val="0"/>
                          <w:sz w:val="20"/>
                          <w:szCs w:val="20"/>
                          <w:u w:val="single"/>
                          <w:lang w:eastAsia="nl-NL"/>
                          <w14:ligatures w14:val="none"/>
                        </w:rPr>
                        <w:t xml:space="preserve"> </w:t>
                      </w:r>
                    </w:p>
                    <w:p w14:paraId="3AB23A2E" w14:textId="77777777" w:rsidR="00DB5C2E" w:rsidRDefault="00DB5C2E" w:rsidP="00DB5C2E">
                      <w:pPr>
                        <w:rPr>
                          <w:rFonts w:ascii="Arial" w:eastAsia="Times New Roman" w:hAnsi="Arial" w:cs="Arial"/>
                          <w:color w:val="212121"/>
                          <w:kern w:val="0"/>
                          <w:sz w:val="20"/>
                          <w:szCs w:val="20"/>
                          <w:u w:val="single"/>
                          <w:lang w:eastAsia="nl-NL"/>
                          <w14:ligatures w14:val="none"/>
                        </w:rPr>
                      </w:pPr>
                    </w:p>
                    <w:p w14:paraId="626ECCE0" w14:textId="77777777" w:rsidR="00DB5C2E" w:rsidRPr="00E8428E" w:rsidRDefault="00DB5C2E" w:rsidP="00DB5C2E">
                      <w:pPr>
                        <w:rPr>
                          <w:rFonts w:ascii="Arial" w:eastAsia="Times New Roman" w:hAnsi="Arial" w:cs="Arial"/>
                          <w:color w:val="212121"/>
                          <w:kern w:val="0"/>
                          <w:sz w:val="20"/>
                          <w:szCs w:val="20"/>
                          <w:u w:val="single"/>
                          <w:lang w:eastAsia="nl-NL"/>
                          <w14:ligatures w14:val="none"/>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Zorginstelling X</w:t>
                      </w:r>
                      <w:r w:rsidRPr="00E8428E">
                        <w:rPr>
                          <w:rFonts w:ascii="Arial" w:eastAsia="Times New Roman" w:hAnsi="Arial" w:cs="Arial"/>
                          <w:color w:val="212121"/>
                          <w:kern w:val="0"/>
                          <w:sz w:val="20"/>
                          <w:szCs w:val="20"/>
                          <w:lang w:eastAsia="nl-NL"/>
                          <w14:ligatures w14:val="none"/>
                        </w:rPr>
                        <w:t xml:space="preserve"> </w:t>
                      </w:r>
                      <w:r>
                        <w:rPr>
                          <w:rFonts w:ascii="Arial" w:eastAsia="Times New Roman" w:hAnsi="Arial" w:cs="Arial"/>
                          <w:color w:val="212121"/>
                          <w:kern w:val="0"/>
                          <w:sz w:val="20"/>
                          <w:szCs w:val="20"/>
                          <w:lang w:eastAsia="nl-NL"/>
                          <w14:ligatures w14:val="none"/>
                        </w:rPr>
                        <w:t xml:space="preserve">heeft energielabels, </w:t>
                      </w:r>
                      <w:hyperlink r:id="rId17" w:history="1">
                        <w:r w:rsidRPr="00DD2F71">
                          <w:rPr>
                            <w:rStyle w:val="Hyperlink"/>
                            <w:rFonts w:ascii="Arial" w:eastAsia="Times New Roman" w:hAnsi="Arial" w:cs="Arial"/>
                            <w:kern w:val="0"/>
                            <w:sz w:val="20"/>
                            <w:szCs w:val="20"/>
                            <w:lang w:eastAsia="nl-NL"/>
                            <w14:ligatures w14:val="none"/>
                          </w:rPr>
                          <w:t>WEii-scores</w:t>
                        </w:r>
                      </w:hyperlink>
                      <w:r>
                        <w:rPr>
                          <w:rFonts w:ascii="Arial" w:eastAsia="Times New Roman" w:hAnsi="Arial" w:cs="Arial"/>
                          <w:color w:val="212121"/>
                          <w:kern w:val="0"/>
                          <w:sz w:val="20"/>
                          <w:szCs w:val="20"/>
                          <w:lang w:eastAsia="nl-NL"/>
                          <w14:ligatures w14:val="none"/>
                        </w:rPr>
                        <w:t xml:space="preserve"> en een </w:t>
                      </w:r>
                      <w:hyperlink r:id="rId18" w:history="1">
                        <w:r w:rsidRPr="00DD2F71">
                          <w:rPr>
                            <w:rStyle w:val="Hyperlink"/>
                            <w:rFonts w:ascii="Arial" w:eastAsia="Times New Roman" w:hAnsi="Arial" w:cs="Arial"/>
                            <w:kern w:val="0"/>
                            <w:sz w:val="20"/>
                            <w:szCs w:val="20"/>
                            <w:lang w:eastAsia="nl-NL"/>
                            <w14:ligatures w14:val="none"/>
                          </w:rPr>
                          <w:t>EnergieKompas</w:t>
                        </w:r>
                      </w:hyperlink>
                      <w:r>
                        <w:rPr>
                          <w:rFonts w:ascii="Arial" w:eastAsia="Times New Roman" w:hAnsi="Arial" w:cs="Arial"/>
                          <w:color w:val="212121"/>
                          <w:kern w:val="0"/>
                          <w:sz w:val="20"/>
                          <w:szCs w:val="20"/>
                          <w:lang w:eastAsia="nl-NL"/>
                          <w14:ligatures w14:val="none"/>
                        </w:rPr>
                        <w:t xml:space="preserve"> voor het vastgoed opgesteld. </w:t>
                      </w:r>
                    </w:p>
                    <w:p w14:paraId="4FB6A93B" w14:textId="77777777" w:rsidR="00DB5C2E" w:rsidRPr="00E8428E" w:rsidRDefault="00DB5C2E" w:rsidP="00DB5C2E">
                      <w:pPr>
                        <w:rPr>
                          <w:rFonts w:ascii="Arial" w:eastAsia="Times New Roman" w:hAnsi="Arial" w:cs="Arial"/>
                          <w:color w:val="212121"/>
                          <w:kern w:val="0"/>
                          <w:sz w:val="20"/>
                          <w:szCs w:val="20"/>
                          <w:highlight w:val="yellow"/>
                          <w:lang w:eastAsia="nl-NL"/>
                          <w14:ligatures w14:val="none"/>
                        </w:rPr>
                      </w:pPr>
                    </w:p>
                    <w:p w14:paraId="2D871FF1" w14:textId="77777777" w:rsidR="00DB5C2E" w:rsidRPr="00E8428E" w:rsidRDefault="00DB5C2E" w:rsidP="00DB5C2E">
                      <w:pPr>
                        <w:rPr>
                          <w:rStyle w:val="normaltextrun"/>
                          <w:rFonts w:ascii="Arial" w:eastAsia="Times New Roman" w:hAnsi="Arial" w:cs="Arial"/>
                          <w:color w:val="212121"/>
                          <w:kern w:val="0"/>
                          <w:sz w:val="20"/>
                          <w:szCs w:val="20"/>
                          <w:lang w:eastAsia="nl-NL"/>
                          <w14:ligatures w14:val="none"/>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Zorginstelling X</w:t>
                      </w:r>
                      <w:r w:rsidRPr="00E8428E">
                        <w:rPr>
                          <w:rFonts w:ascii="Arial" w:eastAsia="Times New Roman" w:hAnsi="Arial" w:cs="Arial"/>
                          <w:color w:val="212121"/>
                          <w:kern w:val="0"/>
                          <w:sz w:val="20"/>
                          <w:szCs w:val="20"/>
                          <w:lang w:eastAsia="nl-NL"/>
                          <w14:ligatures w14:val="none"/>
                        </w:rPr>
                        <w:t xml:space="preserve"> implementeert de Milieuthermometer Zorg. </w:t>
                      </w:r>
                      <w:r w:rsidRPr="00E8428E">
                        <w:rPr>
                          <w:rStyle w:val="normaltextrun"/>
                          <w:rFonts w:ascii="Arial" w:eastAsiaTheme="majorEastAsia" w:hAnsi="Arial" w:cs="Arial"/>
                          <w:kern w:val="0"/>
                          <w:sz w:val="20"/>
                          <w:szCs w:val="20"/>
                          <w:lang w:eastAsia="nl-NL"/>
                          <w14:ligatures w14:val="none"/>
                        </w:rPr>
                        <w:t>Hierbinnen is op</w:t>
                      </w:r>
                      <w:r w:rsidRPr="00E8428E">
                        <w:rPr>
                          <w:rStyle w:val="normaltextrun"/>
                          <w:rFonts w:ascii="Arial" w:eastAsiaTheme="majorEastAsia" w:hAnsi="Arial" w:cs="Arial"/>
                          <w:sz w:val="20"/>
                          <w:szCs w:val="20"/>
                        </w:rPr>
                        <w:t xml:space="preserve"> een dusdanige manier aandacht besteed aan energie en energie-audit, dat hiermee wordt voldaan aan de EED-auditplicht en </w:t>
                      </w:r>
                      <w:r w:rsidRPr="3C7870FA">
                        <w:rPr>
                          <w:rStyle w:val="normaltextrun"/>
                          <w:rFonts w:ascii="Arial" w:eastAsiaTheme="majorEastAsia" w:hAnsi="Arial" w:cs="Arial"/>
                          <w:sz w:val="20"/>
                          <w:szCs w:val="20"/>
                        </w:rPr>
                        <w:t>overig energiewetgeving en op basis van de CO</w:t>
                      </w:r>
                      <w:r w:rsidRPr="004001FD">
                        <w:rPr>
                          <w:rStyle w:val="normaltextrun"/>
                          <w:rFonts w:ascii="Arial" w:eastAsiaTheme="majorEastAsia" w:hAnsi="Arial" w:cs="Arial"/>
                          <w:sz w:val="20"/>
                          <w:szCs w:val="20"/>
                          <w:vertAlign w:val="subscript"/>
                        </w:rPr>
                        <w:t>2</w:t>
                      </w:r>
                      <w:r w:rsidRPr="3C7870FA">
                        <w:rPr>
                          <w:rStyle w:val="normaltextrun"/>
                          <w:rFonts w:ascii="Arial" w:eastAsiaTheme="majorEastAsia" w:hAnsi="Arial" w:cs="Arial"/>
                          <w:sz w:val="20"/>
                          <w:szCs w:val="20"/>
                        </w:rPr>
                        <w:t xml:space="preserve">-routekaart </w:t>
                      </w:r>
                      <w:r w:rsidRPr="00E8428E">
                        <w:rPr>
                          <w:rStyle w:val="normaltextrun"/>
                          <w:rFonts w:ascii="Arial" w:eastAsiaTheme="majorEastAsia" w:hAnsi="Arial" w:cs="Arial"/>
                          <w:sz w:val="20"/>
                          <w:szCs w:val="20"/>
                        </w:rPr>
                        <w:t>kosteneffectief gewerkt wordt aan verduurzaming</w:t>
                      </w:r>
                      <w:r w:rsidRPr="3C7870FA">
                        <w:rPr>
                          <w:rStyle w:val="normaltextrun"/>
                          <w:rFonts w:ascii="Arial" w:eastAsiaTheme="majorEastAsia" w:hAnsi="Arial" w:cs="Arial"/>
                          <w:sz w:val="20"/>
                          <w:szCs w:val="20"/>
                        </w:rPr>
                        <w:t xml:space="preserve"> vastgoed</w:t>
                      </w:r>
                      <w:r w:rsidRPr="1F6DF347">
                        <w:rPr>
                          <w:rStyle w:val="normaltextrun"/>
                          <w:rFonts w:ascii="Arial" w:eastAsiaTheme="majorEastAsia" w:hAnsi="Arial" w:cs="Arial"/>
                          <w:sz w:val="20"/>
                          <w:szCs w:val="20"/>
                        </w:rPr>
                        <w:t>.</w:t>
                      </w:r>
                      <w:r>
                        <w:rPr>
                          <w:rStyle w:val="normaltextrun"/>
                          <w:rFonts w:ascii="Arial" w:eastAsiaTheme="majorEastAsia" w:hAnsi="Arial" w:cs="Arial"/>
                          <w:sz w:val="20"/>
                          <w:szCs w:val="20"/>
                        </w:rPr>
                        <w:t xml:space="preserve"> De praktijken hiervan zijn niet publiekelijk beschikbaar, wel </w:t>
                      </w:r>
                      <w:r w:rsidRPr="3C7870FA">
                        <w:rPr>
                          <w:rStyle w:val="normaltextrun"/>
                          <w:rFonts w:ascii="Arial" w:eastAsiaTheme="majorEastAsia" w:hAnsi="Arial" w:cs="Arial"/>
                          <w:sz w:val="20"/>
                          <w:szCs w:val="20"/>
                        </w:rPr>
                        <w:t xml:space="preserve">is publiekelijk </w:t>
                      </w:r>
                      <w:r>
                        <w:rPr>
                          <w:rStyle w:val="normaltextrun"/>
                          <w:rFonts w:ascii="Arial" w:eastAsiaTheme="majorEastAsia" w:hAnsi="Arial" w:cs="Arial"/>
                          <w:sz w:val="20"/>
                          <w:szCs w:val="20"/>
                        </w:rPr>
                        <w:t xml:space="preserve">bekend dat </w:t>
                      </w:r>
                      <w:r w:rsidRPr="3C7870FA">
                        <w:rPr>
                          <w:rStyle w:val="normaltextrun"/>
                          <w:rFonts w:ascii="Arial" w:eastAsiaTheme="majorEastAsia" w:hAnsi="Arial" w:cs="Arial"/>
                          <w:sz w:val="20"/>
                          <w:szCs w:val="20"/>
                        </w:rPr>
                        <w:t xml:space="preserve">het certificaat </w:t>
                      </w:r>
                      <w:r>
                        <w:rPr>
                          <w:rStyle w:val="normaltextrun"/>
                          <w:rFonts w:ascii="Arial" w:eastAsiaTheme="majorEastAsia" w:hAnsi="Arial" w:cs="Arial"/>
                          <w:sz w:val="20"/>
                          <w:szCs w:val="20"/>
                        </w:rPr>
                        <w:t xml:space="preserve">Milieuthermometer Zorg is </w:t>
                      </w:r>
                      <w:r w:rsidRPr="3C7870FA">
                        <w:rPr>
                          <w:rStyle w:val="normaltextrun"/>
                          <w:rFonts w:ascii="Arial" w:eastAsiaTheme="majorEastAsia" w:hAnsi="Arial" w:cs="Arial"/>
                          <w:sz w:val="20"/>
                          <w:szCs w:val="20"/>
                        </w:rPr>
                        <w:t>behaald</w:t>
                      </w:r>
                      <w:r>
                        <w:rPr>
                          <w:rStyle w:val="normaltextrun"/>
                          <w:rFonts w:ascii="Arial" w:eastAsiaTheme="majorEastAsia" w:hAnsi="Arial" w:cs="Arial"/>
                          <w:sz w:val="20"/>
                          <w:szCs w:val="20"/>
                        </w:rPr>
                        <w:t xml:space="preserve">. </w:t>
                      </w:r>
                    </w:p>
                    <w:p w14:paraId="33E11C6B" w14:textId="77777777" w:rsidR="00DB5C2E" w:rsidRDefault="00DB5C2E" w:rsidP="00DB5C2E">
                      <w:pPr>
                        <w:rPr>
                          <w:rStyle w:val="normaltextrun"/>
                          <w:rFonts w:ascii="Arial" w:eastAsiaTheme="majorEastAsia" w:hAnsi="Arial" w:cs="Arial"/>
                          <w:sz w:val="20"/>
                          <w:szCs w:val="20"/>
                        </w:rPr>
                      </w:pPr>
                    </w:p>
                    <w:p w14:paraId="5E0C13BB" w14:textId="77777777" w:rsidR="00DB5C2E" w:rsidRDefault="00DB5C2E" w:rsidP="00DB5C2E">
                      <w:pPr>
                        <w:rPr>
                          <w:rStyle w:val="normaltextrun"/>
                          <w:rFonts w:ascii="Arial" w:eastAsiaTheme="majorEastAsia" w:hAnsi="Arial" w:cs="Arial"/>
                          <w:sz w:val="20"/>
                          <w:szCs w:val="20"/>
                        </w:rPr>
                      </w:pPr>
                      <w:r w:rsidRPr="1F6DF347">
                        <w:rPr>
                          <w:rStyle w:val="normaltextrun"/>
                          <w:rFonts w:ascii="Arial" w:eastAsiaTheme="majorEastAsia" w:hAnsi="Arial" w:cs="Arial"/>
                          <w:sz w:val="20"/>
                          <w:szCs w:val="20"/>
                        </w:rPr>
                        <w:t xml:space="preserve">De Milieuthermometer </w:t>
                      </w:r>
                      <w:r>
                        <w:rPr>
                          <w:rStyle w:val="normaltextrun"/>
                          <w:rFonts w:ascii="Arial" w:eastAsiaTheme="majorEastAsia" w:hAnsi="Arial" w:cs="Arial"/>
                          <w:sz w:val="20"/>
                          <w:szCs w:val="20"/>
                        </w:rPr>
                        <w:t xml:space="preserve">Zorg </w:t>
                      </w:r>
                      <w:r w:rsidRPr="1F6DF347">
                        <w:rPr>
                          <w:rStyle w:val="normaltextrun"/>
                          <w:rFonts w:ascii="Arial" w:eastAsiaTheme="majorEastAsia" w:hAnsi="Arial" w:cs="Arial"/>
                          <w:sz w:val="20"/>
                          <w:szCs w:val="20"/>
                        </w:rPr>
                        <w:t>omvat eisen voor</w:t>
                      </w:r>
                      <w:r>
                        <w:rPr>
                          <w:rStyle w:val="normaltextrun"/>
                          <w:rFonts w:ascii="Arial" w:eastAsiaTheme="majorEastAsia" w:hAnsi="Arial" w:cs="Arial"/>
                          <w:sz w:val="20"/>
                          <w:szCs w:val="20"/>
                        </w:rPr>
                        <w:t>:</w:t>
                      </w:r>
                    </w:p>
                    <w:p w14:paraId="105DC521" w14:textId="7D6AB10B" w:rsidR="00DB5C2E" w:rsidRDefault="00DB5C2E" w:rsidP="00DB5C2E">
                      <w:pPr>
                        <w:pStyle w:val="Lijstalinea"/>
                        <w:numPr>
                          <w:ilvl w:val="0"/>
                          <w:numId w:val="5"/>
                        </w:numPr>
                        <w:rPr>
                          <w:rStyle w:val="eop"/>
                          <w:rFonts w:ascii="Arial" w:eastAsiaTheme="majorEastAsia" w:hAnsi="Arial" w:cs="Arial"/>
                          <w:sz w:val="20"/>
                          <w:szCs w:val="20"/>
                        </w:rPr>
                      </w:pPr>
                      <w:r w:rsidRPr="3C7870FA">
                        <w:rPr>
                          <w:rStyle w:val="eop"/>
                          <w:rFonts w:ascii="Arial" w:eastAsiaTheme="majorEastAsia" w:hAnsi="Arial" w:cs="Arial"/>
                          <w:sz w:val="20"/>
                          <w:szCs w:val="20"/>
                        </w:rPr>
                        <w:t>Management en organisatie</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Reiniging</w:t>
                      </w:r>
                      <w:r>
                        <w:rPr>
                          <w:rStyle w:val="eop"/>
                          <w:rFonts w:ascii="Arial" w:eastAsiaTheme="majorEastAsia" w:hAnsi="Arial" w:cs="Arial"/>
                          <w:sz w:val="20"/>
                          <w:szCs w:val="20"/>
                        </w:rPr>
                        <w:tab/>
                      </w:r>
                    </w:p>
                    <w:p w14:paraId="78602E72" w14:textId="5B700823" w:rsid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Energie</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Vervoer</w:t>
                      </w:r>
                    </w:p>
                    <w:p w14:paraId="1CE2B2BE" w14:textId="6D91DBA7" w:rsid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Water en afvalwater</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Inkopen</w:t>
                      </w:r>
                    </w:p>
                    <w:p w14:paraId="3FEFE915" w14:textId="054B59B7" w:rsid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Gevaarlijke stoffen</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xml:space="preserve">- Vastgoed </w:t>
                      </w:r>
                    </w:p>
                    <w:p w14:paraId="71CD9E19" w14:textId="607569E4" w:rsid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Luchtkwaliteit</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Groen beheer</w:t>
                      </w:r>
                    </w:p>
                    <w:p w14:paraId="78370C41" w14:textId="449BF555" w:rsid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Afval en grondstoffen</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Communicatie en bewustwording</w:t>
                      </w:r>
                    </w:p>
                    <w:p w14:paraId="609E15ED" w14:textId="18E4C550" w:rsidR="00DB5C2E" w:rsidRPr="00DB5C2E" w:rsidRDefault="00DB5C2E" w:rsidP="00DB5C2E">
                      <w:pPr>
                        <w:pStyle w:val="Lijstalinea"/>
                        <w:numPr>
                          <w:ilvl w:val="0"/>
                          <w:numId w:val="5"/>
                        </w:numPr>
                        <w:rPr>
                          <w:rStyle w:val="eop"/>
                          <w:rFonts w:ascii="Arial" w:eastAsiaTheme="majorEastAsia" w:hAnsi="Arial" w:cs="Arial"/>
                          <w:sz w:val="20"/>
                          <w:szCs w:val="20"/>
                        </w:rPr>
                      </w:pPr>
                      <w:r w:rsidRPr="1F6DF347">
                        <w:rPr>
                          <w:rStyle w:val="eop"/>
                          <w:rFonts w:ascii="Arial" w:eastAsiaTheme="majorEastAsia" w:hAnsi="Arial" w:cs="Arial"/>
                          <w:sz w:val="20"/>
                          <w:szCs w:val="20"/>
                        </w:rPr>
                        <w:t>Voeding en catering</w:t>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r>
                      <w:r>
                        <w:rPr>
                          <w:rStyle w:val="eop"/>
                          <w:rFonts w:ascii="Arial" w:eastAsiaTheme="majorEastAsia" w:hAnsi="Arial" w:cs="Arial"/>
                          <w:sz w:val="20"/>
                          <w:szCs w:val="20"/>
                        </w:rPr>
                        <w:tab/>
                        <w:t xml:space="preserve">- Groen zorgproces </w:t>
                      </w:r>
                    </w:p>
                    <w:p w14:paraId="06D14D5C" w14:textId="77777777" w:rsidR="00DB5C2E" w:rsidRPr="0029276A" w:rsidRDefault="00DB5C2E" w:rsidP="00DB5C2E">
                      <w:pPr>
                        <w:rPr>
                          <w:rStyle w:val="eop"/>
                          <w:rFonts w:ascii="Arial" w:eastAsiaTheme="majorEastAsia" w:hAnsi="Arial" w:cs="Arial"/>
                          <w:sz w:val="20"/>
                          <w:szCs w:val="20"/>
                        </w:rPr>
                      </w:pPr>
                    </w:p>
                    <w:p w14:paraId="269169B0" w14:textId="7A5127CD" w:rsidR="00DB5C2E" w:rsidRDefault="00DB5C2E" w:rsidP="00DB5C2E">
                      <w:pPr>
                        <w:rPr>
                          <w:rStyle w:val="eop"/>
                          <w:rFonts w:ascii="Arial" w:eastAsiaTheme="majorEastAsia"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Style w:val="eop"/>
                          <w:rFonts w:ascii="Arial" w:eastAsiaTheme="majorEastAsia" w:hAnsi="Arial" w:cs="Arial"/>
                          <w:sz w:val="20"/>
                          <w:szCs w:val="20"/>
                          <w:highlight w:val="yellow"/>
                        </w:rPr>
                        <w:t>Zorginstelling X</w:t>
                      </w:r>
                      <w:r w:rsidRPr="00E8428E">
                        <w:rPr>
                          <w:rStyle w:val="eop"/>
                          <w:rFonts w:ascii="Arial" w:eastAsiaTheme="majorEastAsia" w:hAnsi="Arial" w:cs="Arial"/>
                          <w:sz w:val="20"/>
                          <w:szCs w:val="20"/>
                        </w:rPr>
                        <w:t xml:space="preserve"> ontwikkeld en implementeert de CO</w:t>
                      </w:r>
                      <w:r w:rsidRPr="00E8428E">
                        <w:rPr>
                          <w:rStyle w:val="eop"/>
                          <w:rFonts w:ascii="Arial" w:eastAsiaTheme="majorEastAsia" w:hAnsi="Arial" w:cs="Arial"/>
                          <w:sz w:val="20"/>
                          <w:szCs w:val="20"/>
                          <w:vertAlign w:val="subscript"/>
                        </w:rPr>
                        <w:t>2</w:t>
                      </w:r>
                      <w:r w:rsidRPr="00E8428E">
                        <w:rPr>
                          <w:rStyle w:val="eop"/>
                          <w:rFonts w:ascii="Arial" w:eastAsiaTheme="majorEastAsia" w:hAnsi="Arial" w:cs="Arial"/>
                          <w:sz w:val="20"/>
                          <w:szCs w:val="20"/>
                        </w:rPr>
                        <w:t>-routekaart</w:t>
                      </w:r>
                      <w:r w:rsidRPr="1F6DF347">
                        <w:rPr>
                          <w:rStyle w:val="eop"/>
                          <w:rFonts w:ascii="Arial" w:eastAsiaTheme="majorEastAsia" w:hAnsi="Arial" w:cs="Arial"/>
                          <w:sz w:val="20"/>
                          <w:szCs w:val="20"/>
                        </w:rPr>
                        <w:t xml:space="preserve"> </w:t>
                      </w:r>
                      <w:r w:rsidRPr="00E8428E">
                        <w:rPr>
                          <w:rStyle w:val="eop"/>
                          <w:rFonts w:ascii="Arial" w:eastAsiaTheme="majorEastAsia" w:hAnsi="Arial" w:cs="Arial"/>
                          <w:sz w:val="20"/>
                          <w:szCs w:val="20"/>
                        </w:rPr>
                        <w:t xml:space="preserve">en voldoet hiermee </w:t>
                      </w:r>
                      <w:r>
                        <w:rPr>
                          <w:rStyle w:val="eop"/>
                          <w:rFonts w:ascii="Arial" w:eastAsiaTheme="majorEastAsia" w:hAnsi="Arial" w:cs="Arial"/>
                          <w:sz w:val="20"/>
                          <w:szCs w:val="20"/>
                        </w:rPr>
                        <w:t>ook</w:t>
                      </w:r>
                      <w:r w:rsidRPr="1F6DF347">
                        <w:rPr>
                          <w:rStyle w:val="eop"/>
                          <w:rFonts w:ascii="Arial" w:eastAsiaTheme="majorEastAsia" w:hAnsi="Arial" w:cs="Arial"/>
                          <w:sz w:val="20"/>
                          <w:szCs w:val="20"/>
                        </w:rPr>
                        <w:t xml:space="preserve"> </w:t>
                      </w:r>
                      <w:r w:rsidRPr="00E8428E">
                        <w:rPr>
                          <w:rStyle w:val="eop"/>
                          <w:rFonts w:ascii="Arial" w:eastAsiaTheme="majorEastAsia" w:hAnsi="Arial" w:cs="Arial"/>
                          <w:sz w:val="20"/>
                          <w:szCs w:val="20"/>
                        </w:rPr>
                        <w:t xml:space="preserve">aan </w:t>
                      </w:r>
                      <w:r>
                        <w:rPr>
                          <w:rStyle w:val="eop"/>
                          <w:rFonts w:ascii="Arial" w:eastAsiaTheme="majorEastAsia" w:hAnsi="Arial" w:cs="Arial"/>
                          <w:sz w:val="20"/>
                          <w:szCs w:val="20"/>
                        </w:rPr>
                        <w:t xml:space="preserve">de </w:t>
                      </w:r>
                      <w:r w:rsidRPr="00E8428E">
                        <w:rPr>
                          <w:rStyle w:val="eop"/>
                          <w:rFonts w:ascii="Arial" w:eastAsiaTheme="majorEastAsia" w:hAnsi="Arial" w:cs="Arial"/>
                          <w:sz w:val="20"/>
                          <w:szCs w:val="20"/>
                        </w:rPr>
                        <w:t xml:space="preserve">wetgeving. </w:t>
                      </w:r>
                      <w:r w:rsidRPr="00E8428E">
                        <w:rPr>
                          <w:rStyle w:val="normaltextrun"/>
                          <w:rFonts w:ascii="Arial" w:eastAsiaTheme="majorEastAsia" w:hAnsi="Arial" w:cs="Arial"/>
                          <w:sz w:val="20"/>
                          <w:szCs w:val="20"/>
                        </w:rPr>
                        <w:t>De CO</w:t>
                      </w:r>
                      <w:r w:rsidRPr="00E8428E">
                        <w:rPr>
                          <w:rStyle w:val="normaltextrun"/>
                          <w:rFonts w:ascii="Arial" w:eastAsiaTheme="majorEastAsia" w:hAnsi="Arial" w:cs="Arial"/>
                          <w:sz w:val="20"/>
                          <w:szCs w:val="20"/>
                          <w:vertAlign w:val="subscript"/>
                        </w:rPr>
                        <w:t>2</w:t>
                      </w:r>
                      <w:r w:rsidRPr="00E8428E">
                        <w:rPr>
                          <w:rStyle w:val="normaltextrun"/>
                          <w:rFonts w:ascii="Arial" w:eastAsiaTheme="majorEastAsia" w:hAnsi="Arial" w:cs="Arial"/>
                          <w:sz w:val="20"/>
                          <w:szCs w:val="20"/>
                        </w:rPr>
                        <w:t xml:space="preserve">-tool met oplegger voldoet als goedgekeurd format voor de zorgbranches voor EVZ en voor de overheid voor de EED, zie de site van EVZ. </w:t>
                      </w:r>
                      <w:r>
                        <w:rPr>
                          <w:rStyle w:val="normaltextrun"/>
                          <w:rFonts w:ascii="Arial" w:eastAsiaTheme="majorEastAsia" w:hAnsi="Arial" w:cs="Arial"/>
                          <w:sz w:val="20"/>
                          <w:szCs w:val="20"/>
                        </w:rPr>
                        <w:t>Publiekelijk</w:t>
                      </w:r>
                      <w:r w:rsidRPr="1F6DF347">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wordt bekend gemaakt dat de CO</w:t>
                      </w:r>
                      <w:r w:rsidRPr="0029276A">
                        <w:rPr>
                          <w:rStyle w:val="normaltextrun"/>
                          <w:rFonts w:ascii="Arial" w:eastAsiaTheme="majorEastAsia" w:hAnsi="Arial" w:cs="Arial"/>
                          <w:sz w:val="20"/>
                          <w:szCs w:val="20"/>
                          <w:vertAlign w:val="subscript"/>
                        </w:rPr>
                        <w:t>2</w:t>
                      </w:r>
                      <w:r>
                        <w:rPr>
                          <w:rStyle w:val="normaltextrun"/>
                          <w:rFonts w:ascii="Arial" w:eastAsiaTheme="majorEastAsia" w:hAnsi="Arial" w:cs="Arial"/>
                          <w:sz w:val="20"/>
                          <w:szCs w:val="20"/>
                        </w:rPr>
                        <w:t>-routekaart is ingevuld</w:t>
                      </w:r>
                      <w:r w:rsidRPr="1F6DF347">
                        <w:rPr>
                          <w:rStyle w:val="normaltextrun"/>
                          <w:rFonts w:ascii="Arial" w:eastAsiaTheme="majorEastAsia" w:hAnsi="Arial" w:cs="Arial"/>
                          <w:sz w:val="20"/>
                          <w:szCs w:val="20"/>
                        </w:rPr>
                        <w:t xml:space="preserve"> vastgesteld en met EVZ gedeeld</w:t>
                      </w:r>
                      <w:r>
                        <w:rPr>
                          <w:rStyle w:val="normaltextrun"/>
                          <w:rFonts w:ascii="Arial" w:eastAsiaTheme="majorEastAsia" w:hAnsi="Arial" w:cs="Arial"/>
                          <w:sz w:val="20"/>
                          <w:szCs w:val="20"/>
                        </w:rPr>
                        <w:t>.</w:t>
                      </w:r>
                    </w:p>
                    <w:p w14:paraId="33903F4F" w14:textId="77777777" w:rsidR="00DB5C2E" w:rsidRDefault="00DB5C2E" w:rsidP="00DB5C2E">
                      <w:pPr>
                        <w:rPr>
                          <w:rStyle w:val="eop"/>
                          <w:rFonts w:ascii="Arial" w:eastAsiaTheme="majorEastAsia" w:hAnsi="Arial" w:cs="Arial"/>
                          <w:sz w:val="20"/>
                          <w:szCs w:val="20"/>
                        </w:rPr>
                      </w:pPr>
                    </w:p>
                    <w:p w14:paraId="3FD98048" w14:textId="77777777" w:rsidR="00DB5C2E" w:rsidRDefault="00DB5C2E" w:rsidP="00DB5C2E">
                      <w:pPr>
                        <w:rPr>
                          <w:rStyle w:val="eop"/>
                          <w:rFonts w:ascii="Arial" w:eastAsiaTheme="majorEastAsia"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Style w:val="eop"/>
                          <w:rFonts w:ascii="Arial" w:eastAsiaTheme="majorEastAsia" w:hAnsi="Arial" w:cs="Arial"/>
                          <w:sz w:val="20"/>
                          <w:szCs w:val="20"/>
                          <w:highlight w:val="yellow"/>
                        </w:rPr>
                        <w:t>Zorginstelling X</w:t>
                      </w:r>
                      <w:r w:rsidRPr="00E8428E">
                        <w:rPr>
                          <w:rStyle w:val="eop"/>
                          <w:rFonts w:ascii="Arial" w:eastAsiaTheme="majorEastAsia" w:hAnsi="Arial" w:cs="Arial"/>
                          <w:sz w:val="20"/>
                          <w:szCs w:val="20"/>
                        </w:rPr>
                        <w:t xml:space="preserve"> </w:t>
                      </w:r>
                      <w:r>
                        <w:rPr>
                          <w:rStyle w:val="eop"/>
                          <w:rFonts w:ascii="Arial" w:eastAsiaTheme="majorEastAsia" w:hAnsi="Arial" w:cs="Arial"/>
                          <w:sz w:val="20"/>
                          <w:szCs w:val="20"/>
                        </w:rPr>
                        <w:t xml:space="preserve">heeft algemene inkoopvoorwaarden (AIVG) volgens ILO voor de leveranciers in de keten. Deze zijn publiekelijk beschikbaar.  </w:t>
                      </w:r>
                    </w:p>
                    <w:p w14:paraId="161B280B" w14:textId="77777777" w:rsidR="00DB5C2E" w:rsidRPr="00E8428E" w:rsidRDefault="00DB5C2E" w:rsidP="00DB5C2E">
                      <w:pPr>
                        <w:pStyle w:val="paragraph"/>
                        <w:spacing w:before="0" w:beforeAutospacing="0" w:after="0" w:afterAutospacing="0"/>
                        <w:textAlignment w:val="baseline"/>
                        <w:rPr>
                          <w:rStyle w:val="eop"/>
                          <w:rFonts w:ascii="Arial" w:eastAsiaTheme="majorEastAsia" w:hAnsi="Arial" w:cs="Arial"/>
                          <w:sz w:val="20"/>
                          <w:szCs w:val="20"/>
                        </w:rPr>
                      </w:pPr>
                    </w:p>
                    <w:p w14:paraId="2ADBF854"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de volgende praktijken voor de genoemde ESG-thema’s: </w:t>
                      </w:r>
                      <w:r w:rsidRPr="00E8428E">
                        <w:rPr>
                          <w:rFonts w:ascii="Arial" w:hAnsi="Arial" w:cs="Arial"/>
                          <w:i/>
                          <w:iCs/>
                          <w:sz w:val="20"/>
                          <w:szCs w:val="20"/>
                        </w:rPr>
                        <w:t>[zelf in te vullen]</w:t>
                      </w:r>
                    </w:p>
                    <w:p w14:paraId="40DE00BD" w14:textId="77777777" w:rsidR="00DB5C2E" w:rsidRPr="00DB5C2E" w:rsidRDefault="00DB5C2E" w:rsidP="00DB5C2E">
                      <w:pPr>
                        <w:rPr>
                          <w:rFonts w:ascii="Arial" w:eastAsia="Times New Roman" w:hAnsi="Arial" w:cs="Arial"/>
                          <w:b/>
                          <w:i/>
                          <w:iCs/>
                          <w:color w:val="212121"/>
                          <w:kern w:val="0"/>
                          <w:sz w:val="20"/>
                          <w:szCs w:val="20"/>
                          <w:lang w:eastAsia="nl-NL"/>
                          <w14:ligatures w14:val="none"/>
                        </w:rPr>
                      </w:pPr>
                    </w:p>
                    <w:p w14:paraId="5F782807" w14:textId="77777777" w:rsidR="00DB5C2E" w:rsidRPr="00DB5C2E" w:rsidRDefault="00DB5C2E" w:rsidP="00DB5C2E">
                      <w:pPr>
                        <w:rPr>
                          <w:rFonts w:ascii="Arial" w:hAnsi="Arial" w:cs="Arial"/>
                          <w:b/>
                          <w:bCs/>
                          <w:sz w:val="21"/>
                          <w:szCs w:val="21"/>
                        </w:rPr>
                      </w:pPr>
                    </w:p>
                  </w:txbxContent>
                </v:textbox>
                <w10:wrap type="tight"/>
              </v:shape>
            </w:pict>
          </mc:Fallback>
        </mc:AlternateContent>
      </w:r>
    </w:p>
    <w:p w14:paraId="32E14468" w14:textId="501BAA1B" w:rsidR="0073010B" w:rsidRDefault="0073010B" w:rsidP="0073010B">
      <w:pPr>
        <w:rPr>
          <w:rFonts w:ascii="Arial" w:eastAsia="Times New Roman" w:hAnsi="Arial" w:cs="Arial"/>
          <w:b/>
          <w:bCs/>
          <w:i/>
          <w:iCs/>
          <w:color w:val="212121"/>
          <w:kern w:val="0"/>
          <w:sz w:val="20"/>
          <w:szCs w:val="20"/>
          <w:lang w:eastAsia="nl-NL"/>
          <w14:ligatures w14:val="none"/>
        </w:rPr>
      </w:pPr>
    </w:p>
    <w:p w14:paraId="7E566503" w14:textId="21A1A2CD" w:rsidR="00DB5C2E" w:rsidRPr="00E8428E" w:rsidRDefault="00DB5C2E" w:rsidP="0073010B">
      <w:pPr>
        <w:rPr>
          <w:rFonts w:ascii="Arial" w:eastAsia="Times New Roman" w:hAnsi="Arial" w:cs="Arial"/>
          <w:b/>
          <w:bCs/>
          <w:i/>
          <w:iCs/>
          <w:color w:val="212121"/>
          <w:kern w:val="0"/>
          <w:sz w:val="20"/>
          <w:szCs w:val="20"/>
          <w:lang w:eastAsia="nl-NL"/>
          <w14:ligatures w14:val="none"/>
        </w:rPr>
      </w:pPr>
    </w:p>
    <w:p w14:paraId="1C1B9BD9" w14:textId="6F65948D" w:rsidR="00DB5C2E" w:rsidRDefault="00DB5C2E" w:rsidP="0073010B">
      <w:pPr>
        <w:rPr>
          <w:rFonts w:ascii="Arial" w:eastAsia="Times New Roman" w:hAnsi="Arial" w:cs="Arial"/>
          <w:b/>
          <w:bCs/>
          <w:i/>
          <w:iCs/>
          <w:color w:val="212121"/>
          <w:kern w:val="0"/>
          <w:sz w:val="20"/>
          <w:szCs w:val="20"/>
          <w:lang w:eastAsia="nl-NL"/>
          <w14:ligatures w14:val="none"/>
        </w:rPr>
      </w:pPr>
      <w:r>
        <w:rPr>
          <w:rFonts w:ascii="Arial" w:eastAsia="Times New Roman" w:hAnsi="Arial" w:cs="Arial"/>
          <w:bCs/>
          <w:noProof/>
          <w:color w:val="212121"/>
          <w:kern w:val="0"/>
          <w:sz w:val="20"/>
          <w:szCs w:val="20"/>
          <w:lang w:eastAsia="nl-NL"/>
        </w:rPr>
        <w:lastRenderedPageBreak/>
        <mc:AlternateContent>
          <mc:Choice Requires="wps">
            <w:drawing>
              <wp:anchor distT="0" distB="0" distL="114300" distR="114300" simplePos="0" relativeHeight="251658246" behindDoc="1" locked="0" layoutInCell="1" allowOverlap="1" wp14:anchorId="0E91FCA3" wp14:editId="4D7DD274">
                <wp:simplePos x="0" y="0"/>
                <wp:positionH relativeFrom="column">
                  <wp:posOffset>-1905</wp:posOffset>
                </wp:positionH>
                <wp:positionV relativeFrom="paragraph">
                  <wp:posOffset>0</wp:posOffset>
                </wp:positionV>
                <wp:extent cx="5749925" cy="9230995"/>
                <wp:effectExtent l="0" t="0" r="15875" b="14605"/>
                <wp:wrapTight wrapText="bothSides">
                  <wp:wrapPolygon edited="0">
                    <wp:start x="0" y="0"/>
                    <wp:lineTo x="0" y="21604"/>
                    <wp:lineTo x="21612" y="21604"/>
                    <wp:lineTo x="21612" y="0"/>
                    <wp:lineTo x="0" y="0"/>
                  </wp:wrapPolygon>
                </wp:wrapTight>
                <wp:docPr id="34396521" name="Tekstvak 1"/>
                <wp:cNvGraphicFramePr/>
                <a:graphic xmlns:a="http://schemas.openxmlformats.org/drawingml/2006/main">
                  <a:graphicData uri="http://schemas.microsoft.com/office/word/2010/wordprocessingShape">
                    <wps:wsp>
                      <wps:cNvSpPr txBox="1"/>
                      <wps:spPr>
                        <a:xfrm>
                          <a:off x="0" y="0"/>
                          <a:ext cx="5749925" cy="9230995"/>
                        </a:xfrm>
                        <a:prstGeom prst="rect">
                          <a:avLst/>
                        </a:prstGeom>
                        <a:solidFill>
                          <a:schemeClr val="bg1">
                            <a:lumMod val="95000"/>
                          </a:schemeClr>
                        </a:solidFill>
                        <a:ln/>
                      </wps:spPr>
                      <wps:style>
                        <a:lnRef idx="2">
                          <a:schemeClr val="accent1"/>
                        </a:lnRef>
                        <a:fillRef idx="1">
                          <a:schemeClr val="lt1"/>
                        </a:fillRef>
                        <a:effectRef idx="0">
                          <a:schemeClr val="accent1"/>
                        </a:effectRef>
                        <a:fontRef idx="minor">
                          <a:schemeClr val="dk1"/>
                        </a:fontRef>
                      </wps:style>
                      <wps:txbx>
                        <w:txbxContent>
                          <w:p w14:paraId="1403D7B4" w14:textId="77777777" w:rsidR="00DB5C2E" w:rsidRP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1F00024B" w14:textId="10E9C3B8" w:rsidR="00DB5C2E" w:rsidRPr="00E8428E" w:rsidRDefault="00DB5C2E" w:rsidP="00DB5C2E">
                            <w:pPr>
                              <w:pStyle w:val="paragraph"/>
                              <w:spacing w:before="0" w:beforeAutospacing="0" w:after="0" w:afterAutospacing="0"/>
                              <w:textAlignment w:val="baseline"/>
                              <w:rPr>
                                <w:rStyle w:val="eop"/>
                                <w:rFonts w:ascii="Arial" w:eastAsiaTheme="majorEastAsia" w:hAnsi="Arial" w:cs="Arial"/>
                                <w:sz w:val="20"/>
                                <w:szCs w:val="20"/>
                                <w:u w:val="single"/>
                              </w:rPr>
                            </w:pPr>
                            <w:r>
                              <w:rPr>
                                <w:rStyle w:val="eop"/>
                                <w:rFonts w:ascii="Arial" w:eastAsiaTheme="majorEastAsia" w:hAnsi="Arial" w:cs="Arial"/>
                                <w:sz w:val="20"/>
                                <w:szCs w:val="20"/>
                                <w:u w:val="single"/>
                              </w:rPr>
                              <w:t>(b) Beleidsmaatregelen:</w:t>
                            </w:r>
                          </w:p>
                          <w:p w14:paraId="5E64B848" w14:textId="77777777" w:rsidR="00DB5C2E" w:rsidRPr="00E8428E" w:rsidRDefault="00DB5C2E" w:rsidP="00DB5C2E">
                            <w:pPr>
                              <w:pStyle w:val="paragraph"/>
                              <w:spacing w:before="0" w:beforeAutospacing="0" w:after="0" w:afterAutospacing="0"/>
                              <w:textAlignment w:val="baseline"/>
                              <w:rPr>
                                <w:rStyle w:val="eop"/>
                                <w:rFonts w:ascii="Arial" w:eastAsiaTheme="majorEastAsia" w:hAnsi="Arial" w:cs="Arial"/>
                                <w:sz w:val="20"/>
                                <w:szCs w:val="20"/>
                                <w:u w:val="single"/>
                              </w:rPr>
                            </w:pPr>
                          </w:p>
                          <w:p w14:paraId="0AF4CDEB" w14:textId="6D26FFF2" w:rsidR="00DB5C2E" w:rsidRPr="00DB5C2E" w:rsidRDefault="00DB5C2E" w:rsidP="00DB5C2E">
                            <w:pPr>
                              <w:rPr>
                                <w:rStyle w:val="eop"/>
                                <w:rFonts w:ascii="Arial" w:eastAsia="Times New Roman" w:hAnsi="Arial" w:cs="Arial"/>
                                <w:color w:val="212121"/>
                                <w:kern w:val="0"/>
                                <w:sz w:val="20"/>
                                <w:szCs w:val="20"/>
                                <w:lang w:eastAsia="nl-NL"/>
                                <w14:ligatures w14:val="none"/>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Zorginstelling X</w:t>
                            </w:r>
                            <w:r w:rsidRPr="00E8428E">
                              <w:rPr>
                                <w:rFonts w:ascii="Arial" w:eastAsia="Times New Roman" w:hAnsi="Arial" w:cs="Arial"/>
                                <w:color w:val="212121"/>
                                <w:kern w:val="0"/>
                                <w:sz w:val="20"/>
                                <w:szCs w:val="20"/>
                                <w:lang w:eastAsia="nl-NL"/>
                                <w14:ligatures w14:val="none"/>
                              </w:rPr>
                              <w:t xml:space="preserve"> implementeert de Milieuthermometer Zorg. Daarmee wordt beleid, actieplannen en uitvoer en evaluatie geborgd voo</w:t>
                            </w:r>
                            <w:r>
                              <w:rPr>
                                <w:rFonts w:ascii="Arial" w:eastAsia="Times New Roman" w:hAnsi="Arial" w:cs="Arial"/>
                                <w:color w:val="212121"/>
                                <w:kern w:val="0"/>
                                <w:sz w:val="20"/>
                                <w:szCs w:val="20"/>
                                <w:lang w:eastAsia="nl-NL"/>
                                <w14:ligatures w14:val="none"/>
                              </w:rPr>
                              <w:t xml:space="preserve">r </w:t>
                            </w:r>
                            <w:r>
                              <w:rPr>
                                <w:rStyle w:val="eop"/>
                                <w:rFonts w:ascii="Arial" w:eastAsiaTheme="majorEastAsia" w:hAnsi="Arial" w:cs="Arial"/>
                                <w:sz w:val="20"/>
                                <w:szCs w:val="20"/>
                              </w:rPr>
                              <w:t>n</w:t>
                            </w:r>
                            <w:r w:rsidRPr="00DB5C2E">
                              <w:rPr>
                                <w:rStyle w:val="eop"/>
                                <w:rFonts w:ascii="Arial" w:eastAsiaTheme="majorEastAsia" w:hAnsi="Arial" w:cs="Arial"/>
                                <w:sz w:val="20"/>
                                <w:szCs w:val="20"/>
                              </w:rPr>
                              <w:t>aleving milieuwetgevin</w:t>
                            </w:r>
                            <w:r>
                              <w:rPr>
                                <w:rStyle w:val="eop"/>
                                <w:rFonts w:ascii="Arial" w:eastAsiaTheme="majorEastAsia" w:hAnsi="Arial" w:cs="Arial"/>
                                <w:sz w:val="20"/>
                                <w:szCs w:val="20"/>
                              </w:rPr>
                              <w:t xml:space="preserve">g, </w:t>
                            </w:r>
                            <w:r>
                              <w:rPr>
                                <w:rStyle w:val="eop"/>
                                <w:rFonts w:ascii="Arial" w:eastAsia="Times New Roman" w:hAnsi="Arial" w:cs="Arial"/>
                                <w:color w:val="212121"/>
                                <w:kern w:val="0"/>
                                <w:sz w:val="20"/>
                                <w:szCs w:val="20"/>
                                <w:lang w:eastAsia="nl-NL"/>
                                <w14:ligatures w14:val="none"/>
                              </w:rPr>
                              <w:t>d</w:t>
                            </w:r>
                            <w:r w:rsidRPr="00DB5C2E">
                              <w:rPr>
                                <w:rStyle w:val="eop"/>
                                <w:rFonts w:ascii="Arial" w:eastAsiaTheme="majorEastAsia" w:hAnsi="Arial" w:cs="Arial"/>
                                <w:sz w:val="20"/>
                                <w:szCs w:val="20"/>
                              </w:rPr>
                              <w:t xml:space="preserve">uurzaamheidsbeleid </w:t>
                            </w:r>
                            <w:r>
                              <w:rPr>
                                <w:rStyle w:val="eop"/>
                                <w:rFonts w:ascii="Arial" w:eastAsiaTheme="majorEastAsia" w:hAnsi="Arial" w:cs="Arial"/>
                                <w:sz w:val="20"/>
                                <w:szCs w:val="20"/>
                              </w:rPr>
                              <w:t>dat</w:t>
                            </w:r>
                            <w:r w:rsidRPr="00DB5C2E">
                              <w:rPr>
                                <w:rStyle w:val="eop"/>
                                <w:rFonts w:ascii="Arial" w:eastAsiaTheme="majorEastAsia" w:hAnsi="Arial" w:cs="Arial"/>
                                <w:sz w:val="20"/>
                                <w:szCs w:val="20"/>
                              </w:rPr>
                              <w:t xml:space="preserve"> invulling geeft aan de Green Deal Duurzame zorg (Zilver)</w:t>
                            </w:r>
                            <w:r>
                              <w:rPr>
                                <w:rStyle w:val="eop"/>
                                <w:rFonts w:ascii="Arial" w:eastAsiaTheme="majorEastAsia" w:hAnsi="Arial" w:cs="Arial"/>
                                <w:sz w:val="20"/>
                                <w:szCs w:val="20"/>
                              </w:rPr>
                              <w:t xml:space="preserve"> en voor bovenstaande duurzaamheidsthema’s (zie (a) praktijken). </w:t>
                            </w:r>
                          </w:p>
                          <w:p w14:paraId="041A149A" w14:textId="77777777" w:rsidR="00DB5C2E" w:rsidRDefault="00DB5C2E" w:rsidP="00DB5C2E">
                            <w:pPr>
                              <w:pStyle w:val="paragraph"/>
                              <w:spacing w:before="0" w:beforeAutospacing="0" w:after="0" w:afterAutospacing="0"/>
                              <w:textAlignment w:val="baseline"/>
                              <w:rPr>
                                <w:rFonts w:ascii="Segoe UI Symbol" w:hAnsi="Segoe UI Symbol" w:cs="Segoe UI Symbol"/>
                                <w:color w:val="212121"/>
                                <w:sz w:val="20"/>
                                <w:szCs w:val="20"/>
                                <w:highlight w:val="yellow"/>
                              </w:rPr>
                            </w:pPr>
                          </w:p>
                          <w:p w14:paraId="7794FAC9" w14:textId="77777777" w:rsidR="00DB5C2E" w:rsidRPr="00E8428E" w:rsidRDefault="00DB5C2E" w:rsidP="00DB5C2E">
                            <w:pPr>
                              <w:pStyle w:val="paragraph"/>
                              <w:spacing w:before="0" w:beforeAutospacing="0" w:after="0" w:afterAutospacing="0"/>
                              <w:textAlignment w:val="baseline"/>
                              <w:rPr>
                                <w:rFonts w:ascii="Arial" w:hAnsi="Arial" w:cs="Arial"/>
                                <w:sz w:val="20"/>
                                <w:szCs w:val="20"/>
                              </w:rPr>
                            </w:pPr>
                            <w:r w:rsidRPr="00E8428E">
                              <w:rPr>
                                <w:rFonts w:ascii="Segoe UI Symbol" w:hAnsi="Segoe UI Symbol" w:cs="Segoe UI Symbol"/>
                                <w:color w:val="212121"/>
                                <w:sz w:val="20"/>
                                <w:szCs w:val="20"/>
                                <w:highlight w:val="yellow"/>
                              </w:rPr>
                              <w:t>❏</w:t>
                            </w:r>
                            <w:r w:rsidRPr="00E8428E">
                              <w:rPr>
                                <w:rFonts w:ascii="Arial" w:hAnsi="Arial" w:cs="Arial"/>
                                <w:color w:val="212121"/>
                                <w:sz w:val="20"/>
                                <w:szCs w:val="20"/>
                                <w:highlight w:val="yellow"/>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een </w:t>
                            </w:r>
                            <w:r w:rsidRPr="00E8428E">
                              <w:rPr>
                                <w:rFonts w:ascii="Arial" w:hAnsi="Arial" w:cs="Arial"/>
                                <w:sz w:val="20"/>
                                <w:szCs w:val="20"/>
                                <w:highlight w:val="yellow"/>
                              </w:rPr>
                              <w:t>CO</w:t>
                            </w:r>
                            <w:r w:rsidRPr="00E8428E">
                              <w:rPr>
                                <w:rFonts w:ascii="Arial" w:hAnsi="Arial" w:cs="Arial"/>
                                <w:sz w:val="20"/>
                                <w:szCs w:val="20"/>
                                <w:highlight w:val="yellow"/>
                                <w:vertAlign w:val="subscript"/>
                              </w:rPr>
                              <w:t xml:space="preserve">2 </w:t>
                            </w:r>
                            <w:r w:rsidRPr="00E8428E">
                              <w:rPr>
                                <w:rFonts w:ascii="Arial" w:hAnsi="Arial" w:cs="Arial"/>
                                <w:sz w:val="20"/>
                                <w:szCs w:val="20"/>
                                <w:highlight w:val="yellow"/>
                              </w:rPr>
                              <w:t>routekaart</w:t>
                            </w:r>
                            <w:r w:rsidRPr="00E8428E">
                              <w:rPr>
                                <w:rFonts w:ascii="Arial" w:hAnsi="Arial" w:cs="Arial"/>
                                <w:sz w:val="20"/>
                                <w:szCs w:val="20"/>
                              </w:rPr>
                              <w:t xml:space="preserve"> </w:t>
                            </w:r>
                            <w:r w:rsidRPr="1F6DF347">
                              <w:rPr>
                                <w:rFonts w:ascii="Arial" w:hAnsi="Arial" w:cs="Arial"/>
                                <w:sz w:val="20"/>
                                <w:szCs w:val="20"/>
                              </w:rPr>
                              <w:t xml:space="preserve">vastgoed </w:t>
                            </w:r>
                            <w:r w:rsidRPr="00E8428E">
                              <w:rPr>
                                <w:rFonts w:ascii="Arial" w:hAnsi="Arial" w:cs="Arial"/>
                                <w:sz w:val="20"/>
                                <w:szCs w:val="20"/>
                              </w:rPr>
                              <w:t xml:space="preserve">opgesteld en houdt deze </w:t>
                            </w:r>
                            <w:r w:rsidRPr="1F6DF347">
                              <w:rPr>
                                <w:rFonts w:ascii="Arial" w:hAnsi="Arial" w:cs="Arial"/>
                                <w:sz w:val="20"/>
                                <w:szCs w:val="20"/>
                              </w:rPr>
                              <w:t>periodiek</w:t>
                            </w:r>
                            <w:r>
                              <w:rPr>
                                <w:rFonts w:ascii="Arial" w:hAnsi="Arial" w:cs="Arial"/>
                                <w:sz w:val="20"/>
                                <w:szCs w:val="20"/>
                              </w:rPr>
                              <w:t xml:space="preserve"> </w:t>
                            </w:r>
                            <w:r w:rsidRPr="00E8428E">
                              <w:rPr>
                                <w:rFonts w:ascii="Arial" w:hAnsi="Arial" w:cs="Arial"/>
                                <w:sz w:val="20"/>
                                <w:szCs w:val="20"/>
                              </w:rPr>
                              <w:t xml:space="preserve">bij. Hierin staan </w:t>
                            </w:r>
                            <w:r w:rsidRPr="1F6DF347">
                              <w:rPr>
                                <w:rFonts w:ascii="Arial" w:hAnsi="Arial" w:cs="Arial"/>
                                <w:sz w:val="20"/>
                                <w:szCs w:val="20"/>
                              </w:rPr>
                              <w:t xml:space="preserve">de maatregelen en beoogd resultaat </w:t>
                            </w:r>
                            <w:r>
                              <w:rPr>
                                <w:rFonts w:ascii="Arial" w:hAnsi="Arial" w:cs="Arial"/>
                                <w:sz w:val="20"/>
                                <w:szCs w:val="20"/>
                              </w:rPr>
                              <w:t>per</w:t>
                            </w:r>
                            <w:r w:rsidRPr="1F6DF347">
                              <w:rPr>
                                <w:rFonts w:ascii="Arial" w:hAnsi="Arial" w:cs="Arial"/>
                                <w:sz w:val="20"/>
                                <w:szCs w:val="20"/>
                              </w:rPr>
                              <w:t xml:space="preserve"> locatie </w:t>
                            </w:r>
                            <w:r w:rsidRPr="00E8428E">
                              <w:rPr>
                                <w:rFonts w:ascii="Arial" w:hAnsi="Arial" w:cs="Arial"/>
                                <w:sz w:val="20"/>
                                <w:szCs w:val="20"/>
                              </w:rPr>
                              <w:t>ten aanzien van het energieverbruik</w:t>
                            </w:r>
                            <w:r w:rsidRPr="1F6DF347">
                              <w:rPr>
                                <w:rFonts w:ascii="Arial" w:hAnsi="Arial" w:cs="Arial"/>
                                <w:sz w:val="20"/>
                                <w:szCs w:val="20"/>
                              </w:rPr>
                              <w:t>,</w:t>
                            </w:r>
                            <w:r w:rsidRPr="00E8428E">
                              <w:rPr>
                                <w:rFonts w:ascii="Arial" w:hAnsi="Arial" w:cs="Arial"/>
                                <w:sz w:val="20"/>
                                <w:szCs w:val="20"/>
                              </w:rPr>
                              <w:t xml:space="preserve"> de CO</w:t>
                            </w:r>
                            <w:r w:rsidRPr="00E8428E">
                              <w:rPr>
                                <w:rFonts w:ascii="Arial" w:hAnsi="Arial" w:cs="Arial"/>
                                <w:sz w:val="20"/>
                                <w:szCs w:val="20"/>
                                <w:vertAlign w:val="subscript"/>
                              </w:rPr>
                              <w:t>2</w:t>
                            </w:r>
                            <w:r w:rsidRPr="00E8428E">
                              <w:rPr>
                                <w:rFonts w:ascii="Arial" w:hAnsi="Arial" w:cs="Arial"/>
                                <w:sz w:val="20"/>
                                <w:szCs w:val="20"/>
                              </w:rPr>
                              <w:t xml:space="preserve">-footprint </w:t>
                            </w:r>
                            <w:r w:rsidRPr="1F6DF347">
                              <w:rPr>
                                <w:rFonts w:ascii="Arial" w:hAnsi="Arial" w:cs="Arial"/>
                                <w:sz w:val="20"/>
                                <w:szCs w:val="20"/>
                              </w:rPr>
                              <w:t xml:space="preserve">en de kosten en besparingen </w:t>
                            </w:r>
                            <w:r w:rsidRPr="00E8428E">
                              <w:rPr>
                                <w:rFonts w:ascii="Arial" w:hAnsi="Arial" w:cs="Arial"/>
                                <w:sz w:val="20"/>
                                <w:szCs w:val="20"/>
                              </w:rPr>
                              <w:t xml:space="preserve">voor de periode tot </w:t>
                            </w:r>
                            <w:r w:rsidRPr="1F6DF347">
                              <w:rPr>
                                <w:rFonts w:ascii="Arial" w:hAnsi="Arial" w:cs="Arial"/>
                                <w:sz w:val="20"/>
                                <w:szCs w:val="20"/>
                              </w:rPr>
                              <w:t>2035</w:t>
                            </w:r>
                            <w:r w:rsidRPr="00E8428E">
                              <w:rPr>
                                <w:rFonts w:ascii="Arial" w:hAnsi="Arial" w:cs="Arial"/>
                                <w:sz w:val="20"/>
                                <w:szCs w:val="20"/>
                              </w:rPr>
                              <w:t xml:space="preserve">, en heel ruw tot 2050 met als doel 100% reductie in 2050.  </w:t>
                            </w:r>
                          </w:p>
                          <w:p w14:paraId="2965DC9E" w14:textId="77777777" w:rsidR="00DB5C2E" w:rsidRPr="00E8428E" w:rsidRDefault="00DB5C2E" w:rsidP="00DB5C2E">
                            <w:pPr>
                              <w:rPr>
                                <w:rFonts w:ascii="Arial" w:hAnsi="Arial" w:cs="Arial"/>
                                <w:sz w:val="20"/>
                                <w:szCs w:val="20"/>
                              </w:rPr>
                            </w:pPr>
                          </w:p>
                          <w:p w14:paraId="43CD6CF2"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op </w:t>
                            </w:r>
                            <w:r w:rsidRPr="00E8428E">
                              <w:rPr>
                                <w:rFonts w:ascii="Arial" w:hAnsi="Arial" w:cs="Arial"/>
                                <w:sz w:val="20"/>
                                <w:szCs w:val="20"/>
                                <w:highlight w:val="yellow"/>
                              </w:rPr>
                              <w:t>datum</w:t>
                            </w:r>
                            <w:r w:rsidRPr="00E8428E">
                              <w:rPr>
                                <w:rFonts w:ascii="Arial" w:hAnsi="Arial" w:cs="Arial"/>
                                <w:sz w:val="20"/>
                                <w:szCs w:val="20"/>
                              </w:rPr>
                              <w:t xml:space="preserve"> de Green Deal “werken aan duurzame Zorg” getekend. Hiermee draagt de organisatie haar duurzame ambitie uit. Ook stimuleert dit kennis in huis te halen om zo sneller stappen te zetten richting een duurzame bedrijfsvoering. </w:t>
                            </w:r>
                          </w:p>
                          <w:p w14:paraId="3AD947B2" w14:textId="77777777" w:rsidR="00DB5C2E" w:rsidRPr="00E8428E" w:rsidRDefault="00DB5C2E" w:rsidP="00DB5C2E">
                            <w:pPr>
                              <w:rPr>
                                <w:rFonts w:ascii="Arial" w:hAnsi="Arial" w:cs="Arial"/>
                                <w:sz w:val="20"/>
                                <w:szCs w:val="20"/>
                              </w:rPr>
                            </w:pPr>
                            <w:r w:rsidRPr="00E8428E">
                              <w:rPr>
                                <w:rFonts w:ascii="Arial" w:hAnsi="Arial" w:cs="Arial"/>
                                <w:sz w:val="20"/>
                                <w:szCs w:val="20"/>
                              </w:rPr>
                              <w:t xml:space="preserve"> </w:t>
                            </w:r>
                          </w:p>
                          <w:p w14:paraId="3CA051F4" w14:textId="3D2CEE89"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is ook aangesloten bij de regionale </w:t>
                            </w:r>
                            <w:r w:rsidRPr="00E8428E">
                              <w:rPr>
                                <w:rFonts w:ascii="Arial" w:hAnsi="Arial" w:cs="Arial"/>
                                <w:sz w:val="20"/>
                                <w:szCs w:val="20"/>
                                <w:highlight w:val="yellow"/>
                              </w:rPr>
                              <w:t>Green Deal Zorg X</w:t>
                            </w:r>
                            <w:r w:rsidRPr="00E8428E">
                              <w:rPr>
                                <w:rFonts w:ascii="Arial" w:hAnsi="Arial" w:cs="Arial"/>
                                <w:sz w:val="20"/>
                                <w:szCs w:val="20"/>
                              </w:rPr>
                              <w:t xml:space="preserve">. Met collega’s uit de regio </w:t>
                            </w:r>
                            <w:r>
                              <w:rPr>
                                <w:rFonts w:ascii="Arial" w:hAnsi="Arial" w:cs="Arial"/>
                                <w:sz w:val="20"/>
                                <w:szCs w:val="20"/>
                              </w:rPr>
                              <w:t>wordt kennis uitgewisseld</w:t>
                            </w:r>
                            <w:r w:rsidRPr="00E8428E">
                              <w:rPr>
                                <w:rFonts w:ascii="Arial" w:hAnsi="Arial" w:cs="Arial"/>
                                <w:sz w:val="20"/>
                                <w:szCs w:val="20"/>
                              </w:rPr>
                              <w:t xml:space="preserve"> om duurzaamheidsambities </w:t>
                            </w:r>
                            <w:r>
                              <w:rPr>
                                <w:rFonts w:ascii="Arial" w:hAnsi="Arial" w:cs="Arial"/>
                                <w:sz w:val="20"/>
                                <w:szCs w:val="20"/>
                              </w:rPr>
                              <w:t>versneld</w:t>
                            </w:r>
                            <w:r w:rsidRPr="00E8428E">
                              <w:rPr>
                                <w:rFonts w:ascii="Arial" w:hAnsi="Arial" w:cs="Arial"/>
                                <w:sz w:val="20"/>
                                <w:szCs w:val="20"/>
                              </w:rPr>
                              <w:t xml:space="preserve"> te behalen. </w:t>
                            </w:r>
                          </w:p>
                          <w:p w14:paraId="6D74D2C2" w14:textId="77777777" w:rsidR="00DB5C2E" w:rsidRPr="00E8428E" w:rsidRDefault="00DB5C2E" w:rsidP="00DB5C2E">
                            <w:pPr>
                              <w:rPr>
                                <w:rFonts w:ascii="Arial" w:hAnsi="Arial" w:cs="Arial"/>
                                <w:sz w:val="20"/>
                                <w:szCs w:val="20"/>
                              </w:rPr>
                            </w:pPr>
                          </w:p>
                          <w:p w14:paraId="35C64381" w14:textId="05EA6F7C"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maatregelen voor het komende jaren</w:t>
                            </w:r>
                            <w:r>
                              <w:rPr>
                                <w:rFonts w:ascii="Arial" w:hAnsi="Arial" w:cs="Arial"/>
                                <w:sz w:val="20"/>
                                <w:szCs w:val="20"/>
                              </w:rPr>
                              <w:t xml:space="preserve"> </w:t>
                            </w:r>
                            <w:r w:rsidRPr="00E8428E">
                              <w:rPr>
                                <w:rFonts w:ascii="Arial" w:hAnsi="Arial" w:cs="Arial"/>
                                <w:sz w:val="20"/>
                                <w:szCs w:val="20"/>
                              </w:rPr>
                              <w:t xml:space="preserve">opgenomen in het </w:t>
                            </w:r>
                            <w:r>
                              <w:rPr>
                                <w:rFonts w:ascii="Arial" w:hAnsi="Arial" w:cs="Arial"/>
                                <w:sz w:val="20"/>
                                <w:szCs w:val="20"/>
                              </w:rPr>
                              <w:t>Lange Termijn</w:t>
                            </w:r>
                            <w:r w:rsidRPr="00E8428E">
                              <w:rPr>
                                <w:rFonts w:ascii="Arial" w:hAnsi="Arial" w:cs="Arial"/>
                                <w:sz w:val="20"/>
                                <w:szCs w:val="20"/>
                              </w:rPr>
                              <w:t xml:space="preserve"> </w:t>
                            </w:r>
                            <w:r>
                              <w:rPr>
                                <w:rFonts w:ascii="Arial" w:hAnsi="Arial" w:cs="Arial"/>
                                <w:sz w:val="20"/>
                                <w:szCs w:val="20"/>
                              </w:rPr>
                              <w:t>H</w:t>
                            </w:r>
                            <w:r w:rsidRPr="00E8428E">
                              <w:rPr>
                                <w:rFonts w:ascii="Arial" w:hAnsi="Arial" w:cs="Arial"/>
                                <w:sz w:val="20"/>
                                <w:szCs w:val="20"/>
                              </w:rPr>
                              <w:t>uisvestingsplan</w:t>
                            </w:r>
                            <w:r>
                              <w:rPr>
                                <w:rFonts w:ascii="Arial" w:hAnsi="Arial" w:cs="Arial"/>
                                <w:sz w:val="20"/>
                                <w:szCs w:val="20"/>
                              </w:rPr>
                              <w:t xml:space="preserve"> (LTHP)</w:t>
                            </w:r>
                            <w:r w:rsidRPr="00E8428E">
                              <w:rPr>
                                <w:rFonts w:ascii="Arial" w:hAnsi="Arial" w:cs="Arial"/>
                                <w:sz w:val="20"/>
                                <w:szCs w:val="20"/>
                              </w:rPr>
                              <w:t xml:space="preserve">. Hierin staan de acties, wie die uitvoert </w:t>
                            </w:r>
                            <w:r>
                              <w:rPr>
                                <w:rFonts w:ascii="Arial" w:hAnsi="Arial" w:cs="Arial"/>
                                <w:sz w:val="20"/>
                                <w:szCs w:val="20"/>
                              </w:rPr>
                              <w:t xml:space="preserve">en </w:t>
                            </w:r>
                            <w:r w:rsidRPr="00E8428E">
                              <w:rPr>
                                <w:rFonts w:ascii="Arial" w:hAnsi="Arial" w:cs="Arial"/>
                                <w:sz w:val="20"/>
                                <w:szCs w:val="20"/>
                              </w:rPr>
                              <w:t xml:space="preserve">raming van </w:t>
                            </w:r>
                            <w:r>
                              <w:rPr>
                                <w:rFonts w:ascii="Arial" w:hAnsi="Arial" w:cs="Arial"/>
                                <w:sz w:val="20"/>
                                <w:szCs w:val="20"/>
                              </w:rPr>
                              <w:t xml:space="preserve">de </w:t>
                            </w:r>
                            <w:r w:rsidRPr="00E8428E">
                              <w:rPr>
                                <w:rFonts w:ascii="Arial" w:hAnsi="Arial" w:cs="Arial"/>
                                <w:sz w:val="20"/>
                                <w:szCs w:val="20"/>
                              </w:rPr>
                              <w:t>kosten. De vastgoedmanager is</w:t>
                            </w:r>
                            <w:r>
                              <w:rPr>
                                <w:rFonts w:ascii="Arial" w:hAnsi="Arial" w:cs="Arial"/>
                                <w:sz w:val="20"/>
                                <w:szCs w:val="20"/>
                              </w:rPr>
                              <w:t xml:space="preserve"> </w:t>
                            </w:r>
                            <w:r w:rsidRPr="00E8428E">
                              <w:rPr>
                                <w:rFonts w:ascii="Arial" w:hAnsi="Arial" w:cs="Arial"/>
                                <w:sz w:val="20"/>
                                <w:szCs w:val="20"/>
                              </w:rPr>
                              <w:t>verantwoordelijk voor het opstellen van het vastgoedjaarplan en overlegt met alle betrokkenen. Het LTHP</w:t>
                            </w:r>
                            <w:r>
                              <w:rPr>
                                <w:rFonts w:ascii="Arial" w:hAnsi="Arial" w:cs="Arial"/>
                                <w:sz w:val="20"/>
                                <w:szCs w:val="20"/>
                              </w:rPr>
                              <w:t xml:space="preserve"> </w:t>
                            </w:r>
                            <w:r w:rsidRPr="00E8428E">
                              <w:rPr>
                                <w:rFonts w:ascii="Arial" w:hAnsi="Arial" w:cs="Arial"/>
                                <w:sz w:val="20"/>
                                <w:szCs w:val="20"/>
                              </w:rPr>
                              <w:t>wordt besproken en vastgesteld met de bestuurder. Het LTHP</w:t>
                            </w:r>
                            <w:r>
                              <w:rPr>
                                <w:rFonts w:ascii="Arial" w:hAnsi="Arial" w:cs="Arial"/>
                                <w:sz w:val="20"/>
                                <w:szCs w:val="20"/>
                              </w:rPr>
                              <w:t xml:space="preserve"> </w:t>
                            </w:r>
                            <w:r w:rsidRPr="00E8428E">
                              <w:rPr>
                                <w:rFonts w:ascii="Arial" w:hAnsi="Arial" w:cs="Arial"/>
                                <w:sz w:val="20"/>
                                <w:szCs w:val="20"/>
                              </w:rPr>
                              <w:t>gaat uit van het strategisch vastgoedplan</w:t>
                            </w:r>
                            <w:r>
                              <w:rPr>
                                <w:rFonts w:ascii="Arial" w:hAnsi="Arial" w:cs="Arial"/>
                                <w:sz w:val="20"/>
                                <w:szCs w:val="20"/>
                              </w:rPr>
                              <w:t xml:space="preserve">. </w:t>
                            </w:r>
                            <w:r w:rsidRPr="00E8428E">
                              <w:rPr>
                                <w:rFonts w:ascii="Arial" w:hAnsi="Arial" w:cs="Arial"/>
                                <w:sz w:val="20"/>
                                <w:szCs w:val="20"/>
                              </w:rPr>
                              <w:t>In beiden zijn de uitkomsten van de CO</w:t>
                            </w:r>
                            <w:r w:rsidRPr="00E8428E">
                              <w:rPr>
                                <w:rFonts w:ascii="Arial" w:hAnsi="Arial" w:cs="Arial"/>
                                <w:sz w:val="20"/>
                                <w:szCs w:val="20"/>
                                <w:vertAlign w:val="subscript"/>
                              </w:rPr>
                              <w:t>2</w:t>
                            </w:r>
                            <w:r w:rsidRPr="00E8428E">
                              <w:rPr>
                                <w:rFonts w:ascii="Arial" w:hAnsi="Arial" w:cs="Arial"/>
                                <w:sz w:val="20"/>
                                <w:szCs w:val="20"/>
                              </w:rPr>
                              <w:t>-routekaart verwerkt</w:t>
                            </w:r>
                            <w:r>
                              <w:rPr>
                                <w:rFonts w:ascii="Arial" w:hAnsi="Arial" w:cs="Arial"/>
                                <w:sz w:val="20"/>
                                <w:szCs w:val="20"/>
                              </w:rPr>
                              <w:t xml:space="preserve">. </w:t>
                            </w:r>
                          </w:p>
                          <w:p w14:paraId="12187C6A" w14:textId="77777777" w:rsidR="00DB5C2E" w:rsidRPr="00E8428E" w:rsidRDefault="00DB5C2E" w:rsidP="00DB5C2E">
                            <w:pPr>
                              <w:rPr>
                                <w:rFonts w:ascii="Arial" w:hAnsi="Arial" w:cs="Arial"/>
                                <w:sz w:val="20"/>
                                <w:szCs w:val="20"/>
                              </w:rPr>
                            </w:pPr>
                          </w:p>
                          <w:p w14:paraId="5069AC19"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het Paris Proof commitment van DGBC, met als doel CO</w:t>
                            </w:r>
                            <w:r w:rsidRPr="00E8428E">
                              <w:rPr>
                                <w:rFonts w:ascii="Arial" w:hAnsi="Arial" w:cs="Arial"/>
                                <w:sz w:val="20"/>
                                <w:szCs w:val="20"/>
                                <w:vertAlign w:val="subscript"/>
                              </w:rPr>
                              <w:t>2</w:t>
                            </w:r>
                            <w:r w:rsidRPr="00E8428E">
                              <w:rPr>
                                <w:rFonts w:ascii="Arial" w:hAnsi="Arial" w:cs="Arial"/>
                                <w:sz w:val="20"/>
                                <w:szCs w:val="20"/>
                              </w:rPr>
                              <w:t xml:space="preserve">-reductie van de gebouwen, ondertekend. </w:t>
                            </w:r>
                          </w:p>
                          <w:p w14:paraId="00FC20C4" w14:textId="77777777" w:rsidR="00DB5C2E" w:rsidRDefault="00DB5C2E" w:rsidP="00DB5C2E">
                            <w:pPr>
                              <w:rPr>
                                <w:rFonts w:ascii="Arial" w:hAnsi="Arial" w:cs="Arial"/>
                                <w:sz w:val="20"/>
                                <w:szCs w:val="20"/>
                              </w:rPr>
                            </w:pPr>
                          </w:p>
                          <w:p w14:paraId="63819EF9" w14:textId="2D211196"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w:t>
                            </w:r>
                            <w:r>
                              <w:rPr>
                                <w:rFonts w:ascii="Arial" w:hAnsi="Arial" w:cs="Arial"/>
                                <w:sz w:val="20"/>
                                <w:szCs w:val="20"/>
                              </w:rPr>
                              <w:t xml:space="preserve">een BREEAM-NL In-Use certificering voor </w:t>
                            </w:r>
                            <w:r w:rsidRPr="0029276A">
                              <w:rPr>
                                <w:rFonts w:ascii="Arial" w:hAnsi="Arial" w:cs="Arial"/>
                                <w:sz w:val="20"/>
                                <w:szCs w:val="20"/>
                                <w:highlight w:val="yellow"/>
                              </w:rPr>
                              <w:t>[schema]</w:t>
                            </w:r>
                            <w:r>
                              <w:rPr>
                                <w:rFonts w:ascii="Arial" w:hAnsi="Arial" w:cs="Arial"/>
                                <w:sz w:val="20"/>
                                <w:szCs w:val="20"/>
                              </w:rPr>
                              <w:t xml:space="preserve">. </w:t>
                            </w:r>
                          </w:p>
                          <w:p w14:paraId="7EBC90E5" w14:textId="77777777" w:rsidR="00DB5C2E" w:rsidRDefault="00DB5C2E" w:rsidP="00DB5C2E">
                            <w:pPr>
                              <w:rPr>
                                <w:rFonts w:ascii="Arial" w:hAnsi="Arial" w:cs="Arial"/>
                                <w:sz w:val="20"/>
                                <w:szCs w:val="20"/>
                              </w:rPr>
                            </w:pPr>
                          </w:p>
                          <w:p w14:paraId="230F8FB6" w14:textId="68AC82AE"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w:t>
                            </w:r>
                            <w:r>
                              <w:rPr>
                                <w:rFonts w:ascii="Arial" w:hAnsi="Arial" w:cs="Arial"/>
                                <w:sz w:val="20"/>
                                <w:szCs w:val="20"/>
                              </w:rPr>
                              <w:t xml:space="preserve">werkt met de ISO 14001 </w:t>
                            </w:r>
                            <w:r w:rsidRPr="0029276A">
                              <w:rPr>
                                <w:rFonts w:ascii="Arial" w:hAnsi="Arial" w:cs="Arial"/>
                                <w:sz w:val="20"/>
                                <w:szCs w:val="20"/>
                                <w:highlight w:val="yellow"/>
                              </w:rPr>
                              <w:t>en/of</w:t>
                            </w:r>
                            <w:r>
                              <w:rPr>
                                <w:rFonts w:ascii="Arial" w:hAnsi="Arial" w:cs="Arial"/>
                                <w:sz w:val="20"/>
                                <w:szCs w:val="20"/>
                              </w:rPr>
                              <w:t xml:space="preserve"> 26000 </w:t>
                            </w:r>
                            <w:r w:rsidRPr="0029276A">
                              <w:rPr>
                                <w:rFonts w:ascii="Arial" w:hAnsi="Arial" w:cs="Arial"/>
                                <w:sz w:val="20"/>
                                <w:szCs w:val="20"/>
                                <w:highlight w:val="yellow"/>
                              </w:rPr>
                              <w:t>en/of</w:t>
                            </w:r>
                            <w:r>
                              <w:rPr>
                                <w:rFonts w:ascii="Arial" w:hAnsi="Arial" w:cs="Arial"/>
                                <w:sz w:val="20"/>
                                <w:szCs w:val="20"/>
                              </w:rPr>
                              <w:t xml:space="preserve"> ISO 50000. </w:t>
                            </w:r>
                          </w:p>
                          <w:p w14:paraId="27090FF6" w14:textId="77777777" w:rsidR="00DB5C2E" w:rsidRDefault="00DB5C2E" w:rsidP="00DB5C2E">
                            <w:pPr>
                              <w:rPr>
                                <w:rFonts w:ascii="Segoe UI Symbol" w:eastAsia="Times New Roman" w:hAnsi="Segoe UI Symbol" w:cs="Segoe UI Symbol"/>
                                <w:color w:val="212121"/>
                                <w:kern w:val="0"/>
                                <w:sz w:val="20"/>
                                <w:szCs w:val="20"/>
                                <w:highlight w:val="yellow"/>
                                <w:lang w:eastAsia="nl-NL"/>
                                <w14:ligatures w14:val="none"/>
                              </w:rPr>
                            </w:pPr>
                          </w:p>
                          <w:p w14:paraId="21B617DA" w14:textId="73B07B80"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w:t>
                            </w:r>
                            <w:r>
                              <w:rPr>
                                <w:rFonts w:ascii="Arial" w:hAnsi="Arial" w:cs="Arial"/>
                                <w:sz w:val="20"/>
                                <w:szCs w:val="20"/>
                              </w:rPr>
                              <w:t>is aangesloten bij CAO -ziekenhuizen, ouderzorg, gehandicaptenzorg, ggz zorg [</w:t>
                            </w:r>
                            <w:r w:rsidRPr="0029276A">
                              <w:rPr>
                                <w:rFonts w:ascii="Arial" w:hAnsi="Arial" w:cs="Arial"/>
                                <w:sz w:val="20"/>
                                <w:szCs w:val="20"/>
                                <w:highlight w:val="yellow"/>
                              </w:rPr>
                              <w:t>invullen</w:t>
                            </w:r>
                            <w:r>
                              <w:rPr>
                                <w:rFonts w:ascii="Arial" w:hAnsi="Arial" w:cs="Arial"/>
                                <w:sz w:val="20"/>
                                <w:szCs w:val="20"/>
                              </w:rPr>
                              <w:t xml:space="preserve">] waarin o.a. opleidingskansen, veilige werkomgeving en gelijke kansen (tegengaan discriminatie) gedekt worden. </w:t>
                            </w:r>
                          </w:p>
                          <w:p w14:paraId="61BDC49C" w14:textId="77777777" w:rsidR="00DB5C2E" w:rsidRDefault="00DB5C2E" w:rsidP="00DB5C2E">
                            <w:pPr>
                              <w:rPr>
                                <w:rFonts w:ascii="Arial" w:hAnsi="Arial" w:cs="Arial"/>
                                <w:sz w:val="20"/>
                                <w:szCs w:val="20"/>
                              </w:rPr>
                            </w:pPr>
                          </w:p>
                          <w:p w14:paraId="482C7A46"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bestuur overleg periodiek met de cliëntenraad. Deze raad is wettelijk verankerd in de Wet medezeggenschap </w:t>
                            </w:r>
                            <w:r>
                              <w:rPr>
                                <w:rFonts w:ascii="Arial" w:hAnsi="Arial" w:cs="Arial"/>
                                <w:sz w:val="20"/>
                                <w:szCs w:val="20"/>
                              </w:rPr>
                              <w:t>cliënten</w:t>
                            </w:r>
                            <w:r w:rsidRPr="00E8428E">
                              <w:rPr>
                                <w:rFonts w:ascii="Arial" w:hAnsi="Arial" w:cs="Arial"/>
                                <w:sz w:val="20"/>
                                <w:szCs w:val="20"/>
                              </w:rPr>
                              <w:t xml:space="preserve"> </w:t>
                            </w:r>
                            <w:r>
                              <w:rPr>
                                <w:rFonts w:ascii="Arial" w:hAnsi="Arial" w:cs="Arial"/>
                                <w:sz w:val="20"/>
                                <w:szCs w:val="20"/>
                              </w:rPr>
                              <w:t>zorginstellingen</w:t>
                            </w:r>
                            <w:r w:rsidRPr="00E8428E">
                              <w:rPr>
                                <w:rFonts w:ascii="Arial" w:hAnsi="Arial" w:cs="Arial"/>
                                <w:sz w:val="20"/>
                                <w:szCs w:val="20"/>
                              </w:rPr>
                              <w:t xml:space="preserve"> (WMCZ) </w:t>
                            </w:r>
                          </w:p>
                          <w:p w14:paraId="6D5BB4F5" w14:textId="77777777" w:rsidR="00DB5C2E" w:rsidRDefault="00DB5C2E" w:rsidP="00DB5C2E">
                            <w:pPr>
                              <w:rPr>
                                <w:rFonts w:ascii="Arial" w:hAnsi="Arial" w:cs="Arial"/>
                                <w:sz w:val="20"/>
                                <w:szCs w:val="20"/>
                              </w:rPr>
                            </w:pPr>
                          </w:p>
                          <w:p w14:paraId="7239F990" w14:textId="744CE951" w:rsidR="00DB5C2E" w:rsidRDefault="00DB5C2E" w:rsidP="00DB5C2E">
                            <w:pPr>
                              <w:rPr>
                                <w:rStyle w:val="eop"/>
                                <w:rFonts w:ascii="Arial" w:eastAsiaTheme="majorEastAsia"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Style w:val="eop"/>
                                <w:rFonts w:ascii="Arial" w:eastAsiaTheme="majorEastAsia" w:hAnsi="Arial" w:cs="Arial"/>
                                <w:sz w:val="20"/>
                                <w:szCs w:val="20"/>
                                <w:highlight w:val="yellow"/>
                              </w:rPr>
                              <w:t>Zorginstelling X</w:t>
                            </w:r>
                            <w:r w:rsidRPr="00E8428E">
                              <w:rPr>
                                <w:rStyle w:val="eop"/>
                                <w:rFonts w:ascii="Arial" w:eastAsiaTheme="majorEastAsia" w:hAnsi="Arial" w:cs="Arial"/>
                                <w:sz w:val="20"/>
                                <w:szCs w:val="20"/>
                              </w:rPr>
                              <w:t xml:space="preserve"> </w:t>
                            </w:r>
                            <w:r w:rsidRPr="3C7870FA">
                              <w:rPr>
                                <w:rStyle w:val="eop"/>
                                <w:rFonts w:ascii="Arial" w:eastAsiaTheme="majorEastAsia" w:hAnsi="Arial" w:cs="Arial"/>
                                <w:sz w:val="20"/>
                                <w:szCs w:val="20"/>
                              </w:rPr>
                              <w:t>werkt overeenkomstig de governance</w:t>
                            </w:r>
                            <w:r>
                              <w:rPr>
                                <w:rStyle w:val="eop"/>
                                <w:rFonts w:ascii="Arial" w:eastAsiaTheme="majorEastAsia" w:hAnsi="Arial" w:cs="Arial"/>
                                <w:sz w:val="20"/>
                                <w:szCs w:val="20"/>
                              </w:rPr>
                              <w:t xml:space="preserve"> </w:t>
                            </w:r>
                            <w:r w:rsidRPr="3C7870FA">
                              <w:rPr>
                                <w:rStyle w:val="eop"/>
                                <w:rFonts w:ascii="Arial" w:eastAsiaTheme="majorEastAsia" w:hAnsi="Arial" w:cs="Arial"/>
                                <w:sz w:val="20"/>
                                <w:szCs w:val="20"/>
                              </w:rPr>
                              <w:t xml:space="preserve">code zorg welke door ActiZ, de Nederlandse </w:t>
                            </w:r>
                            <w:r>
                              <w:rPr>
                                <w:rStyle w:val="eop"/>
                                <w:rFonts w:ascii="Arial" w:eastAsiaTheme="majorEastAsia" w:hAnsi="Arial" w:cs="Arial"/>
                                <w:sz w:val="20"/>
                                <w:szCs w:val="20"/>
                              </w:rPr>
                              <w:t>GGZ</w:t>
                            </w:r>
                            <w:r w:rsidRPr="3C7870FA">
                              <w:rPr>
                                <w:rStyle w:val="eop"/>
                                <w:rFonts w:ascii="Arial" w:eastAsiaTheme="majorEastAsia" w:hAnsi="Arial" w:cs="Arial"/>
                                <w:sz w:val="20"/>
                                <w:szCs w:val="20"/>
                              </w:rPr>
                              <w:t xml:space="preserve">, NFU, NVZ en VGN verenigd in de Brancheorganisaties Zorg (BoZ) opgesteld is. In de code staan gedragsregels voor </w:t>
                            </w:r>
                            <w:r>
                              <w:rPr>
                                <w:rStyle w:val="eop"/>
                                <w:rFonts w:ascii="Arial" w:eastAsiaTheme="majorEastAsia" w:hAnsi="Arial" w:cs="Arial"/>
                                <w:sz w:val="20"/>
                                <w:szCs w:val="20"/>
                              </w:rPr>
                              <w:t xml:space="preserve">zowel </w:t>
                            </w:r>
                            <w:r w:rsidRPr="3C7870FA">
                              <w:rPr>
                                <w:rStyle w:val="eop"/>
                                <w:rFonts w:ascii="Arial" w:eastAsiaTheme="majorEastAsia" w:hAnsi="Arial" w:cs="Arial"/>
                                <w:sz w:val="20"/>
                                <w:szCs w:val="20"/>
                              </w:rPr>
                              <w:t xml:space="preserve">de </w:t>
                            </w:r>
                            <w:r>
                              <w:rPr>
                                <w:rStyle w:val="eop"/>
                                <w:rFonts w:ascii="Arial" w:eastAsiaTheme="majorEastAsia" w:hAnsi="Arial" w:cs="Arial"/>
                                <w:sz w:val="20"/>
                                <w:szCs w:val="20"/>
                              </w:rPr>
                              <w:t>Raad</w:t>
                            </w:r>
                            <w:r w:rsidRPr="3C7870FA">
                              <w:rPr>
                                <w:rStyle w:val="eop"/>
                                <w:rFonts w:ascii="Arial" w:eastAsiaTheme="majorEastAsia" w:hAnsi="Arial" w:cs="Arial"/>
                                <w:sz w:val="20"/>
                                <w:szCs w:val="20"/>
                              </w:rPr>
                              <w:t xml:space="preserve"> van </w:t>
                            </w:r>
                            <w:r>
                              <w:rPr>
                                <w:rStyle w:val="eop"/>
                                <w:rFonts w:ascii="Arial" w:eastAsiaTheme="majorEastAsia" w:hAnsi="Arial" w:cs="Arial"/>
                                <w:sz w:val="20"/>
                                <w:szCs w:val="20"/>
                              </w:rPr>
                              <w:t>Bestuur</w:t>
                            </w:r>
                            <w:r w:rsidRPr="3C7870FA">
                              <w:rPr>
                                <w:rStyle w:val="eop"/>
                                <w:rFonts w:ascii="Arial" w:eastAsiaTheme="majorEastAsia" w:hAnsi="Arial" w:cs="Arial"/>
                                <w:sz w:val="20"/>
                                <w:szCs w:val="20"/>
                              </w:rPr>
                              <w:t xml:space="preserve"> als voor de </w:t>
                            </w:r>
                            <w:r>
                              <w:rPr>
                                <w:rStyle w:val="eop"/>
                                <w:rFonts w:ascii="Arial" w:eastAsiaTheme="majorEastAsia" w:hAnsi="Arial" w:cs="Arial"/>
                                <w:sz w:val="20"/>
                                <w:szCs w:val="20"/>
                              </w:rPr>
                              <w:t>Raad</w:t>
                            </w:r>
                            <w:r w:rsidRPr="3C7870FA">
                              <w:rPr>
                                <w:rStyle w:val="eop"/>
                                <w:rFonts w:ascii="Arial" w:eastAsiaTheme="majorEastAsia" w:hAnsi="Arial" w:cs="Arial"/>
                                <w:sz w:val="20"/>
                                <w:szCs w:val="20"/>
                              </w:rPr>
                              <w:t xml:space="preserve"> van </w:t>
                            </w:r>
                            <w:r>
                              <w:rPr>
                                <w:rStyle w:val="eop"/>
                                <w:rFonts w:ascii="Arial" w:eastAsiaTheme="majorEastAsia" w:hAnsi="Arial" w:cs="Arial"/>
                                <w:sz w:val="20"/>
                                <w:szCs w:val="20"/>
                              </w:rPr>
                              <w:t>Toezicht</w:t>
                            </w:r>
                            <w:r w:rsidRPr="3C7870FA">
                              <w:rPr>
                                <w:rStyle w:val="eop"/>
                                <w:rFonts w:ascii="Arial" w:eastAsiaTheme="majorEastAsia" w:hAnsi="Arial" w:cs="Arial"/>
                                <w:sz w:val="20"/>
                                <w:szCs w:val="20"/>
                              </w:rPr>
                              <w:t xml:space="preserve">. </w:t>
                            </w:r>
                          </w:p>
                          <w:p w14:paraId="3527EBFE" w14:textId="77777777" w:rsidR="00DB5C2E" w:rsidRDefault="00DB5C2E" w:rsidP="00DB5C2E">
                            <w:pPr>
                              <w:rPr>
                                <w:rStyle w:val="eop"/>
                                <w:rFonts w:ascii="Arial" w:eastAsiaTheme="majorEastAsia" w:hAnsi="Arial" w:cs="Arial"/>
                                <w:sz w:val="20"/>
                                <w:szCs w:val="20"/>
                              </w:rPr>
                            </w:pPr>
                            <w:hyperlink r:id="rId19" w:history="1">
                              <w:r w:rsidRPr="1F6DF347">
                                <w:rPr>
                                  <w:rStyle w:val="Hyperlink"/>
                                  <w:rFonts w:ascii="Arial" w:eastAsia="Arial" w:hAnsi="Arial" w:cs="Arial"/>
                                  <w:sz w:val="20"/>
                                  <w:szCs w:val="20"/>
                                </w:rPr>
                                <w:t>20220530-Governancecode-Zorg-2022-publieksversie-DEF.pdf</w:t>
                              </w:r>
                            </w:hyperlink>
                          </w:p>
                          <w:p w14:paraId="579551A7" w14:textId="77777777" w:rsidR="00DB5C2E" w:rsidRPr="0029276A" w:rsidRDefault="00DB5C2E" w:rsidP="00DB5C2E">
                            <w:pPr>
                              <w:rPr>
                                <w:rFonts w:ascii="Arial" w:eastAsiaTheme="majorEastAsia" w:hAnsi="Arial" w:cs="Arial"/>
                                <w:sz w:val="20"/>
                                <w:szCs w:val="20"/>
                              </w:rPr>
                            </w:pPr>
                          </w:p>
                          <w:p w14:paraId="166A6077"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Pr>
                                <w:rFonts w:ascii="Segoe UI Symbol" w:eastAsia="Times New Roman" w:hAnsi="Segoe UI Symbol" w:cs="Segoe UI Symbol"/>
                                <w:color w:val="212121"/>
                                <w:kern w:val="0"/>
                                <w:sz w:val="20"/>
                                <w:szCs w:val="20"/>
                                <w:highlight w:val="yellow"/>
                                <w:lang w:eastAsia="nl-NL"/>
                                <w14:ligatures w14:val="none"/>
                              </w:rPr>
                              <w:t xml:space="preserve"> </w:t>
                            </w:r>
                            <w:r w:rsidRPr="006E4022">
                              <w:rPr>
                                <w:rFonts w:ascii="Arial" w:hAnsi="Arial" w:cs="Arial"/>
                                <w:sz w:val="20"/>
                                <w:szCs w:val="20"/>
                                <w:highlight w:val="yellow"/>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heeft </w:t>
                            </w:r>
                            <w:r>
                              <w:rPr>
                                <w:rFonts w:ascii="Arial" w:hAnsi="Arial" w:cs="Arial"/>
                                <w:sz w:val="20"/>
                                <w:szCs w:val="20"/>
                              </w:rPr>
                              <w:t xml:space="preserve">de volgende aankoop/aanhuur, verkoop/verhuurbeleid om te sturen op duurzaamheid.  </w:t>
                            </w:r>
                            <w:r w:rsidRPr="00E8428E">
                              <w:rPr>
                                <w:rFonts w:ascii="Arial" w:hAnsi="Arial" w:cs="Arial"/>
                                <w:sz w:val="20"/>
                                <w:szCs w:val="20"/>
                              </w:rPr>
                              <w:t xml:space="preserve"> </w:t>
                            </w:r>
                          </w:p>
                          <w:p w14:paraId="0A03852F" w14:textId="77777777" w:rsidR="00DB5C2E" w:rsidRDefault="00DB5C2E" w:rsidP="00DB5C2E">
                            <w:pPr>
                              <w:rPr>
                                <w:rFonts w:ascii="Arial" w:hAnsi="Arial" w:cs="Arial"/>
                                <w:sz w:val="20"/>
                                <w:szCs w:val="20"/>
                              </w:rPr>
                            </w:pPr>
                          </w:p>
                          <w:p w14:paraId="44190848"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Pr>
                                <w:rFonts w:ascii="Segoe UI Symbol" w:eastAsia="Times New Roman" w:hAnsi="Segoe UI Symbol" w:cs="Segoe UI Symbol"/>
                                <w:color w:val="212121"/>
                                <w:kern w:val="0"/>
                                <w:sz w:val="20"/>
                                <w:szCs w:val="20"/>
                                <w:highlight w:val="yellow"/>
                                <w:lang w:eastAsia="nl-NL"/>
                                <w14:ligatures w14:val="none"/>
                              </w:rPr>
                              <w:t xml:space="preserve"> </w:t>
                            </w:r>
                            <w:r w:rsidRPr="006E4022">
                              <w:rPr>
                                <w:rFonts w:ascii="Arial" w:hAnsi="Arial" w:cs="Arial"/>
                                <w:sz w:val="20"/>
                                <w:szCs w:val="20"/>
                                <w:highlight w:val="yellow"/>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w:t>
                            </w:r>
                            <w:r>
                              <w:rPr>
                                <w:rFonts w:ascii="Arial" w:hAnsi="Arial" w:cs="Arial"/>
                                <w:sz w:val="20"/>
                                <w:szCs w:val="20"/>
                              </w:rPr>
                              <w:t xml:space="preserve">heeft aanvullend zelf de </w:t>
                            </w:r>
                            <w:r w:rsidRPr="00E8428E">
                              <w:rPr>
                                <w:rFonts w:ascii="Arial" w:hAnsi="Arial" w:cs="Arial"/>
                                <w:sz w:val="20"/>
                                <w:szCs w:val="20"/>
                              </w:rPr>
                              <w:t xml:space="preserve">volgende beleidsmaatregelen: </w:t>
                            </w:r>
                            <w:r w:rsidRPr="00E8428E">
                              <w:rPr>
                                <w:rFonts w:ascii="Arial" w:hAnsi="Arial" w:cs="Arial"/>
                                <w:i/>
                                <w:iCs/>
                                <w:sz w:val="20"/>
                                <w:szCs w:val="20"/>
                              </w:rPr>
                              <w:t>[zelf in te vullen]</w:t>
                            </w:r>
                          </w:p>
                          <w:p w14:paraId="0F5F9271" w14:textId="77777777" w:rsidR="00DB5C2E" w:rsidRPr="00E8428E" w:rsidRDefault="00DB5C2E" w:rsidP="00DB5C2E">
                            <w:pPr>
                              <w:rPr>
                                <w:rFonts w:ascii="Arial" w:eastAsia="Times New Roman" w:hAnsi="Arial" w:cs="Arial"/>
                                <w:color w:val="212121"/>
                                <w:kern w:val="0"/>
                                <w:sz w:val="20"/>
                                <w:szCs w:val="20"/>
                                <w:lang w:eastAsia="nl-NL"/>
                                <w14:ligatures w14:val="none"/>
                              </w:rPr>
                            </w:pPr>
                          </w:p>
                          <w:p w14:paraId="6081BC2F" w14:textId="529A3DCA" w:rsidR="00DB5C2E" w:rsidRPr="00DB5C2E" w:rsidRDefault="00DB5C2E" w:rsidP="00DB5C2E">
                            <w:pPr>
                              <w:rPr>
                                <w:rFonts w:ascii="Arial" w:hAnsi="Arial" w:cs="Arial"/>
                                <w:i/>
                                <w:iCs/>
                                <w:sz w:val="20"/>
                                <w:szCs w:val="20"/>
                                <w:u w:val="single"/>
                              </w:rPr>
                            </w:pPr>
                            <w:r>
                              <w:rPr>
                                <w:rFonts w:ascii="Arial" w:hAnsi="Arial" w:cs="Arial"/>
                                <w:i/>
                                <w:iCs/>
                                <w:sz w:val="20"/>
                                <w:szCs w:val="20"/>
                                <w:u w:val="single"/>
                              </w:rPr>
                              <w:t>Te verstrekken bijlagen</w:t>
                            </w:r>
                            <w:r w:rsidRPr="00DB5C2E">
                              <w:rPr>
                                <w:rFonts w:ascii="Arial" w:hAnsi="Arial" w:cs="Arial"/>
                                <w:i/>
                                <w:iCs/>
                                <w:sz w:val="20"/>
                                <w:szCs w:val="20"/>
                                <w:u w:val="single"/>
                              </w:rPr>
                              <w:t>:</w:t>
                            </w:r>
                          </w:p>
                          <w:p w14:paraId="6C1D4DAF" w14:textId="77777777" w:rsidR="00DB5C2E" w:rsidRPr="00E8428E" w:rsidRDefault="00DB5C2E" w:rsidP="00DB5C2E">
                            <w:pPr>
                              <w:rPr>
                                <w:rFonts w:ascii="Arial" w:eastAsia="Arial" w:hAnsi="Arial" w:cs="Arial"/>
                                <w:sz w:val="20"/>
                                <w:szCs w:val="20"/>
                              </w:rPr>
                            </w:pPr>
                            <w:r w:rsidRPr="1F6DF347">
                              <w:rPr>
                                <w:rFonts w:ascii="Arial" w:hAnsi="Arial" w:cs="Arial"/>
                                <w:sz w:val="20"/>
                                <w:szCs w:val="20"/>
                              </w:rPr>
                              <w:t xml:space="preserve">- Milieuthermometer certificaat zie </w:t>
                            </w:r>
                            <w:hyperlink r:id="rId20" w:history="1">
                              <w:r w:rsidRPr="1F6DF347">
                                <w:rPr>
                                  <w:rStyle w:val="Hyperlink"/>
                                  <w:rFonts w:ascii="Arial" w:eastAsia="Arial" w:hAnsi="Arial" w:cs="Arial"/>
                                  <w:sz w:val="20"/>
                                  <w:szCs w:val="20"/>
                                </w:rPr>
                                <w:t>Milieu Platform Zorg</w:t>
                              </w:r>
                            </w:hyperlink>
                          </w:p>
                          <w:p w14:paraId="3B3A2105" w14:textId="77777777" w:rsidR="00DB5C2E" w:rsidRPr="00E8428E" w:rsidRDefault="00DB5C2E" w:rsidP="00DB5C2E">
                            <w:pPr>
                              <w:rPr>
                                <w:rFonts w:ascii="Arial" w:hAnsi="Arial" w:cs="Arial"/>
                                <w:sz w:val="20"/>
                                <w:szCs w:val="20"/>
                              </w:rPr>
                            </w:pPr>
                            <w:r w:rsidRPr="1F6DF347">
                              <w:rPr>
                                <w:rFonts w:ascii="Arial" w:hAnsi="Arial" w:cs="Arial"/>
                                <w:sz w:val="20"/>
                                <w:szCs w:val="20"/>
                              </w:rPr>
                              <w:t>Vastgestelde CO</w:t>
                            </w:r>
                            <w:r w:rsidRPr="1F6DF347">
                              <w:rPr>
                                <w:rFonts w:ascii="Arial" w:hAnsi="Arial" w:cs="Arial"/>
                                <w:sz w:val="20"/>
                                <w:szCs w:val="20"/>
                                <w:vertAlign w:val="subscript"/>
                              </w:rPr>
                              <w:t>2</w:t>
                            </w:r>
                            <w:r w:rsidRPr="1F6DF347">
                              <w:rPr>
                                <w:rFonts w:ascii="Arial" w:hAnsi="Arial" w:cs="Arial"/>
                                <w:sz w:val="20"/>
                                <w:szCs w:val="20"/>
                              </w:rPr>
                              <w:t xml:space="preserve">-routekaart: zie </w:t>
                            </w:r>
                            <w:hyperlink r:id="rId21">
                              <w:r w:rsidRPr="1F6DF347">
                                <w:rPr>
                                  <w:rStyle w:val="Hyperlink"/>
                                  <w:rFonts w:ascii="Arial" w:hAnsi="Arial" w:cs="Arial"/>
                                  <w:sz w:val="20"/>
                                  <w:szCs w:val="20"/>
                                </w:rPr>
                                <w:t>De ZorgDuurzaamkaart</w:t>
                              </w:r>
                            </w:hyperlink>
                            <w:r w:rsidRPr="1F6DF347">
                              <w:rPr>
                                <w:rFonts w:ascii="Arial" w:hAnsi="Arial" w:cs="Arial"/>
                                <w:sz w:val="20"/>
                                <w:szCs w:val="20"/>
                              </w:rPr>
                              <w:t xml:space="preserve"> </w:t>
                            </w:r>
                          </w:p>
                          <w:p w14:paraId="40118C9E" w14:textId="77777777" w:rsidR="00DB5C2E" w:rsidRDefault="00DB5C2E" w:rsidP="00DB5C2E">
                            <w:pPr>
                              <w:rPr>
                                <w:rFonts w:ascii="Arial" w:hAnsi="Arial" w:cs="Arial"/>
                                <w:sz w:val="20"/>
                                <w:szCs w:val="20"/>
                              </w:rPr>
                            </w:pPr>
                            <w:r w:rsidRPr="1F6DF347">
                              <w:rPr>
                                <w:rFonts w:ascii="Arial" w:hAnsi="Arial" w:cs="Arial"/>
                                <w:sz w:val="20"/>
                                <w:szCs w:val="20"/>
                              </w:rPr>
                              <w:t xml:space="preserve">- Ondertekening (regionale) Green Deal Zorg 3.0 </w:t>
                            </w:r>
                            <w:hyperlink r:id="rId22" w:history="1">
                              <w:r w:rsidRPr="1F6DF347">
                                <w:rPr>
                                  <w:rStyle w:val="Hyperlink"/>
                                  <w:rFonts w:ascii="Arial" w:hAnsi="Arial" w:cs="Arial"/>
                                  <w:sz w:val="20"/>
                                  <w:szCs w:val="20"/>
                                </w:rPr>
                                <w:t>www.greendealduurzamezorg.nl</w:t>
                              </w:r>
                            </w:hyperlink>
                          </w:p>
                          <w:p w14:paraId="7C4C4E08" w14:textId="77777777" w:rsidR="00DB5C2E" w:rsidRPr="007850BB" w:rsidRDefault="00DB5C2E" w:rsidP="00DB5C2E">
                            <w:pPr>
                              <w:rPr>
                                <w:rFonts w:ascii="Arial" w:hAnsi="Arial" w:cs="Arial"/>
                                <w:sz w:val="20"/>
                                <w:szCs w:val="20"/>
                                <w:lang w:val="en-US"/>
                              </w:rPr>
                            </w:pPr>
                            <w:r w:rsidRPr="007850BB">
                              <w:rPr>
                                <w:rFonts w:ascii="Arial" w:hAnsi="Arial" w:cs="Arial"/>
                                <w:sz w:val="20"/>
                                <w:szCs w:val="20"/>
                                <w:lang w:val="en-US"/>
                              </w:rPr>
                              <w:t xml:space="preserve">- Paris Proof commitment </w:t>
                            </w:r>
                          </w:p>
                          <w:p w14:paraId="165A716F" w14:textId="77777777" w:rsidR="00DB5C2E" w:rsidRPr="007850BB" w:rsidRDefault="00DB5C2E" w:rsidP="00DB5C2E">
                            <w:pPr>
                              <w:rPr>
                                <w:rFonts w:ascii="Arial" w:hAnsi="Arial" w:cs="Arial"/>
                                <w:sz w:val="20"/>
                                <w:szCs w:val="20"/>
                                <w:lang w:val="en-US"/>
                              </w:rPr>
                            </w:pPr>
                            <w:r w:rsidRPr="007850BB">
                              <w:rPr>
                                <w:rFonts w:ascii="Arial" w:hAnsi="Arial" w:cs="Arial"/>
                                <w:sz w:val="20"/>
                                <w:szCs w:val="20"/>
                                <w:lang w:val="en-US"/>
                              </w:rPr>
                              <w:t xml:space="preserve">- BREEAM-NL certificaat </w:t>
                            </w:r>
                          </w:p>
                          <w:p w14:paraId="26BE71CA" w14:textId="141B6D82" w:rsidR="00DB5C2E" w:rsidRDefault="00DB5C2E" w:rsidP="00DB5C2E">
                            <w:pPr>
                              <w:rPr>
                                <w:rFonts w:ascii="Arial" w:hAnsi="Arial" w:cs="Arial"/>
                                <w:sz w:val="20"/>
                                <w:szCs w:val="20"/>
                              </w:rPr>
                            </w:pPr>
                            <w:r>
                              <w:rPr>
                                <w:rFonts w:ascii="Arial" w:hAnsi="Arial" w:cs="Arial"/>
                                <w:sz w:val="20"/>
                                <w:szCs w:val="20"/>
                              </w:rPr>
                              <w:t xml:space="preserve">- ISO 14001/ ISO 26000/ ISO 50000 keurmerk </w:t>
                            </w:r>
                          </w:p>
                          <w:p w14:paraId="73200A47" w14:textId="77777777" w:rsidR="00DB5C2E" w:rsidRDefault="00DB5C2E" w:rsidP="00DB5C2E">
                            <w:pPr>
                              <w:rPr>
                                <w:rFonts w:ascii="Arial" w:hAnsi="Arial" w:cs="Arial"/>
                                <w:sz w:val="20"/>
                                <w:szCs w:val="20"/>
                              </w:rPr>
                            </w:pPr>
                            <w:r>
                              <w:rPr>
                                <w:rFonts w:ascii="Arial" w:hAnsi="Arial" w:cs="Arial"/>
                                <w:sz w:val="20"/>
                                <w:szCs w:val="20"/>
                              </w:rPr>
                              <w:t xml:space="preserve">- Bewijs van accreditatie bestuurder en toezichthouder </w:t>
                            </w:r>
                          </w:p>
                          <w:p w14:paraId="21F516BD" w14:textId="77777777" w:rsidR="00DB5C2E" w:rsidRPr="00DB5C2E" w:rsidRDefault="00DB5C2E" w:rsidP="00DB5C2E">
                            <w:pPr>
                              <w:rPr>
                                <w:rFonts w:ascii="Arial" w:eastAsia="Times New Roman" w:hAnsi="Arial" w:cs="Arial"/>
                                <w:b/>
                                <w:i/>
                                <w:iCs/>
                                <w:color w:val="212121"/>
                                <w:kern w:val="0"/>
                                <w:sz w:val="20"/>
                                <w:szCs w:val="20"/>
                                <w:lang w:eastAsia="nl-NL"/>
                                <w14:ligatures w14:val="none"/>
                              </w:rPr>
                            </w:pPr>
                          </w:p>
                          <w:p w14:paraId="5276234E" w14:textId="77777777" w:rsidR="00DB5C2E" w:rsidRPr="00DB5C2E" w:rsidRDefault="00DB5C2E" w:rsidP="00DB5C2E">
                            <w:pPr>
                              <w:rPr>
                                <w:rFonts w:ascii="Arial" w:hAnsi="Arial" w:cs="Arial"/>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91FCA3" id="_x0000_s1029" type="#_x0000_t202" style="position:absolute;margin-left:-.15pt;margin-top:0;width:452.75pt;height:726.85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" fillcolor="#f2f2f2 [3052]" strokecolor="#156082 [3204]" strokeweight="1pt">
                <v:textbox>
                  <w:txbxContent>
                    <w:p w14:paraId="1403D7B4" w14:textId="77777777" w:rsidR="00DB5C2E" w:rsidRP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1F00024B" w14:textId="10E9C3B8" w:rsidR="00DB5C2E" w:rsidRPr="00E8428E" w:rsidRDefault="00DB5C2E" w:rsidP="00DB5C2E">
                      <w:pPr>
                        <w:pStyle w:val="paragraph"/>
                        <w:spacing w:before="0" w:beforeAutospacing="0" w:after="0" w:afterAutospacing="0"/>
                        <w:textAlignment w:val="baseline"/>
                        <w:rPr>
                          <w:rStyle w:val="eop"/>
                          <w:rFonts w:ascii="Arial" w:eastAsiaTheme="majorEastAsia" w:hAnsi="Arial" w:cs="Arial"/>
                          <w:sz w:val="20"/>
                          <w:szCs w:val="20"/>
                          <w:u w:val="single"/>
                        </w:rPr>
                      </w:pPr>
                      <w:r>
                        <w:rPr>
                          <w:rStyle w:val="eop"/>
                          <w:rFonts w:ascii="Arial" w:eastAsiaTheme="majorEastAsia" w:hAnsi="Arial" w:cs="Arial"/>
                          <w:sz w:val="20"/>
                          <w:szCs w:val="20"/>
                          <w:u w:val="single"/>
                        </w:rPr>
                        <w:t>(b) Beleidsmaatregelen:</w:t>
                      </w:r>
                    </w:p>
                    <w:p w14:paraId="5E64B848" w14:textId="77777777" w:rsidR="00DB5C2E" w:rsidRPr="00E8428E" w:rsidRDefault="00DB5C2E" w:rsidP="00DB5C2E">
                      <w:pPr>
                        <w:pStyle w:val="paragraph"/>
                        <w:spacing w:before="0" w:beforeAutospacing="0" w:after="0" w:afterAutospacing="0"/>
                        <w:textAlignment w:val="baseline"/>
                        <w:rPr>
                          <w:rStyle w:val="eop"/>
                          <w:rFonts w:ascii="Arial" w:eastAsiaTheme="majorEastAsia" w:hAnsi="Arial" w:cs="Arial"/>
                          <w:sz w:val="20"/>
                          <w:szCs w:val="20"/>
                          <w:u w:val="single"/>
                        </w:rPr>
                      </w:pPr>
                    </w:p>
                    <w:p w14:paraId="0AF4CDEB" w14:textId="6D26FFF2" w:rsidR="00DB5C2E" w:rsidRPr="00DB5C2E" w:rsidRDefault="00DB5C2E" w:rsidP="00DB5C2E">
                      <w:pPr>
                        <w:rPr>
                          <w:rStyle w:val="eop"/>
                          <w:rFonts w:ascii="Arial" w:eastAsia="Times New Roman" w:hAnsi="Arial" w:cs="Arial"/>
                          <w:color w:val="212121"/>
                          <w:kern w:val="0"/>
                          <w:sz w:val="20"/>
                          <w:szCs w:val="20"/>
                          <w:lang w:eastAsia="nl-NL"/>
                          <w14:ligatures w14:val="none"/>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Zorginstelling X</w:t>
                      </w:r>
                      <w:r w:rsidRPr="00E8428E">
                        <w:rPr>
                          <w:rFonts w:ascii="Arial" w:eastAsia="Times New Roman" w:hAnsi="Arial" w:cs="Arial"/>
                          <w:color w:val="212121"/>
                          <w:kern w:val="0"/>
                          <w:sz w:val="20"/>
                          <w:szCs w:val="20"/>
                          <w:lang w:eastAsia="nl-NL"/>
                          <w14:ligatures w14:val="none"/>
                        </w:rPr>
                        <w:t xml:space="preserve"> implementeert de Milieuthermometer Zorg. Daarmee wordt beleid, actieplannen en uitvoer en evaluatie geborgd voo</w:t>
                      </w:r>
                      <w:r>
                        <w:rPr>
                          <w:rFonts w:ascii="Arial" w:eastAsia="Times New Roman" w:hAnsi="Arial" w:cs="Arial"/>
                          <w:color w:val="212121"/>
                          <w:kern w:val="0"/>
                          <w:sz w:val="20"/>
                          <w:szCs w:val="20"/>
                          <w:lang w:eastAsia="nl-NL"/>
                          <w14:ligatures w14:val="none"/>
                        </w:rPr>
                        <w:t xml:space="preserve">r </w:t>
                      </w:r>
                      <w:r>
                        <w:rPr>
                          <w:rStyle w:val="eop"/>
                          <w:rFonts w:ascii="Arial" w:eastAsiaTheme="majorEastAsia" w:hAnsi="Arial" w:cs="Arial"/>
                          <w:sz w:val="20"/>
                          <w:szCs w:val="20"/>
                        </w:rPr>
                        <w:t>n</w:t>
                      </w:r>
                      <w:r w:rsidRPr="00DB5C2E">
                        <w:rPr>
                          <w:rStyle w:val="eop"/>
                          <w:rFonts w:ascii="Arial" w:eastAsiaTheme="majorEastAsia" w:hAnsi="Arial" w:cs="Arial"/>
                          <w:sz w:val="20"/>
                          <w:szCs w:val="20"/>
                        </w:rPr>
                        <w:t>aleving milieuwetgevin</w:t>
                      </w:r>
                      <w:r>
                        <w:rPr>
                          <w:rStyle w:val="eop"/>
                          <w:rFonts w:ascii="Arial" w:eastAsiaTheme="majorEastAsia" w:hAnsi="Arial" w:cs="Arial"/>
                          <w:sz w:val="20"/>
                          <w:szCs w:val="20"/>
                        </w:rPr>
                        <w:t xml:space="preserve">g, </w:t>
                      </w:r>
                      <w:r>
                        <w:rPr>
                          <w:rStyle w:val="eop"/>
                          <w:rFonts w:ascii="Arial" w:eastAsia="Times New Roman" w:hAnsi="Arial" w:cs="Arial"/>
                          <w:color w:val="212121"/>
                          <w:kern w:val="0"/>
                          <w:sz w:val="20"/>
                          <w:szCs w:val="20"/>
                          <w:lang w:eastAsia="nl-NL"/>
                          <w14:ligatures w14:val="none"/>
                        </w:rPr>
                        <w:t>d</w:t>
                      </w:r>
                      <w:r w:rsidRPr="00DB5C2E">
                        <w:rPr>
                          <w:rStyle w:val="eop"/>
                          <w:rFonts w:ascii="Arial" w:eastAsiaTheme="majorEastAsia" w:hAnsi="Arial" w:cs="Arial"/>
                          <w:sz w:val="20"/>
                          <w:szCs w:val="20"/>
                        </w:rPr>
                        <w:t xml:space="preserve">uurzaamheidsbeleid </w:t>
                      </w:r>
                      <w:r>
                        <w:rPr>
                          <w:rStyle w:val="eop"/>
                          <w:rFonts w:ascii="Arial" w:eastAsiaTheme="majorEastAsia" w:hAnsi="Arial" w:cs="Arial"/>
                          <w:sz w:val="20"/>
                          <w:szCs w:val="20"/>
                        </w:rPr>
                        <w:t>dat</w:t>
                      </w:r>
                      <w:r w:rsidRPr="00DB5C2E">
                        <w:rPr>
                          <w:rStyle w:val="eop"/>
                          <w:rFonts w:ascii="Arial" w:eastAsiaTheme="majorEastAsia" w:hAnsi="Arial" w:cs="Arial"/>
                          <w:sz w:val="20"/>
                          <w:szCs w:val="20"/>
                        </w:rPr>
                        <w:t xml:space="preserve"> invulling geeft aan de Green Deal Duurzame zorg (Zilver)</w:t>
                      </w:r>
                      <w:r>
                        <w:rPr>
                          <w:rStyle w:val="eop"/>
                          <w:rFonts w:ascii="Arial" w:eastAsiaTheme="majorEastAsia" w:hAnsi="Arial" w:cs="Arial"/>
                          <w:sz w:val="20"/>
                          <w:szCs w:val="20"/>
                        </w:rPr>
                        <w:t xml:space="preserve"> en voor bovenstaande duurzaamheidsthema’s (zie (a) praktijken). </w:t>
                      </w:r>
                    </w:p>
                    <w:p w14:paraId="041A149A" w14:textId="77777777" w:rsidR="00DB5C2E" w:rsidRDefault="00DB5C2E" w:rsidP="00DB5C2E">
                      <w:pPr>
                        <w:pStyle w:val="paragraph"/>
                        <w:spacing w:before="0" w:beforeAutospacing="0" w:after="0" w:afterAutospacing="0"/>
                        <w:textAlignment w:val="baseline"/>
                        <w:rPr>
                          <w:rFonts w:ascii="Segoe UI Symbol" w:hAnsi="Segoe UI Symbol" w:cs="Segoe UI Symbol"/>
                          <w:color w:val="212121"/>
                          <w:sz w:val="20"/>
                          <w:szCs w:val="20"/>
                          <w:highlight w:val="yellow"/>
                        </w:rPr>
                      </w:pPr>
                    </w:p>
                    <w:p w14:paraId="7794FAC9" w14:textId="77777777" w:rsidR="00DB5C2E" w:rsidRPr="00E8428E" w:rsidRDefault="00DB5C2E" w:rsidP="00DB5C2E">
                      <w:pPr>
                        <w:pStyle w:val="paragraph"/>
                        <w:spacing w:before="0" w:beforeAutospacing="0" w:after="0" w:afterAutospacing="0"/>
                        <w:textAlignment w:val="baseline"/>
                        <w:rPr>
                          <w:rFonts w:ascii="Arial" w:hAnsi="Arial" w:cs="Arial"/>
                          <w:sz w:val="20"/>
                          <w:szCs w:val="20"/>
                        </w:rPr>
                      </w:pPr>
                      <w:r w:rsidRPr="00E8428E">
                        <w:rPr>
                          <w:rFonts w:ascii="Segoe UI Symbol" w:hAnsi="Segoe UI Symbol" w:cs="Segoe UI Symbol"/>
                          <w:color w:val="212121"/>
                          <w:sz w:val="20"/>
                          <w:szCs w:val="20"/>
                          <w:highlight w:val="yellow"/>
                        </w:rPr>
                        <w:t>❏</w:t>
                      </w:r>
                      <w:r w:rsidRPr="00E8428E">
                        <w:rPr>
                          <w:rFonts w:ascii="Arial" w:hAnsi="Arial" w:cs="Arial"/>
                          <w:color w:val="212121"/>
                          <w:sz w:val="20"/>
                          <w:szCs w:val="20"/>
                          <w:highlight w:val="yellow"/>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een </w:t>
                      </w:r>
                      <w:r w:rsidRPr="00E8428E">
                        <w:rPr>
                          <w:rFonts w:ascii="Arial" w:hAnsi="Arial" w:cs="Arial"/>
                          <w:sz w:val="20"/>
                          <w:szCs w:val="20"/>
                          <w:highlight w:val="yellow"/>
                        </w:rPr>
                        <w:t>CO</w:t>
                      </w:r>
                      <w:r w:rsidRPr="00E8428E">
                        <w:rPr>
                          <w:rFonts w:ascii="Arial" w:hAnsi="Arial" w:cs="Arial"/>
                          <w:sz w:val="20"/>
                          <w:szCs w:val="20"/>
                          <w:highlight w:val="yellow"/>
                          <w:vertAlign w:val="subscript"/>
                        </w:rPr>
                        <w:t xml:space="preserve">2 </w:t>
                      </w:r>
                      <w:r w:rsidRPr="00E8428E">
                        <w:rPr>
                          <w:rFonts w:ascii="Arial" w:hAnsi="Arial" w:cs="Arial"/>
                          <w:sz w:val="20"/>
                          <w:szCs w:val="20"/>
                          <w:highlight w:val="yellow"/>
                        </w:rPr>
                        <w:t>routekaart</w:t>
                      </w:r>
                      <w:r w:rsidRPr="00E8428E">
                        <w:rPr>
                          <w:rFonts w:ascii="Arial" w:hAnsi="Arial" w:cs="Arial"/>
                          <w:sz w:val="20"/>
                          <w:szCs w:val="20"/>
                        </w:rPr>
                        <w:t xml:space="preserve"> </w:t>
                      </w:r>
                      <w:r w:rsidRPr="1F6DF347">
                        <w:rPr>
                          <w:rFonts w:ascii="Arial" w:hAnsi="Arial" w:cs="Arial"/>
                          <w:sz w:val="20"/>
                          <w:szCs w:val="20"/>
                        </w:rPr>
                        <w:t xml:space="preserve">vastgoed </w:t>
                      </w:r>
                      <w:r w:rsidRPr="00E8428E">
                        <w:rPr>
                          <w:rFonts w:ascii="Arial" w:hAnsi="Arial" w:cs="Arial"/>
                          <w:sz w:val="20"/>
                          <w:szCs w:val="20"/>
                        </w:rPr>
                        <w:t xml:space="preserve">opgesteld en houdt deze </w:t>
                      </w:r>
                      <w:r w:rsidRPr="1F6DF347">
                        <w:rPr>
                          <w:rFonts w:ascii="Arial" w:hAnsi="Arial" w:cs="Arial"/>
                          <w:sz w:val="20"/>
                          <w:szCs w:val="20"/>
                        </w:rPr>
                        <w:t>periodiek</w:t>
                      </w:r>
                      <w:r>
                        <w:rPr>
                          <w:rFonts w:ascii="Arial" w:hAnsi="Arial" w:cs="Arial"/>
                          <w:sz w:val="20"/>
                          <w:szCs w:val="20"/>
                        </w:rPr>
                        <w:t xml:space="preserve"> </w:t>
                      </w:r>
                      <w:r w:rsidRPr="00E8428E">
                        <w:rPr>
                          <w:rFonts w:ascii="Arial" w:hAnsi="Arial" w:cs="Arial"/>
                          <w:sz w:val="20"/>
                          <w:szCs w:val="20"/>
                        </w:rPr>
                        <w:t xml:space="preserve">bij. Hierin staan </w:t>
                      </w:r>
                      <w:r w:rsidRPr="1F6DF347">
                        <w:rPr>
                          <w:rFonts w:ascii="Arial" w:hAnsi="Arial" w:cs="Arial"/>
                          <w:sz w:val="20"/>
                          <w:szCs w:val="20"/>
                        </w:rPr>
                        <w:t xml:space="preserve">de maatregelen en beoogd resultaat </w:t>
                      </w:r>
                      <w:r>
                        <w:rPr>
                          <w:rFonts w:ascii="Arial" w:hAnsi="Arial" w:cs="Arial"/>
                          <w:sz w:val="20"/>
                          <w:szCs w:val="20"/>
                        </w:rPr>
                        <w:t>per</w:t>
                      </w:r>
                      <w:r w:rsidRPr="1F6DF347">
                        <w:rPr>
                          <w:rFonts w:ascii="Arial" w:hAnsi="Arial" w:cs="Arial"/>
                          <w:sz w:val="20"/>
                          <w:szCs w:val="20"/>
                        </w:rPr>
                        <w:t xml:space="preserve"> locatie </w:t>
                      </w:r>
                      <w:r w:rsidRPr="00E8428E">
                        <w:rPr>
                          <w:rFonts w:ascii="Arial" w:hAnsi="Arial" w:cs="Arial"/>
                          <w:sz w:val="20"/>
                          <w:szCs w:val="20"/>
                        </w:rPr>
                        <w:t>ten aanzien van het energieverbruik</w:t>
                      </w:r>
                      <w:r w:rsidRPr="1F6DF347">
                        <w:rPr>
                          <w:rFonts w:ascii="Arial" w:hAnsi="Arial" w:cs="Arial"/>
                          <w:sz w:val="20"/>
                          <w:szCs w:val="20"/>
                        </w:rPr>
                        <w:t>,</w:t>
                      </w:r>
                      <w:r w:rsidRPr="00E8428E">
                        <w:rPr>
                          <w:rFonts w:ascii="Arial" w:hAnsi="Arial" w:cs="Arial"/>
                          <w:sz w:val="20"/>
                          <w:szCs w:val="20"/>
                        </w:rPr>
                        <w:t xml:space="preserve"> de CO</w:t>
                      </w:r>
                      <w:r w:rsidRPr="00E8428E">
                        <w:rPr>
                          <w:rFonts w:ascii="Arial" w:hAnsi="Arial" w:cs="Arial"/>
                          <w:sz w:val="20"/>
                          <w:szCs w:val="20"/>
                          <w:vertAlign w:val="subscript"/>
                        </w:rPr>
                        <w:t>2</w:t>
                      </w:r>
                      <w:r w:rsidRPr="00E8428E">
                        <w:rPr>
                          <w:rFonts w:ascii="Arial" w:hAnsi="Arial" w:cs="Arial"/>
                          <w:sz w:val="20"/>
                          <w:szCs w:val="20"/>
                        </w:rPr>
                        <w:t xml:space="preserve">-footprint </w:t>
                      </w:r>
                      <w:r w:rsidRPr="1F6DF347">
                        <w:rPr>
                          <w:rFonts w:ascii="Arial" w:hAnsi="Arial" w:cs="Arial"/>
                          <w:sz w:val="20"/>
                          <w:szCs w:val="20"/>
                        </w:rPr>
                        <w:t xml:space="preserve">en de kosten en besparingen </w:t>
                      </w:r>
                      <w:r w:rsidRPr="00E8428E">
                        <w:rPr>
                          <w:rFonts w:ascii="Arial" w:hAnsi="Arial" w:cs="Arial"/>
                          <w:sz w:val="20"/>
                          <w:szCs w:val="20"/>
                        </w:rPr>
                        <w:t xml:space="preserve">voor de periode tot </w:t>
                      </w:r>
                      <w:r w:rsidRPr="1F6DF347">
                        <w:rPr>
                          <w:rFonts w:ascii="Arial" w:hAnsi="Arial" w:cs="Arial"/>
                          <w:sz w:val="20"/>
                          <w:szCs w:val="20"/>
                        </w:rPr>
                        <w:t>2035</w:t>
                      </w:r>
                      <w:r w:rsidRPr="00E8428E">
                        <w:rPr>
                          <w:rFonts w:ascii="Arial" w:hAnsi="Arial" w:cs="Arial"/>
                          <w:sz w:val="20"/>
                          <w:szCs w:val="20"/>
                        </w:rPr>
                        <w:t xml:space="preserve">, en heel ruw tot 2050 met als doel 100% reductie in 2050.  </w:t>
                      </w:r>
                    </w:p>
                    <w:p w14:paraId="2965DC9E" w14:textId="77777777" w:rsidR="00DB5C2E" w:rsidRPr="00E8428E" w:rsidRDefault="00DB5C2E" w:rsidP="00DB5C2E">
                      <w:pPr>
                        <w:rPr>
                          <w:rFonts w:ascii="Arial" w:hAnsi="Arial" w:cs="Arial"/>
                          <w:sz w:val="20"/>
                          <w:szCs w:val="20"/>
                        </w:rPr>
                      </w:pPr>
                    </w:p>
                    <w:p w14:paraId="43CD6CF2"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op </w:t>
                      </w:r>
                      <w:r w:rsidRPr="00E8428E">
                        <w:rPr>
                          <w:rFonts w:ascii="Arial" w:hAnsi="Arial" w:cs="Arial"/>
                          <w:sz w:val="20"/>
                          <w:szCs w:val="20"/>
                          <w:highlight w:val="yellow"/>
                        </w:rPr>
                        <w:t>datum</w:t>
                      </w:r>
                      <w:r w:rsidRPr="00E8428E">
                        <w:rPr>
                          <w:rFonts w:ascii="Arial" w:hAnsi="Arial" w:cs="Arial"/>
                          <w:sz w:val="20"/>
                          <w:szCs w:val="20"/>
                        </w:rPr>
                        <w:t xml:space="preserve"> de Green Deal “werken aan duurzame Zorg” getekend. Hiermee draagt de organisatie haar duurzame ambitie uit. Ook stimuleert dit kennis in huis te halen om zo sneller stappen te zetten richting een duurzame bedrijfsvoering. </w:t>
                      </w:r>
                    </w:p>
                    <w:p w14:paraId="3AD947B2" w14:textId="77777777" w:rsidR="00DB5C2E" w:rsidRPr="00E8428E" w:rsidRDefault="00DB5C2E" w:rsidP="00DB5C2E">
                      <w:pPr>
                        <w:rPr>
                          <w:rFonts w:ascii="Arial" w:hAnsi="Arial" w:cs="Arial"/>
                          <w:sz w:val="20"/>
                          <w:szCs w:val="20"/>
                        </w:rPr>
                      </w:pPr>
                      <w:r w:rsidRPr="00E8428E">
                        <w:rPr>
                          <w:rFonts w:ascii="Arial" w:hAnsi="Arial" w:cs="Arial"/>
                          <w:sz w:val="20"/>
                          <w:szCs w:val="20"/>
                        </w:rPr>
                        <w:t xml:space="preserve"> </w:t>
                      </w:r>
                    </w:p>
                    <w:p w14:paraId="3CA051F4" w14:textId="3D2CEE89"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is ook aangesloten bij de regionale </w:t>
                      </w:r>
                      <w:r w:rsidRPr="00E8428E">
                        <w:rPr>
                          <w:rFonts w:ascii="Arial" w:hAnsi="Arial" w:cs="Arial"/>
                          <w:sz w:val="20"/>
                          <w:szCs w:val="20"/>
                          <w:highlight w:val="yellow"/>
                        </w:rPr>
                        <w:t>Green Deal Zorg X</w:t>
                      </w:r>
                      <w:r w:rsidRPr="00E8428E">
                        <w:rPr>
                          <w:rFonts w:ascii="Arial" w:hAnsi="Arial" w:cs="Arial"/>
                          <w:sz w:val="20"/>
                          <w:szCs w:val="20"/>
                        </w:rPr>
                        <w:t xml:space="preserve">. Met collega’s uit de regio </w:t>
                      </w:r>
                      <w:r>
                        <w:rPr>
                          <w:rFonts w:ascii="Arial" w:hAnsi="Arial" w:cs="Arial"/>
                          <w:sz w:val="20"/>
                          <w:szCs w:val="20"/>
                        </w:rPr>
                        <w:t>wordt kennis uitgewisseld</w:t>
                      </w:r>
                      <w:r w:rsidRPr="00E8428E">
                        <w:rPr>
                          <w:rFonts w:ascii="Arial" w:hAnsi="Arial" w:cs="Arial"/>
                          <w:sz w:val="20"/>
                          <w:szCs w:val="20"/>
                        </w:rPr>
                        <w:t xml:space="preserve"> om duurzaamheidsambities </w:t>
                      </w:r>
                      <w:r>
                        <w:rPr>
                          <w:rFonts w:ascii="Arial" w:hAnsi="Arial" w:cs="Arial"/>
                          <w:sz w:val="20"/>
                          <w:szCs w:val="20"/>
                        </w:rPr>
                        <w:t>versneld</w:t>
                      </w:r>
                      <w:r w:rsidRPr="00E8428E">
                        <w:rPr>
                          <w:rFonts w:ascii="Arial" w:hAnsi="Arial" w:cs="Arial"/>
                          <w:sz w:val="20"/>
                          <w:szCs w:val="20"/>
                        </w:rPr>
                        <w:t xml:space="preserve"> te behalen. </w:t>
                      </w:r>
                    </w:p>
                    <w:p w14:paraId="6D74D2C2" w14:textId="77777777" w:rsidR="00DB5C2E" w:rsidRPr="00E8428E" w:rsidRDefault="00DB5C2E" w:rsidP="00DB5C2E">
                      <w:pPr>
                        <w:rPr>
                          <w:rFonts w:ascii="Arial" w:hAnsi="Arial" w:cs="Arial"/>
                          <w:sz w:val="20"/>
                          <w:szCs w:val="20"/>
                        </w:rPr>
                      </w:pPr>
                    </w:p>
                    <w:p w14:paraId="35C64381" w14:textId="05EA6F7C"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maatregelen voor het komende jaren</w:t>
                      </w:r>
                      <w:r>
                        <w:rPr>
                          <w:rFonts w:ascii="Arial" w:hAnsi="Arial" w:cs="Arial"/>
                          <w:sz w:val="20"/>
                          <w:szCs w:val="20"/>
                        </w:rPr>
                        <w:t xml:space="preserve"> </w:t>
                      </w:r>
                      <w:r w:rsidRPr="00E8428E">
                        <w:rPr>
                          <w:rFonts w:ascii="Arial" w:hAnsi="Arial" w:cs="Arial"/>
                          <w:sz w:val="20"/>
                          <w:szCs w:val="20"/>
                        </w:rPr>
                        <w:t xml:space="preserve">opgenomen in het </w:t>
                      </w:r>
                      <w:r>
                        <w:rPr>
                          <w:rFonts w:ascii="Arial" w:hAnsi="Arial" w:cs="Arial"/>
                          <w:sz w:val="20"/>
                          <w:szCs w:val="20"/>
                        </w:rPr>
                        <w:t>Lange Termijn</w:t>
                      </w:r>
                      <w:r w:rsidRPr="00E8428E">
                        <w:rPr>
                          <w:rFonts w:ascii="Arial" w:hAnsi="Arial" w:cs="Arial"/>
                          <w:sz w:val="20"/>
                          <w:szCs w:val="20"/>
                        </w:rPr>
                        <w:t xml:space="preserve"> </w:t>
                      </w:r>
                      <w:r>
                        <w:rPr>
                          <w:rFonts w:ascii="Arial" w:hAnsi="Arial" w:cs="Arial"/>
                          <w:sz w:val="20"/>
                          <w:szCs w:val="20"/>
                        </w:rPr>
                        <w:t>H</w:t>
                      </w:r>
                      <w:r w:rsidRPr="00E8428E">
                        <w:rPr>
                          <w:rFonts w:ascii="Arial" w:hAnsi="Arial" w:cs="Arial"/>
                          <w:sz w:val="20"/>
                          <w:szCs w:val="20"/>
                        </w:rPr>
                        <w:t>uisvestingsplan</w:t>
                      </w:r>
                      <w:r>
                        <w:rPr>
                          <w:rFonts w:ascii="Arial" w:hAnsi="Arial" w:cs="Arial"/>
                          <w:sz w:val="20"/>
                          <w:szCs w:val="20"/>
                        </w:rPr>
                        <w:t xml:space="preserve"> (LTHP)</w:t>
                      </w:r>
                      <w:r w:rsidRPr="00E8428E">
                        <w:rPr>
                          <w:rFonts w:ascii="Arial" w:hAnsi="Arial" w:cs="Arial"/>
                          <w:sz w:val="20"/>
                          <w:szCs w:val="20"/>
                        </w:rPr>
                        <w:t xml:space="preserve">. Hierin staan de acties, wie die uitvoert </w:t>
                      </w:r>
                      <w:r>
                        <w:rPr>
                          <w:rFonts w:ascii="Arial" w:hAnsi="Arial" w:cs="Arial"/>
                          <w:sz w:val="20"/>
                          <w:szCs w:val="20"/>
                        </w:rPr>
                        <w:t xml:space="preserve">en </w:t>
                      </w:r>
                      <w:r w:rsidRPr="00E8428E">
                        <w:rPr>
                          <w:rFonts w:ascii="Arial" w:hAnsi="Arial" w:cs="Arial"/>
                          <w:sz w:val="20"/>
                          <w:szCs w:val="20"/>
                        </w:rPr>
                        <w:t xml:space="preserve">raming van </w:t>
                      </w:r>
                      <w:r>
                        <w:rPr>
                          <w:rFonts w:ascii="Arial" w:hAnsi="Arial" w:cs="Arial"/>
                          <w:sz w:val="20"/>
                          <w:szCs w:val="20"/>
                        </w:rPr>
                        <w:t xml:space="preserve">de </w:t>
                      </w:r>
                      <w:r w:rsidRPr="00E8428E">
                        <w:rPr>
                          <w:rFonts w:ascii="Arial" w:hAnsi="Arial" w:cs="Arial"/>
                          <w:sz w:val="20"/>
                          <w:szCs w:val="20"/>
                        </w:rPr>
                        <w:t>kosten. De vastgoedmanager is</w:t>
                      </w:r>
                      <w:r>
                        <w:rPr>
                          <w:rFonts w:ascii="Arial" w:hAnsi="Arial" w:cs="Arial"/>
                          <w:sz w:val="20"/>
                          <w:szCs w:val="20"/>
                        </w:rPr>
                        <w:t xml:space="preserve"> </w:t>
                      </w:r>
                      <w:r w:rsidRPr="00E8428E">
                        <w:rPr>
                          <w:rFonts w:ascii="Arial" w:hAnsi="Arial" w:cs="Arial"/>
                          <w:sz w:val="20"/>
                          <w:szCs w:val="20"/>
                        </w:rPr>
                        <w:t>verantwoordelijk voor het opstellen van het vastgoedjaarplan en overlegt met alle betrokkenen. Het LTHP</w:t>
                      </w:r>
                      <w:r>
                        <w:rPr>
                          <w:rFonts w:ascii="Arial" w:hAnsi="Arial" w:cs="Arial"/>
                          <w:sz w:val="20"/>
                          <w:szCs w:val="20"/>
                        </w:rPr>
                        <w:t xml:space="preserve"> </w:t>
                      </w:r>
                      <w:r w:rsidRPr="00E8428E">
                        <w:rPr>
                          <w:rFonts w:ascii="Arial" w:hAnsi="Arial" w:cs="Arial"/>
                          <w:sz w:val="20"/>
                          <w:szCs w:val="20"/>
                        </w:rPr>
                        <w:t>wordt besproken en vastgesteld met de bestuurder. Het LTHP</w:t>
                      </w:r>
                      <w:r>
                        <w:rPr>
                          <w:rFonts w:ascii="Arial" w:hAnsi="Arial" w:cs="Arial"/>
                          <w:sz w:val="20"/>
                          <w:szCs w:val="20"/>
                        </w:rPr>
                        <w:t xml:space="preserve"> </w:t>
                      </w:r>
                      <w:r w:rsidRPr="00E8428E">
                        <w:rPr>
                          <w:rFonts w:ascii="Arial" w:hAnsi="Arial" w:cs="Arial"/>
                          <w:sz w:val="20"/>
                          <w:szCs w:val="20"/>
                        </w:rPr>
                        <w:t>gaat uit van het strategisch vastgoedplan</w:t>
                      </w:r>
                      <w:r>
                        <w:rPr>
                          <w:rFonts w:ascii="Arial" w:hAnsi="Arial" w:cs="Arial"/>
                          <w:sz w:val="20"/>
                          <w:szCs w:val="20"/>
                        </w:rPr>
                        <w:t xml:space="preserve">. </w:t>
                      </w:r>
                      <w:r w:rsidRPr="00E8428E">
                        <w:rPr>
                          <w:rFonts w:ascii="Arial" w:hAnsi="Arial" w:cs="Arial"/>
                          <w:sz w:val="20"/>
                          <w:szCs w:val="20"/>
                        </w:rPr>
                        <w:t>In beiden zijn de uitkomsten van de CO</w:t>
                      </w:r>
                      <w:r w:rsidRPr="00E8428E">
                        <w:rPr>
                          <w:rFonts w:ascii="Arial" w:hAnsi="Arial" w:cs="Arial"/>
                          <w:sz w:val="20"/>
                          <w:szCs w:val="20"/>
                          <w:vertAlign w:val="subscript"/>
                        </w:rPr>
                        <w:t>2</w:t>
                      </w:r>
                      <w:r w:rsidRPr="00E8428E">
                        <w:rPr>
                          <w:rFonts w:ascii="Arial" w:hAnsi="Arial" w:cs="Arial"/>
                          <w:sz w:val="20"/>
                          <w:szCs w:val="20"/>
                        </w:rPr>
                        <w:t>-routekaart verwerkt</w:t>
                      </w:r>
                      <w:r>
                        <w:rPr>
                          <w:rFonts w:ascii="Arial" w:hAnsi="Arial" w:cs="Arial"/>
                          <w:sz w:val="20"/>
                          <w:szCs w:val="20"/>
                        </w:rPr>
                        <w:t xml:space="preserve">. </w:t>
                      </w:r>
                    </w:p>
                    <w:p w14:paraId="12187C6A" w14:textId="77777777" w:rsidR="00DB5C2E" w:rsidRPr="00E8428E" w:rsidRDefault="00DB5C2E" w:rsidP="00DB5C2E">
                      <w:pPr>
                        <w:rPr>
                          <w:rFonts w:ascii="Arial" w:hAnsi="Arial" w:cs="Arial"/>
                          <w:sz w:val="20"/>
                          <w:szCs w:val="20"/>
                        </w:rPr>
                      </w:pPr>
                    </w:p>
                    <w:p w14:paraId="5069AC19"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het Paris Proof commitment van DGBC, met als doel CO</w:t>
                      </w:r>
                      <w:r w:rsidRPr="00E8428E">
                        <w:rPr>
                          <w:rFonts w:ascii="Arial" w:hAnsi="Arial" w:cs="Arial"/>
                          <w:sz w:val="20"/>
                          <w:szCs w:val="20"/>
                          <w:vertAlign w:val="subscript"/>
                        </w:rPr>
                        <w:t>2</w:t>
                      </w:r>
                      <w:r w:rsidRPr="00E8428E">
                        <w:rPr>
                          <w:rFonts w:ascii="Arial" w:hAnsi="Arial" w:cs="Arial"/>
                          <w:sz w:val="20"/>
                          <w:szCs w:val="20"/>
                        </w:rPr>
                        <w:t xml:space="preserve">-reductie van de gebouwen, ondertekend. </w:t>
                      </w:r>
                    </w:p>
                    <w:p w14:paraId="00FC20C4" w14:textId="77777777" w:rsidR="00DB5C2E" w:rsidRDefault="00DB5C2E" w:rsidP="00DB5C2E">
                      <w:pPr>
                        <w:rPr>
                          <w:rFonts w:ascii="Arial" w:hAnsi="Arial" w:cs="Arial"/>
                          <w:sz w:val="20"/>
                          <w:szCs w:val="20"/>
                        </w:rPr>
                      </w:pPr>
                    </w:p>
                    <w:p w14:paraId="63819EF9" w14:textId="2D211196"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w:t>
                      </w:r>
                      <w:r>
                        <w:rPr>
                          <w:rFonts w:ascii="Arial" w:hAnsi="Arial" w:cs="Arial"/>
                          <w:sz w:val="20"/>
                          <w:szCs w:val="20"/>
                        </w:rPr>
                        <w:t xml:space="preserve">een BREEAM-NL In-Use certificering voor </w:t>
                      </w:r>
                      <w:r w:rsidRPr="0029276A">
                        <w:rPr>
                          <w:rFonts w:ascii="Arial" w:hAnsi="Arial" w:cs="Arial"/>
                          <w:sz w:val="20"/>
                          <w:szCs w:val="20"/>
                          <w:highlight w:val="yellow"/>
                        </w:rPr>
                        <w:t>[schema]</w:t>
                      </w:r>
                      <w:r>
                        <w:rPr>
                          <w:rFonts w:ascii="Arial" w:hAnsi="Arial" w:cs="Arial"/>
                          <w:sz w:val="20"/>
                          <w:szCs w:val="20"/>
                        </w:rPr>
                        <w:t xml:space="preserve">. </w:t>
                      </w:r>
                    </w:p>
                    <w:p w14:paraId="7EBC90E5" w14:textId="77777777" w:rsidR="00DB5C2E" w:rsidRDefault="00DB5C2E" w:rsidP="00DB5C2E">
                      <w:pPr>
                        <w:rPr>
                          <w:rFonts w:ascii="Arial" w:hAnsi="Arial" w:cs="Arial"/>
                          <w:sz w:val="20"/>
                          <w:szCs w:val="20"/>
                        </w:rPr>
                      </w:pPr>
                    </w:p>
                    <w:p w14:paraId="230F8FB6" w14:textId="68AC82AE"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w:t>
                      </w:r>
                      <w:r>
                        <w:rPr>
                          <w:rFonts w:ascii="Arial" w:hAnsi="Arial" w:cs="Arial"/>
                          <w:sz w:val="20"/>
                          <w:szCs w:val="20"/>
                        </w:rPr>
                        <w:t xml:space="preserve">werkt met de ISO 14001 </w:t>
                      </w:r>
                      <w:r w:rsidRPr="0029276A">
                        <w:rPr>
                          <w:rFonts w:ascii="Arial" w:hAnsi="Arial" w:cs="Arial"/>
                          <w:sz w:val="20"/>
                          <w:szCs w:val="20"/>
                          <w:highlight w:val="yellow"/>
                        </w:rPr>
                        <w:t>en/of</w:t>
                      </w:r>
                      <w:r>
                        <w:rPr>
                          <w:rFonts w:ascii="Arial" w:hAnsi="Arial" w:cs="Arial"/>
                          <w:sz w:val="20"/>
                          <w:szCs w:val="20"/>
                        </w:rPr>
                        <w:t xml:space="preserve"> 26000 </w:t>
                      </w:r>
                      <w:r w:rsidRPr="0029276A">
                        <w:rPr>
                          <w:rFonts w:ascii="Arial" w:hAnsi="Arial" w:cs="Arial"/>
                          <w:sz w:val="20"/>
                          <w:szCs w:val="20"/>
                          <w:highlight w:val="yellow"/>
                        </w:rPr>
                        <w:t>en/of</w:t>
                      </w:r>
                      <w:r>
                        <w:rPr>
                          <w:rFonts w:ascii="Arial" w:hAnsi="Arial" w:cs="Arial"/>
                          <w:sz w:val="20"/>
                          <w:szCs w:val="20"/>
                        </w:rPr>
                        <w:t xml:space="preserve"> ISO 50000. </w:t>
                      </w:r>
                    </w:p>
                    <w:p w14:paraId="27090FF6" w14:textId="77777777" w:rsidR="00DB5C2E" w:rsidRDefault="00DB5C2E" w:rsidP="00DB5C2E">
                      <w:pPr>
                        <w:rPr>
                          <w:rFonts w:ascii="Segoe UI Symbol" w:eastAsia="Times New Roman" w:hAnsi="Segoe UI Symbol" w:cs="Segoe UI Symbol"/>
                          <w:color w:val="212121"/>
                          <w:kern w:val="0"/>
                          <w:sz w:val="20"/>
                          <w:szCs w:val="20"/>
                          <w:highlight w:val="yellow"/>
                          <w:lang w:eastAsia="nl-NL"/>
                          <w14:ligatures w14:val="none"/>
                        </w:rPr>
                      </w:pPr>
                    </w:p>
                    <w:p w14:paraId="21B617DA" w14:textId="73B07B80"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w:t>
                      </w:r>
                      <w:r>
                        <w:rPr>
                          <w:rFonts w:ascii="Arial" w:hAnsi="Arial" w:cs="Arial"/>
                          <w:sz w:val="20"/>
                          <w:szCs w:val="20"/>
                        </w:rPr>
                        <w:t>is aangesloten bij CAO -ziekenhuizen, ouderzorg, gehandicaptenzorg, ggz zorg [</w:t>
                      </w:r>
                      <w:r w:rsidRPr="0029276A">
                        <w:rPr>
                          <w:rFonts w:ascii="Arial" w:hAnsi="Arial" w:cs="Arial"/>
                          <w:sz w:val="20"/>
                          <w:szCs w:val="20"/>
                          <w:highlight w:val="yellow"/>
                        </w:rPr>
                        <w:t>invullen</w:t>
                      </w:r>
                      <w:r>
                        <w:rPr>
                          <w:rFonts w:ascii="Arial" w:hAnsi="Arial" w:cs="Arial"/>
                          <w:sz w:val="20"/>
                          <w:szCs w:val="20"/>
                        </w:rPr>
                        <w:t xml:space="preserve">] waarin o.a. opleidingskansen, veilige werkomgeving en gelijke kansen (tegengaan discriminatie) gedekt worden. </w:t>
                      </w:r>
                    </w:p>
                    <w:p w14:paraId="61BDC49C" w14:textId="77777777" w:rsidR="00DB5C2E" w:rsidRDefault="00DB5C2E" w:rsidP="00DB5C2E">
                      <w:pPr>
                        <w:rPr>
                          <w:rFonts w:ascii="Arial" w:hAnsi="Arial" w:cs="Arial"/>
                          <w:sz w:val="20"/>
                          <w:szCs w:val="20"/>
                        </w:rPr>
                      </w:pPr>
                    </w:p>
                    <w:p w14:paraId="482C7A46"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bestuur overleg periodiek met de cliëntenraad. Deze raad is wettelijk verankerd in de Wet medezeggenschap </w:t>
                      </w:r>
                      <w:r>
                        <w:rPr>
                          <w:rFonts w:ascii="Arial" w:hAnsi="Arial" w:cs="Arial"/>
                          <w:sz w:val="20"/>
                          <w:szCs w:val="20"/>
                        </w:rPr>
                        <w:t>cliënten</w:t>
                      </w:r>
                      <w:r w:rsidRPr="00E8428E">
                        <w:rPr>
                          <w:rFonts w:ascii="Arial" w:hAnsi="Arial" w:cs="Arial"/>
                          <w:sz w:val="20"/>
                          <w:szCs w:val="20"/>
                        </w:rPr>
                        <w:t xml:space="preserve"> </w:t>
                      </w:r>
                      <w:r>
                        <w:rPr>
                          <w:rFonts w:ascii="Arial" w:hAnsi="Arial" w:cs="Arial"/>
                          <w:sz w:val="20"/>
                          <w:szCs w:val="20"/>
                        </w:rPr>
                        <w:t>zorginstellingen</w:t>
                      </w:r>
                      <w:r w:rsidRPr="00E8428E">
                        <w:rPr>
                          <w:rFonts w:ascii="Arial" w:hAnsi="Arial" w:cs="Arial"/>
                          <w:sz w:val="20"/>
                          <w:szCs w:val="20"/>
                        </w:rPr>
                        <w:t xml:space="preserve"> (WMCZ) </w:t>
                      </w:r>
                    </w:p>
                    <w:p w14:paraId="6D5BB4F5" w14:textId="77777777" w:rsidR="00DB5C2E" w:rsidRDefault="00DB5C2E" w:rsidP="00DB5C2E">
                      <w:pPr>
                        <w:rPr>
                          <w:rFonts w:ascii="Arial" w:hAnsi="Arial" w:cs="Arial"/>
                          <w:sz w:val="20"/>
                          <w:szCs w:val="20"/>
                        </w:rPr>
                      </w:pPr>
                    </w:p>
                    <w:p w14:paraId="7239F990" w14:textId="744CE951" w:rsidR="00DB5C2E" w:rsidRDefault="00DB5C2E" w:rsidP="00DB5C2E">
                      <w:pPr>
                        <w:rPr>
                          <w:rStyle w:val="eop"/>
                          <w:rFonts w:ascii="Arial" w:eastAsiaTheme="majorEastAsia"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Style w:val="eop"/>
                          <w:rFonts w:ascii="Arial" w:eastAsiaTheme="majorEastAsia" w:hAnsi="Arial" w:cs="Arial"/>
                          <w:sz w:val="20"/>
                          <w:szCs w:val="20"/>
                          <w:highlight w:val="yellow"/>
                        </w:rPr>
                        <w:t>Zorginstelling X</w:t>
                      </w:r>
                      <w:r w:rsidRPr="00E8428E">
                        <w:rPr>
                          <w:rStyle w:val="eop"/>
                          <w:rFonts w:ascii="Arial" w:eastAsiaTheme="majorEastAsia" w:hAnsi="Arial" w:cs="Arial"/>
                          <w:sz w:val="20"/>
                          <w:szCs w:val="20"/>
                        </w:rPr>
                        <w:t xml:space="preserve"> </w:t>
                      </w:r>
                      <w:r w:rsidRPr="3C7870FA">
                        <w:rPr>
                          <w:rStyle w:val="eop"/>
                          <w:rFonts w:ascii="Arial" w:eastAsiaTheme="majorEastAsia" w:hAnsi="Arial" w:cs="Arial"/>
                          <w:sz w:val="20"/>
                          <w:szCs w:val="20"/>
                        </w:rPr>
                        <w:t>werkt overeenkomstig de governance</w:t>
                      </w:r>
                      <w:r>
                        <w:rPr>
                          <w:rStyle w:val="eop"/>
                          <w:rFonts w:ascii="Arial" w:eastAsiaTheme="majorEastAsia" w:hAnsi="Arial" w:cs="Arial"/>
                          <w:sz w:val="20"/>
                          <w:szCs w:val="20"/>
                        </w:rPr>
                        <w:t xml:space="preserve"> </w:t>
                      </w:r>
                      <w:r w:rsidRPr="3C7870FA">
                        <w:rPr>
                          <w:rStyle w:val="eop"/>
                          <w:rFonts w:ascii="Arial" w:eastAsiaTheme="majorEastAsia" w:hAnsi="Arial" w:cs="Arial"/>
                          <w:sz w:val="20"/>
                          <w:szCs w:val="20"/>
                        </w:rPr>
                        <w:t xml:space="preserve">code zorg welke door ActiZ, de Nederlandse </w:t>
                      </w:r>
                      <w:r>
                        <w:rPr>
                          <w:rStyle w:val="eop"/>
                          <w:rFonts w:ascii="Arial" w:eastAsiaTheme="majorEastAsia" w:hAnsi="Arial" w:cs="Arial"/>
                          <w:sz w:val="20"/>
                          <w:szCs w:val="20"/>
                        </w:rPr>
                        <w:t>GGZ</w:t>
                      </w:r>
                      <w:r w:rsidRPr="3C7870FA">
                        <w:rPr>
                          <w:rStyle w:val="eop"/>
                          <w:rFonts w:ascii="Arial" w:eastAsiaTheme="majorEastAsia" w:hAnsi="Arial" w:cs="Arial"/>
                          <w:sz w:val="20"/>
                          <w:szCs w:val="20"/>
                        </w:rPr>
                        <w:t xml:space="preserve">, NFU, NVZ en VGN verenigd in de Brancheorganisaties Zorg (BoZ) opgesteld is. In de code staan gedragsregels voor </w:t>
                      </w:r>
                      <w:r>
                        <w:rPr>
                          <w:rStyle w:val="eop"/>
                          <w:rFonts w:ascii="Arial" w:eastAsiaTheme="majorEastAsia" w:hAnsi="Arial" w:cs="Arial"/>
                          <w:sz w:val="20"/>
                          <w:szCs w:val="20"/>
                        </w:rPr>
                        <w:t xml:space="preserve">zowel </w:t>
                      </w:r>
                      <w:r w:rsidRPr="3C7870FA">
                        <w:rPr>
                          <w:rStyle w:val="eop"/>
                          <w:rFonts w:ascii="Arial" w:eastAsiaTheme="majorEastAsia" w:hAnsi="Arial" w:cs="Arial"/>
                          <w:sz w:val="20"/>
                          <w:szCs w:val="20"/>
                        </w:rPr>
                        <w:t xml:space="preserve">de </w:t>
                      </w:r>
                      <w:r>
                        <w:rPr>
                          <w:rStyle w:val="eop"/>
                          <w:rFonts w:ascii="Arial" w:eastAsiaTheme="majorEastAsia" w:hAnsi="Arial" w:cs="Arial"/>
                          <w:sz w:val="20"/>
                          <w:szCs w:val="20"/>
                        </w:rPr>
                        <w:t>Raad</w:t>
                      </w:r>
                      <w:r w:rsidRPr="3C7870FA">
                        <w:rPr>
                          <w:rStyle w:val="eop"/>
                          <w:rFonts w:ascii="Arial" w:eastAsiaTheme="majorEastAsia" w:hAnsi="Arial" w:cs="Arial"/>
                          <w:sz w:val="20"/>
                          <w:szCs w:val="20"/>
                        </w:rPr>
                        <w:t xml:space="preserve"> van </w:t>
                      </w:r>
                      <w:r>
                        <w:rPr>
                          <w:rStyle w:val="eop"/>
                          <w:rFonts w:ascii="Arial" w:eastAsiaTheme="majorEastAsia" w:hAnsi="Arial" w:cs="Arial"/>
                          <w:sz w:val="20"/>
                          <w:szCs w:val="20"/>
                        </w:rPr>
                        <w:t>Bestuur</w:t>
                      </w:r>
                      <w:r w:rsidRPr="3C7870FA">
                        <w:rPr>
                          <w:rStyle w:val="eop"/>
                          <w:rFonts w:ascii="Arial" w:eastAsiaTheme="majorEastAsia" w:hAnsi="Arial" w:cs="Arial"/>
                          <w:sz w:val="20"/>
                          <w:szCs w:val="20"/>
                        </w:rPr>
                        <w:t xml:space="preserve"> als voor de </w:t>
                      </w:r>
                      <w:r>
                        <w:rPr>
                          <w:rStyle w:val="eop"/>
                          <w:rFonts w:ascii="Arial" w:eastAsiaTheme="majorEastAsia" w:hAnsi="Arial" w:cs="Arial"/>
                          <w:sz w:val="20"/>
                          <w:szCs w:val="20"/>
                        </w:rPr>
                        <w:t>Raad</w:t>
                      </w:r>
                      <w:r w:rsidRPr="3C7870FA">
                        <w:rPr>
                          <w:rStyle w:val="eop"/>
                          <w:rFonts w:ascii="Arial" w:eastAsiaTheme="majorEastAsia" w:hAnsi="Arial" w:cs="Arial"/>
                          <w:sz w:val="20"/>
                          <w:szCs w:val="20"/>
                        </w:rPr>
                        <w:t xml:space="preserve"> van </w:t>
                      </w:r>
                      <w:r>
                        <w:rPr>
                          <w:rStyle w:val="eop"/>
                          <w:rFonts w:ascii="Arial" w:eastAsiaTheme="majorEastAsia" w:hAnsi="Arial" w:cs="Arial"/>
                          <w:sz w:val="20"/>
                          <w:szCs w:val="20"/>
                        </w:rPr>
                        <w:t>Toezicht</w:t>
                      </w:r>
                      <w:r w:rsidRPr="3C7870FA">
                        <w:rPr>
                          <w:rStyle w:val="eop"/>
                          <w:rFonts w:ascii="Arial" w:eastAsiaTheme="majorEastAsia" w:hAnsi="Arial" w:cs="Arial"/>
                          <w:sz w:val="20"/>
                          <w:szCs w:val="20"/>
                        </w:rPr>
                        <w:t xml:space="preserve">. </w:t>
                      </w:r>
                    </w:p>
                    <w:p w14:paraId="3527EBFE" w14:textId="77777777" w:rsidR="00DB5C2E" w:rsidRDefault="00DB5C2E" w:rsidP="00DB5C2E">
                      <w:pPr>
                        <w:rPr>
                          <w:rStyle w:val="eop"/>
                          <w:rFonts w:ascii="Arial" w:eastAsiaTheme="majorEastAsia" w:hAnsi="Arial" w:cs="Arial"/>
                          <w:sz w:val="20"/>
                          <w:szCs w:val="20"/>
                        </w:rPr>
                      </w:pPr>
                      <w:hyperlink r:id="rId23" w:history="1">
                        <w:r w:rsidRPr="1F6DF347">
                          <w:rPr>
                            <w:rStyle w:val="Hyperlink"/>
                            <w:rFonts w:ascii="Arial" w:eastAsia="Arial" w:hAnsi="Arial" w:cs="Arial"/>
                            <w:sz w:val="20"/>
                            <w:szCs w:val="20"/>
                          </w:rPr>
                          <w:t>20220530-Governancecode-Zorg-2022-publieksversie-DEF.pdf</w:t>
                        </w:r>
                      </w:hyperlink>
                    </w:p>
                    <w:p w14:paraId="579551A7" w14:textId="77777777" w:rsidR="00DB5C2E" w:rsidRPr="0029276A" w:rsidRDefault="00DB5C2E" w:rsidP="00DB5C2E">
                      <w:pPr>
                        <w:rPr>
                          <w:rFonts w:ascii="Arial" w:eastAsiaTheme="majorEastAsia" w:hAnsi="Arial" w:cs="Arial"/>
                          <w:sz w:val="20"/>
                          <w:szCs w:val="20"/>
                        </w:rPr>
                      </w:pPr>
                    </w:p>
                    <w:p w14:paraId="166A6077"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Pr>
                          <w:rFonts w:ascii="Segoe UI Symbol" w:eastAsia="Times New Roman" w:hAnsi="Segoe UI Symbol" w:cs="Segoe UI Symbol"/>
                          <w:color w:val="212121"/>
                          <w:kern w:val="0"/>
                          <w:sz w:val="20"/>
                          <w:szCs w:val="20"/>
                          <w:highlight w:val="yellow"/>
                          <w:lang w:eastAsia="nl-NL"/>
                          <w14:ligatures w14:val="none"/>
                        </w:rPr>
                        <w:t xml:space="preserve"> </w:t>
                      </w:r>
                      <w:r w:rsidRPr="006E4022">
                        <w:rPr>
                          <w:rFonts w:ascii="Arial" w:hAnsi="Arial" w:cs="Arial"/>
                          <w:sz w:val="20"/>
                          <w:szCs w:val="20"/>
                          <w:highlight w:val="yellow"/>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heeft </w:t>
                      </w:r>
                      <w:r>
                        <w:rPr>
                          <w:rFonts w:ascii="Arial" w:hAnsi="Arial" w:cs="Arial"/>
                          <w:sz w:val="20"/>
                          <w:szCs w:val="20"/>
                        </w:rPr>
                        <w:t xml:space="preserve">de volgende aankoop/aanhuur, verkoop/verhuurbeleid om te sturen op duurzaamheid.  </w:t>
                      </w:r>
                      <w:r w:rsidRPr="00E8428E">
                        <w:rPr>
                          <w:rFonts w:ascii="Arial" w:hAnsi="Arial" w:cs="Arial"/>
                          <w:sz w:val="20"/>
                          <w:szCs w:val="20"/>
                        </w:rPr>
                        <w:t xml:space="preserve"> </w:t>
                      </w:r>
                    </w:p>
                    <w:p w14:paraId="0A03852F" w14:textId="77777777" w:rsidR="00DB5C2E" w:rsidRDefault="00DB5C2E" w:rsidP="00DB5C2E">
                      <w:pPr>
                        <w:rPr>
                          <w:rFonts w:ascii="Arial" w:hAnsi="Arial" w:cs="Arial"/>
                          <w:sz w:val="20"/>
                          <w:szCs w:val="20"/>
                        </w:rPr>
                      </w:pPr>
                    </w:p>
                    <w:p w14:paraId="44190848"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Pr>
                          <w:rFonts w:ascii="Segoe UI Symbol" w:eastAsia="Times New Roman" w:hAnsi="Segoe UI Symbol" w:cs="Segoe UI Symbol"/>
                          <w:color w:val="212121"/>
                          <w:kern w:val="0"/>
                          <w:sz w:val="20"/>
                          <w:szCs w:val="20"/>
                          <w:highlight w:val="yellow"/>
                          <w:lang w:eastAsia="nl-NL"/>
                          <w14:ligatures w14:val="none"/>
                        </w:rPr>
                        <w:t xml:space="preserve"> </w:t>
                      </w:r>
                      <w:r w:rsidRPr="006E4022">
                        <w:rPr>
                          <w:rFonts w:ascii="Arial" w:hAnsi="Arial" w:cs="Arial"/>
                          <w:sz w:val="20"/>
                          <w:szCs w:val="20"/>
                          <w:highlight w:val="yellow"/>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w:t>
                      </w:r>
                      <w:r>
                        <w:rPr>
                          <w:rFonts w:ascii="Arial" w:hAnsi="Arial" w:cs="Arial"/>
                          <w:sz w:val="20"/>
                          <w:szCs w:val="20"/>
                        </w:rPr>
                        <w:t xml:space="preserve">heeft aanvullend zelf de </w:t>
                      </w:r>
                      <w:r w:rsidRPr="00E8428E">
                        <w:rPr>
                          <w:rFonts w:ascii="Arial" w:hAnsi="Arial" w:cs="Arial"/>
                          <w:sz w:val="20"/>
                          <w:szCs w:val="20"/>
                        </w:rPr>
                        <w:t xml:space="preserve">volgende beleidsmaatregelen: </w:t>
                      </w:r>
                      <w:r w:rsidRPr="00E8428E">
                        <w:rPr>
                          <w:rFonts w:ascii="Arial" w:hAnsi="Arial" w:cs="Arial"/>
                          <w:i/>
                          <w:iCs/>
                          <w:sz w:val="20"/>
                          <w:szCs w:val="20"/>
                        </w:rPr>
                        <w:t>[zelf in te vullen]</w:t>
                      </w:r>
                    </w:p>
                    <w:p w14:paraId="0F5F9271" w14:textId="77777777" w:rsidR="00DB5C2E" w:rsidRPr="00E8428E" w:rsidRDefault="00DB5C2E" w:rsidP="00DB5C2E">
                      <w:pPr>
                        <w:rPr>
                          <w:rFonts w:ascii="Arial" w:eastAsia="Times New Roman" w:hAnsi="Arial" w:cs="Arial"/>
                          <w:color w:val="212121"/>
                          <w:kern w:val="0"/>
                          <w:sz w:val="20"/>
                          <w:szCs w:val="20"/>
                          <w:lang w:eastAsia="nl-NL"/>
                          <w14:ligatures w14:val="none"/>
                        </w:rPr>
                      </w:pPr>
                    </w:p>
                    <w:p w14:paraId="6081BC2F" w14:textId="529A3DCA" w:rsidR="00DB5C2E" w:rsidRPr="00DB5C2E" w:rsidRDefault="00DB5C2E" w:rsidP="00DB5C2E">
                      <w:pPr>
                        <w:rPr>
                          <w:rFonts w:ascii="Arial" w:hAnsi="Arial" w:cs="Arial"/>
                          <w:i/>
                          <w:iCs/>
                          <w:sz w:val="20"/>
                          <w:szCs w:val="20"/>
                          <w:u w:val="single"/>
                        </w:rPr>
                      </w:pPr>
                      <w:r>
                        <w:rPr>
                          <w:rFonts w:ascii="Arial" w:hAnsi="Arial" w:cs="Arial"/>
                          <w:i/>
                          <w:iCs/>
                          <w:sz w:val="20"/>
                          <w:szCs w:val="20"/>
                          <w:u w:val="single"/>
                        </w:rPr>
                        <w:t>Te verstrekken bijlagen</w:t>
                      </w:r>
                      <w:r w:rsidRPr="00DB5C2E">
                        <w:rPr>
                          <w:rFonts w:ascii="Arial" w:hAnsi="Arial" w:cs="Arial"/>
                          <w:i/>
                          <w:iCs/>
                          <w:sz w:val="20"/>
                          <w:szCs w:val="20"/>
                          <w:u w:val="single"/>
                        </w:rPr>
                        <w:t>:</w:t>
                      </w:r>
                    </w:p>
                    <w:p w14:paraId="6C1D4DAF" w14:textId="77777777" w:rsidR="00DB5C2E" w:rsidRPr="00E8428E" w:rsidRDefault="00DB5C2E" w:rsidP="00DB5C2E">
                      <w:pPr>
                        <w:rPr>
                          <w:rFonts w:ascii="Arial" w:eastAsia="Arial" w:hAnsi="Arial" w:cs="Arial"/>
                          <w:sz w:val="20"/>
                          <w:szCs w:val="20"/>
                        </w:rPr>
                      </w:pPr>
                      <w:r w:rsidRPr="1F6DF347">
                        <w:rPr>
                          <w:rFonts w:ascii="Arial" w:hAnsi="Arial" w:cs="Arial"/>
                          <w:sz w:val="20"/>
                          <w:szCs w:val="20"/>
                        </w:rPr>
                        <w:t xml:space="preserve">- Milieuthermometer certificaat zie </w:t>
                      </w:r>
                      <w:hyperlink r:id="rId24" w:history="1">
                        <w:r w:rsidRPr="1F6DF347">
                          <w:rPr>
                            <w:rStyle w:val="Hyperlink"/>
                            <w:rFonts w:ascii="Arial" w:eastAsia="Arial" w:hAnsi="Arial" w:cs="Arial"/>
                            <w:sz w:val="20"/>
                            <w:szCs w:val="20"/>
                          </w:rPr>
                          <w:t>Milieu Platform Zorg</w:t>
                        </w:r>
                      </w:hyperlink>
                    </w:p>
                    <w:p w14:paraId="3B3A2105" w14:textId="77777777" w:rsidR="00DB5C2E" w:rsidRPr="00E8428E" w:rsidRDefault="00DB5C2E" w:rsidP="00DB5C2E">
                      <w:pPr>
                        <w:rPr>
                          <w:rFonts w:ascii="Arial" w:hAnsi="Arial" w:cs="Arial"/>
                          <w:sz w:val="20"/>
                          <w:szCs w:val="20"/>
                        </w:rPr>
                      </w:pPr>
                      <w:r w:rsidRPr="1F6DF347">
                        <w:rPr>
                          <w:rFonts w:ascii="Arial" w:hAnsi="Arial" w:cs="Arial"/>
                          <w:sz w:val="20"/>
                          <w:szCs w:val="20"/>
                        </w:rPr>
                        <w:t>Vastgestelde CO</w:t>
                      </w:r>
                      <w:r w:rsidRPr="1F6DF347">
                        <w:rPr>
                          <w:rFonts w:ascii="Arial" w:hAnsi="Arial" w:cs="Arial"/>
                          <w:sz w:val="20"/>
                          <w:szCs w:val="20"/>
                          <w:vertAlign w:val="subscript"/>
                        </w:rPr>
                        <w:t>2</w:t>
                      </w:r>
                      <w:r w:rsidRPr="1F6DF347">
                        <w:rPr>
                          <w:rFonts w:ascii="Arial" w:hAnsi="Arial" w:cs="Arial"/>
                          <w:sz w:val="20"/>
                          <w:szCs w:val="20"/>
                        </w:rPr>
                        <w:t xml:space="preserve">-routekaart: zie </w:t>
                      </w:r>
                      <w:hyperlink r:id="rId25">
                        <w:r w:rsidRPr="1F6DF347">
                          <w:rPr>
                            <w:rStyle w:val="Hyperlink"/>
                            <w:rFonts w:ascii="Arial" w:hAnsi="Arial" w:cs="Arial"/>
                            <w:sz w:val="20"/>
                            <w:szCs w:val="20"/>
                          </w:rPr>
                          <w:t>De ZorgDuurzaamkaart</w:t>
                        </w:r>
                      </w:hyperlink>
                      <w:r w:rsidRPr="1F6DF347">
                        <w:rPr>
                          <w:rFonts w:ascii="Arial" w:hAnsi="Arial" w:cs="Arial"/>
                          <w:sz w:val="20"/>
                          <w:szCs w:val="20"/>
                        </w:rPr>
                        <w:t xml:space="preserve"> </w:t>
                      </w:r>
                    </w:p>
                    <w:p w14:paraId="40118C9E" w14:textId="77777777" w:rsidR="00DB5C2E" w:rsidRDefault="00DB5C2E" w:rsidP="00DB5C2E">
                      <w:pPr>
                        <w:rPr>
                          <w:rFonts w:ascii="Arial" w:hAnsi="Arial" w:cs="Arial"/>
                          <w:sz w:val="20"/>
                          <w:szCs w:val="20"/>
                        </w:rPr>
                      </w:pPr>
                      <w:r w:rsidRPr="1F6DF347">
                        <w:rPr>
                          <w:rFonts w:ascii="Arial" w:hAnsi="Arial" w:cs="Arial"/>
                          <w:sz w:val="20"/>
                          <w:szCs w:val="20"/>
                        </w:rPr>
                        <w:t xml:space="preserve">- Ondertekening (regionale) Green Deal Zorg 3.0 </w:t>
                      </w:r>
                      <w:hyperlink r:id="rId26" w:history="1">
                        <w:r w:rsidRPr="1F6DF347">
                          <w:rPr>
                            <w:rStyle w:val="Hyperlink"/>
                            <w:rFonts w:ascii="Arial" w:hAnsi="Arial" w:cs="Arial"/>
                            <w:sz w:val="20"/>
                            <w:szCs w:val="20"/>
                          </w:rPr>
                          <w:t>www.greendealduurzamezorg.nl</w:t>
                        </w:r>
                      </w:hyperlink>
                    </w:p>
                    <w:p w14:paraId="7C4C4E08" w14:textId="77777777" w:rsidR="00DB5C2E" w:rsidRPr="007850BB" w:rsidRDefault="00DB5C2E" w:rsidP="00DB5C2E">
                      <w:pPr>
                        <w:rPr>
                          <w:rFonts w:ascii="Arial" w:hAnsi="Arial" w:cs="Arial"/>
                          <w:sz w:val="20"/>
                          <w:szCs w:val="20"/>
                          <w:lang w:val="en-US"/>
                        </w:rPr>
                      </w:pPr>
                      <w:r w:rsidRPr="007850BB">
                        <w:rPr>
                          <w:rFonts w:ascii="Arial" w:hAnsi="Arial" w:cs="Arial"/>
                          <w:sz w:val="20"/>
                          <w:szCs w:val="20"/>
                          <w:lang w:val="en-US"/>
                        </w:rPr>
                        <w:t xml:space="preserve">- Paris Proof commitment </w:t>
                      </w:r>
                    </w:p>
                    <w:p w14:paraId="165A716F" w14:textId="77777777" w:rsidR="00DB5C2E" w:rsidRPr="007850BB" w:rsidRDefault="00DB5C2E" w:rsidP="00DB5C2E">
                      <w:pPr>
                        <w:rPr>
                          <w:rFonts w:ascii="Arial" w:hAnsi="Arial" w:cs="Arial"/>
                          <w:sz w:val="20"/>
                          <w:szCs w:val="20"/>
                          <w:lang w:val="en-US"/>
                        </w:rPr>
                      </w:pPr>
                      <w:r w:rsidRPr="007850BB">
                        <w:rPr>
                          <w:rFonts w:ascii="Arial" w:hAnsi="Arial" w:cs="Arial"/>
                          <w:sz w:val="20"/>
                          <w:szCs w:val="20"/>
                          <w:lang w:val="en-US"/>
                        </w:rPr>
                        <w:t xml:space="preserve">- BREEAM-NL certificaat </w:t>
                      </w:r>
                    </w:p>
                    <w:p w14:paraId="26BE71CA" w14:textId="141B6D82" w:rsidR="00DB5C2E" w:rsidRDefault="00DB5C2E" w:rsidP="00DB5C2E">
                      <w:pPr>
                        <w:rPr>
                          <w:rFonts w:ascii="Arial" w:hAnsi="Arial" w:cs="Arial"/>
                          <w:sz w:val="20"/>
                          <w:szCs w:val="20"/>
                        </w:rPr>
                      </w:pPr>
                      <w:r>
                        <w:rPr>
                          <w:rFonts w:ascii="Arial" w:hAnsi="Arial" w:cs="Arial"/>
                          <w:sz w:val="20"/>
                          <w:szCs w:val="20"/>
                        </w:rPr>
                        <w:t xml:space="preserve">- ISO 14001/ ISO 26000/ ISO 50000 keurmerk </w:t>
                      </w:r>
                    </w:p>
                    <w:p w14:paraId="73200A47" w14:textId="77777777" w:rsidR="00DB5C2E" w:rsidRDefault="00DB5C2E" w:rsidP="00DB5C2E">
                      <w:pPr>
                        <w:rPr>
                          <w:rFonts w:ascii="Arial" w:hAnsi="Arial" w:cs="Arial"/>
                          <w:sz w:val="20"/>
                          <w:szCs w:val="20"/>
                        </w:rPr>
                      </w:pPr>
                      <w:r>
                        <w:rPr>
                          <w:rFonts w:ascii="Arial" w:hAnsi="Arial" w:cs="Arial"/>
                          <w:sz w:val="20"/>
                          <w:szCs w:val="20"/>
                        </w:rPr>
                        <w:t xml:space="preserve">- Bewijs van accreditatie bestuurder en toezichthouder </w:t>
                      </w:r>
                    </w:p>
                    <w:p w14:paraId="21F516BD" w14:textId="77777777" w:rsidR="00DB5C2E" w:rsidRPr="00DB5C2E" w:rsidRDefault="00DB5C2E" w:rsidP="00DB5C2E">
                      <w:pPr>
                        <w:rPr>
                          <w:rFonts w:ascii="Arial" w:eastAsia="Times New Roman" w:hAnsi="Arial" w:cs="Arial"/>
                          <w:b/>
                          <w:i/>
                          <w:iCs/>
                          <w:color w:val="212121"/>
                          <w:kern w:val="0"/>
                          <w:sz w:val="20"/>
                          <w:szCs w:val="20"/>
                          <w:lang w:eastAsia="nl-NL"/>
                          <w14:ligatures w14:val="none"/>
                        </w:rPr>
                      </w:pPr>
                    </w:p>
                    <w:p w14:paraId="5276234E" w14:textId="77777777" w:rsidR="00DB5C2E" w:rsidRPr="00DB5C2E" w:rsidRDefault="00DB5C2E" w:rsidP="00DB5C2E">
                      <w:pPr>
                        <w:rPr>
                          <w:rFonts w:ascii="Arial" w:hAnsi="Arial" w:cs="Arial"/>
                          <w:b/>
                          <w:bCs/>
                          <w:sz w:val="21"/>
                          <w:szCs w:val="21"/>
                        </w:rPr>
                      </w:pPr>
                    </w:p>
                  </w:txbxContent>
                </v:textbox>
                <w10:wrap type="tight"/>
              </v:shape>
            </w:pict>
          </mc:Fallback>
        </mc:AlternateContent>
      </w:r>
    </w:p>
    <w:p w14:paraId="487618EF" w14:textId="4E05FE66" w:rsidR="00DB5C2E" w:rsidRDefault="00DB5C2E" w:rsidP="0073010B">
      <w:pPr>
        <w:rPr>
          <w:rFonts w:ascii="Arial" w:eastAsia="Times New Roman" w:hAnsi="Arial" w:cs="Arial"/>
          <w:b/>
          <w:bCs/>
          <w:i/>
          <w:iCs/>
          <w:color w:val="212121"/>
          <w:kern w:val="0"/>
          <w:sz w:val="20"/>
          <w:szCs w:val="20"/>
          <w:lang w:eastAsia="nl-NL"/>
          <w14:ligatures w14:val="none"/>
        </w:rPr>
      </w:pPr>
      <w:r>
        <w:rPr>
          <w:rFonts w:ascii="Arial" w:eastAsia="Times New Roman" w:hAnsi="Arial" w:cs="Arial"/>
          <w:bCs/>
          <w:noProof/>
          <w:color w:val="212121"/>
          <w:kern w:val="0"/>
          <w:sz w:val="20"/>
          <w:szCs w:val="20"/>
          <w:lang w:eastAsia="nl-NL"/>
        </w:rPr>
        <w:lastRenderedPageBreak/>
        <mc:AlternateContent>
          <mc:Choice Requires="wps">
            <w:drawing>
              <wp:anchor distT="0" distB="0" distL="114300" distR="114300" simplePos="0" relativeHeight="251658247" behindDoc="1" locked="0" layoutInCell="1" allowOverlap="1" wp14:anchorId="6647C5AF" wp14:editId="56FD7C60">
                <wp:simplePos x="0" y="0"/>
                <wp:positionH relativeFrom="column">
                  <wp:posOffset>-1905</wp:posOffset>
                </wp:positionH>
                <wp:positionV relativeFrom="paragraph">
                  <wp:posOffset>0</wp:posOffset>
                </wp:positionV>
                <wp:extent cx="5749925" cy="4658995"/>
                <wp:effectExtent l="0" t="0" r="15875" b="14605"/>
                <wp:wrapTight wrapText="bothSides">
                  <wp:wrapPolygon edited="0">
                    <wp:start x="0" y="0"/>
                    <wp:lineTo x="0" y="21609"/>
                    <wp:lineTo x="21612" y="21609"/>
                    <wp:lineTo x="21612" y="0"/>
                    <wp:lineTo x="0" y="0"/>
                  </wp:wrapPolygon>
                </wp:wrapTight>
                <wp:docPr id="7371067" name="Tekstvak 1"/>
                <wp:cNvGraphicFramePr/>
                <a:graphic xmlns:a="http://schemas.openxmlformats.org/drawingml/2006/main">
                  <a:graphicData uri="http://schemas.microsoft.com/office/word/2010/wordprocessingShape">
                    <wps:wsp>
                      <wps:cNvSpPr txBox="1"/>
                      <wps:spPr>
                        <a:xfrm>
                          <a:off x="0" y="0"/>
                          <a:ext cx="5749925" cy="4658995"/>
                        </a:xfrm>
                        <a:prstGeom prst="rect">
                          <a:avLst/>
                        </a:prstGeom>
                        <a:solidFill>
                          <a:schemeClr val="bg1">
                            <a:lumMod val="95000"/>
                          </a:schemeClr>
                        </a:solidFill>
                        <a:ln/>
                      </wps:spPr>
                      <wps:style>
                        <a:lnRef idx="2">
                          <a:schemeClr val="accent1"/>
                        </a:lnRef>
                        <a:fillRef idx="1">
                          <a:schemeClr val="lt1"/>
                        </a:fillRef>
                        <a:effectRef idx="0">
                          <a:schemeClr val="accent1"/>
                        </a:effectRef>
                        <a:fontRef idx="minor">
                          <a:schemeClr val="dk1"/>
                        </a:fontRef>
                      </wps:style>
                      <wps:txbx>
                        <w:txbxContent>
                          <w:p w14:paraId="32746A1A" w14:textId="77777777" w:rsidR="00DB5C2E" w:rsidRP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2CF1476F" w14:textId="658550C3" w:rsidR="00DB5C2E" w:rsidRPr="00E8428E" w:rsidRDefault="00DB5C2E" w:rsidP="00DB5C2E">
                            <w:pPr>
                              <w:pStyle w:val="paragraph"/>
                              <w:spacing w:before="0" w:beforeAutospacing="0" w:after="0" w:afterAutospacing="0"/>
                              <w:textAlignment w:val="baseline"/>
                              <w:rPr>
                                <w:rStyle w:val="eop"/>
                                <w:rFonts w:ascii="Arial" w:eastAsiaTheme="majorEastAsia" w:hAnsi="Arial" w:cs="Arial"/>
                                <w:sz w:val="20"/>
                                <w:szCs w:val="20"/>
                                <w:u w:val="single"/>
                              </w:rPr>
                            </w:pPr>
                            <w:r>
                              <w:rPr>
                                <w:rStyle w:val="eop"/>
                                <w:rFonts w:ascii="Arial" w:eastAsiaTheme="majorEastAsia" w:hAnsi="Arial" w:cs="Arial"/>
                                <w:sz w:val="20"/>
                                <w:szCs w:val="20"/>
                                <w:u w:val="single"/>
                              </w:rPr>
                              <w:t>(c) Toekomstige initiatieven:</w:t>
                            </w:r>
                          </w:p>
                          <w:p w14:paraId="3F4E461D" w14:textId="77777777" w:rsidR="00DB5C2E" w:rsidRPr="00E8428E" w:rsidRDefault="00DB5C2E" w:rsidP="00DB5C2E">
                            <w:pPr>
                              <w:rPr>
                                <w:rFonts w:ascii="Arial" w:hAnsi="Arial" w:cs="Arial"/>
                                <w:i/>
                                <w:iCs/>
                                <w:sz w:val="20"/>
                                <w:szCs w:val="20"/>
                              </w:rPr>
                            </w:pPr>
                          </w:p>
                          <w:p w14:paraId="38E4A9BE"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lang w:eastAsia="nl-NL"/>
                                <w14:ligatures w14:val="none"/>
                              </w:rPr>
                              <w:t xml:space="preserve"> </w:t>
                            </w:r>
                            <w:r w:rsidRPr="00E8428E">
                              <w:rPr>
                                <w:rFonts w:ascii="Arial" w:hAnsi="Arial" w:cs="Arial"/>
                                <w:sz w:val="20"/>
                                <w:szCs w:val="20"/>
                              </w:rPr>
                              <w:t>Het borgen van aandacht voor CO</w:t>
                            </w:r>
                            <w:r w:rsidRPr="00E8428E">
                              <w:rPr>
                                <w:rFonts w:ascii="Arial" w:hAnsi="Arial" w:cs="Arial"/>
                                <w:sz w:val="20"/>
                                <w:szCs w:val="20"/>
                                <w:vertAlign w:val="subscript"/>
                              </w:rPr>
                              <w:t>2</w:t>
                            </w:r>
                            <w:r w:rsidRPr="00E8428E">
                              <w:rPr>
                                <w:rFonts w:ascii="Arial" w:hAnsi="Arial" w:cs="Arial"/>
                                <w:sz w:val="20"/>
                                <w:szCs w:val="20"/>
                              </w:rPr>
                              <w:t xml:space="preserve">- en energiereductie wordt vanaf </w:t>
                            </w:r>
                            <w:r w:rsidRPr="00E8428E">
                              <w:rPr>
                                <w:rFonts w:ascii="Arial" w:hAnsi="Arial" w:cs="Arial"/>
                                <w:sz w:val="20"/>
                                <w:szCs w:val="20"/>
                                <w:highlight w:val="yellow"/>
                              </w:rPr>
                              <w:t>jaar</w:t>
                            </w:r>
                            <w:r w:rsidRPr="00E8428E">
                              <w:rPr>
                                <w:rFonts w:ascii="Arial" w:hAnsi="Arial" w:cs="Arial"/>
                                <w:sz w:val="20"/>
                                <w:szCs w:val="20"/>
                              </w:rPr>
                              <w:t xml:space="preserve"> als volgt geborgd in de organisatie:</w:t>
                            </w:r>
                          </w:p>
                          <w:p w14:paraId="3750A462" w14:textId="77777777" w:rsidR="00DB5C2E" w:rsidRPr="00E8428E" w:rsidRDefault="00DB5C2E" w:rsidP="00DB5C2E">
                            <w:pPr>
                              <w:ind w:left="2127" w:hanging="2127"/>
                              <w:rPr>
                                <w:rFonts w:ascii="Arial" w:hAnsi="Arial" w:cs="Arial"/>
                                <w:sz w:val="20"/>
                                <w:szCs w:val="20"/>
                              </w:rPr>
                            </w:pPr>
                            <w:r w:rsidRPr="00E8428E">
                              <w:rPr>
                                <w:rFonts w:ascii="Arial" w:hAnsi="Arial" w:cs="Arial"/>
                                <w:sz w:val="20"/>
                                <w:szCs w:val="20"/>
                              </w:rPr>
                              <w:t>- Toezichthouder:</w:t>
                            </w:r>
                            <w:r>
                              <w:tab/>
                            </w:r>
                            <w:r w:rsidRPr="00E8428E">
                              <w:rPr>
                                <w:rFonts w:ascii="Arial" w:hAnsi="Arial" w:cs="Arial"/>
                                <w:sz w:val="20"/>
                                <w:szCs w:val="20"/>
                              </w:rPr>
                              <w:t xml:space="preserve">Binnen de Raad Van Toezicht </w:t>
                            </w:r>
                            <w:r w:rsidRPr="1F6DF347">
                              <w:rPr>
                                <w:rFonts w:ascii="Arial" w:hAnsi="Arial" w:cs="Arial"/>
                                <w:sz w:val="20"/>
                                <w:szCs w:val="20"/>
                              </w:rPr>
                              <w:t>is duurzaamheid en de klimaataanpak belegd</w:t>
                            </w:r>
                            <w:r>
                              <w:rPr>
                                <w:rFonts w:ascii="Arial" w:hAnsi="Arial" w:cs="Arial"/>
                                <w:sz w:val="20"/>
                                <w:szCs w:val="20"/>
                              </w:rPr>
                              <w:t xml:space="preserve">. </w:t>
                            </w:r>
                            <w:r w:rsidRPr="00E8428E">
                              <w:rPr>
                                <w:rFonts w:ascii="Arial" w:hAnsi="Arial" w:cs="Arial"/>
                                <w:sz w:val="20"/>
                                <w:szCs w:val="20"/>
                              </w:rPr>
                              <w:t xml:space="preserve">Momenteel heeft de toezichthouder </w:t>
                            </w:r>
                            <w:r w:rsidRPr="00E8428E">
                              <w:rPr>
                                <w:rFonts w:ascii="Arial" w:hAnsi="Arial" w:cs="Arial"/>
                                <w:sz w:val="20"/>
                                <w:szCs w:val="20"/>
                                <w:highlight w:val="yellow"/>
                              </w:rPr>
                              <w:t>X</w:t>
                            </w:r>
                            <w:r w:rsidRPr="00E8428E">
                              <w:rPr>
                                <w:rFonts w:ascii="Arial" w:hAnsi="Arial" w:cs="Arial"/>
                                <w:sz w:val="20"/>
                                <w:szCs w:val="20"/>
                              </w:rPr>
                              <w:t xml:space="preserve"> deze taak</w:t>
                            </w:r>
                            <w:r w:rsidRPr="1F6DF347">
                              <w:rPr>
                                <w:rFonts w:ascii="Arial" w:hAnsi="Arial" w:cs="Arial"/>
                                <w:sz w:val="20"/>
                                <w:szCs w:val="20"/>
                              </w:rPr>
                              <w:t>/focus</w:t>
                            </w:r>
                          </w:p>
                          <w:p w14:paraId="2BBF0C95" w14:textId="77777777" w:rsidR="00DB5C2E" w:rsidRPr="00E8428E" w:rsidRDefault="00DB5C2E" w:rsidP="00DB5C2E">
                            <w:pPr>
                              <w:ind w:left="2127" w:hanging="2127"/>
                              <w:rPr>
                                <w:rFonts w:ascii="Arial" w:hAnsi="Arial" w:cs="Arial"/>
                                <w:sz w:val="20"/>
                                <w:szCs w:val="20"/>
                              </w:rPr>
                            </w:pPr>
                            <w:r w:rsidRPr="00E8428E">
                              <w:rPr>
                                <w:rFonts w:ascii="Arial" w:hAnsi="Arial" w:cs="Arial"/>
                                <w:sz w:val="20"/>
                                <w:szCs w:val="20"/>
                              </w:rPr>
                              <w:t>- Bestuur:</w:t>
                            </w:r>
                            <w:r w:rsidRPr="00E8428E">
                              <w:rPr>
                                <w:rFonts w:ascii="Arial" w:hAnsi="Arial" w:cs="Arial"/>
                                <w:sz w:val="20"/>
                                <w:szCs w:val="20"/>
                              </w:rPr>
                              <w:tab/>
                              <w:t xml:space="preserve">Binnen de Raad Van Bestuur heeft een van de bestuurders het thema duurzaamheid in portefeuille. Momenteel heeft de bestuurder </w:t>
                            </w:r>
                            <w:r w:rsidRPr="00E8428E">
                              <w:rPr>
                                <w:rFonts w:ascii="Arial" w:hAnsi="Arial" w:cs="Arial"/>
                                <w:sz w:val="20"/>
                                <w:szCs w:val="20"/>
                                <w:highlight w:val="yellow"/>
                              </w:rPr>
                              <w:t>x</w:t>
                            </w:r>
                            <w:r w:rsidRPr="00E8428E">
                              <w:rPr>
                                <w:rFonts w:ascii="Arial" w:hAnsi="Arial" w:cs="Arial"/>
                                <w:sz w:val="20"/>
                                <w:szCs w:val="20"/>
                              </w:rPr>
                              <w:t xml:space="preserve"> deze taak</w:t>
                            </w:r>
                          </w:p>
                          <w:p w14:paraId="5B5286D2" w14:textId="77777777" w:rsidR="00DB5C2E" w:rsidRPr="00E8428E" w:rsidRDefault="00DB5C2E" w:rsidP="00DB5C2E">
                            <w:pPr>
                              <w:ind w:left="2127" w:hanging="2127"/>
                              <w:rPr>
                                <w:rFonts w:ascii="Arial" w:hAnsi="Arial" w:cs="Arial"/>
                                <w:sz w:val="20"/>
                                <w:szCs w:val="20"/>
                              </w:rPr>
                            </w:pPr>
                            <w:r w:rsidRPr="00E8428E">
                              <w:rPr>
                                <w:rFonts w:ascii="Arial" w:hAnsi="Arial" w:cs="Arial"/>
                                <w:sz w:val="20"/>
                                <w:szCs w:val="20"/>
                              </w:rPr>
                              <w:t>- Afdelingsmanagers</w:t>
                            </w:r>
                            <w:r w:rsidRPr="00E8428E">
                              <w:rPr>
                                <w:rFonts w:ascii="Arial" w:hAnsi="Arial" w:cs="Arial"/>
                                <w:sz w:val="20"/>
                                <w:szCs w:val="20"/>
                              </w:rPr>
                              <w:tab/>
                              <w:t xml:space="preserve">De coördinatie van duurzaamheid is belegd bij afdeling </w:t>
                            </w:r>
                            <w:r w:rsidRPr="00E8428E">
                              <w:rPr>
                                <w:rFonts w:ascii="Arial" w:hAnsi="Arial" w:cs="Arial"/>
                                <w:sz w:val="20"/>
                                <w:szCs w:val="20"/>
                                <w:highlight w:val="yellow"/>
                              </w:rPr>
                              <w:t>X</w:t>
                            </w:r>
                            <w:r w:rsidRPr="00E8428E">
                              <w:rPr>
                                <w:rFonts w:ascii="Arial" w:hAnsi="Arial" w:cs="Arial"/>
                                <w:sz w:val="20"/>
                                <w:szCs w:val="20"/>
                              </w:rPr>
                              <w:t>, alwaar een functie duurzaamheidscoördinator is.</w:t>
                            </w:r>
                          </w:p>
                          <w:p w14:paraId="080B0633" w14:textId="77777777" w:rsidR="00DB5C2E" w:rsidRPr="00E8428E" w:rsidRDefault="00DB5C2E" w:rsidP="00DB5C2E">
                            <w:pPr>
                              <w:rPr>
                                <w:rFonts w:ascii="Arial" w:hAnsi="Arial" w:cs="Arial"/>
                                <w:sz w:val="20"/>
                                <w:szCs w:val="20"/>
                              </w:rPr>
                            </w:pPr>
                          </w:p>
                          <w:p w14:paraId="29F99930"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een functie voor duurzaamheidscoördinator vastgesteld in de organisatie. </w:t>
                            </w:r>
                          </w:p>
                          <w:p w14:paraId="677684ED" w14:textId="77777777" w:rsidR="00DB5C2E" w:rsidRPr="00E8428E" w:rsidRDefault="00DB5C2E" w:rsidP="00DB5C2E">
                            <w:pPr>
                              <w:rPr>
                                <w:rFonts w:ascii="Arial" w:hAnsi="Arial" w:cs="Arial"/>
                                <w:sz w:val="20"/>
                                <w:szCs w:val="20"/>
                              </w:rPr>
                            </w:pPr>
                            <w:r w:rsidRPr="00E8428E">
                              <w:rPr>
                                <w:rFonts w:ascii="Arial" w:hAnsi="Arial" w:cs="Arial"/>
                                <w:sz w:val="20"/>
                                <w:szCs w:val="20"/>
                              </w:rPr>
                              <w:t xml:space="preserve">De duurzaamheidscoördinator ondersteunt de afdelingen en green teams met het thema duurzaamheid. Jaarlijks wordt daartoe een duurzaamheidsplan opgesteld met stand van zaken, voortgang laatste jaar, activiteiten komend jaar, inzet mensen en middelen. </w:t>
                            </w:r>
                          </w:p>
                          <w:p w14:paraId="48D664AB" w14:textId="77777777" w:rsidR="00DB5C2E" w:rsidRPr="00E8428E" w:rsidRDefault="00DB5C2E" w:rsidP="00DB5C2E">
                            <w:pPr>
                              <w:rPr>
                                <w:rFonts w:ascii="Arial" w:hAnsi="Arial" w:cs="Arial"/>
                                <w:sz w:val="20"/>
                                <w:szCs w:val="20"/>
                              </w:rPr>
                            </w:pPr>
                            <w:r w:rsidRPr="00E8428E">
                              <w:rPr>
                                <w:rFonts w:ascii="Arial" w:hAnsi="Arial" w:cs="Arial"/>
                                <w:sz w:val="20"/>
                                <w:szCs w:val="20"/>
                              </w:rPr>
                              <w:t xml:space="preserve">Het duurzaamheidsplan wordt jaarlijks vastgesteld door de Raad van Bestuur. </w:t>
                            </w:r>
                          </w:p>
                          <w:p w14:paraId="63E0D587" w14:textId="77777777" w:rsidR="00DB5C2E" w:rsidRPr="00E8428E" w:rsidRDefault="00DB5C2E" w:rsidP="00DB5C2E">
                            <w:pPr>
                              <w:rPr>
                                <w:rFonts w:ascii="Arial" w:hAnsi="Arial" w:cs="Arial"/>
                                <w:sz w:val="20"/>
                                <w:szCs w:val="20"/>
                              </w:rPr>
                            </w:pPr>
                            <w:r w:rsidRPr="00E8428E">
                              <w:rPr>
                                <w:rFonts w:ascii="Arial" w:hAnsi="Arial" w:cs="Arial"/>
                                <w:sz w:val="20"/>
                                <w:szCs w:val="20"/>
                              </w:rPr>
                              <w:t>Het bestuur accordeert ook dat de CO</w:t>
                            </w:r>
                            <w:r w:rsidRPr="00E8428E">
                              <w:rPr>
                                <w:rFonts w:ascii="Arial" w:hAnsi="Arial" w:cs="Arial"/>
                                <w:sz w:val="20"/>
                                <w:szCs w:val="20"/>
                                <w:vertAlign w:val="subscript"/>
                              </w:rPr>
                              <w:t>2</w:t>
                            </w:r>
                            <w:r w:rsidRPr="00E8428E">
                              <w:rPr>
                                <w:rFonts w:ascii="Arial" w:hAnsi="Arial" w:cs="Arial"/>
                                <w:sz w:val="20"/>
                                <w:szCs w:val="20"/>
                              </w:rPr>
                              <w:t xml:space="preserve"> routekaart</w:t>
                            </w:r>
                            <w:r w:rsidRPr="1F6DF347">
                              <w:rPr>
                                <w:rFonts w:ascii="Arial" w:hAnsi="Arial" w:cs="Arial"/>
                                <w:sz w:val="20"/>
                                <w:szCs w:val="20"/>
                              </w:rPr>
                              <w:t xml:space="preserve"> </w:t>
                            </w:r>
                            <w:r>
                              <w:rPr>
                                <w:rFonts w:ascii="Arial" w:hAnsi="Arial" w:cs="Arial"/>
                                <w:sz w:val="20"/>
                                <w:szCs w:val="20"/>
                              </w:rPr>
                              <w:t>vastgoed</w:t>
                            </w:r>
                            <w:r w:rsidRPr="00E8428E">
                              <w:rPr>
                                <w:rFonts w:ascii="Arial" w:hAnsi="Arial" w:cs="Arial"/>
                                <w:sz w:val="20"/>
                                <w:szCs w:val="20"/>
                              </w:rPr>
                              <w:t xml:space="preserve"> wordt uitgevoerd</w:t>
                            </w:r>
                            <w:r>
                              <w:rPr>
                                <w:rFonts w:ascii="Arial" w:hAnsi="Arial" w:cs="Arial"/>
                                <w:sz w:val="20"/>
                                <w:szCs w:val="20"/>
                              </w:rPr>
                              <w:t xml:space="preserve">. </w:t>
                            </w:r>
                            <w:r w:rsidRPr="00E8428E">
                              <w:rPr>
                                <w:rFonts w:ascii="Arial" w:hAnsi="Arial" w:cs="Arial"/>
                                <w:sz w:val="20"/>
                                <w:szCs w:val="20"/>
                              </w:rPr>
                              <w:t>Na tenminste elke 4 jaar wordt de CO</w:t>
                            </w:r>
                            <w:r w:rsidRPr="00E8428E">
                              <w:rPr>
                                <w:rFonts w:ascii="Arial" w:hAnsi="Arial" w:cs="Arial"/>
                                <w:sz w:val="20"/>
                                <w:szCs w:val="20"/>
                                <w:vertAlign w:val="subscript"/>
                              </w:rPr>
                              <w:t>2</w:t>
                            </w:r>
                            <w:r w:rsidRPr="00E8428E">
                              <w:rPr>
                                <w:rFonts w:ascii="Arial" w:hAnsi="Arial" w:cs="Arial"/>
                                <w:sz w:val="20"/>
                                <w:szCs w:val="20"/>
                              </w:rPr>
                              <w:t xml:space="preserve"> routekaart herzien. Afdelingen met doorlopende taken zijn tenminste facilitair, vastgoed, inkoop, hrm, zorg.</w:t>
                            </w:r>
                          </w:p>
                          <w:p w14:paraId="436C7AFA" w14:textId="77777777" w:rsidR="00DB5C2E" w:rsidRPr="00E8428E" w:rsidRDefault="00DB5C2E" w:rsidP="00DB5C2E">
                            <w:pPr>
                              <w:pStyle w:val="Lijstalinea"/>
                              <w:numPr>
                                <w:ilvl w:val="0"/>
                                <w:numId w:val="2"/>
                              </w:numPr>
                              <w:rPr>
                                <w:rFonts w:ascii="Arial" w:hAnsi="Arial" w:cs="Arial"/>
                                <w:sz w:val="20"/>
                                <w:szCs w:val="20"/>
                              </w:rPr>
                            </w:pPr>
                            <w:r w:rsidRPr="00E8428E">
                              <w:rPr>
                                <w:rFonts w:ascii="Arial" w:hAnsi="Arial" w:cs="Arial"/>
                                <w:sz w:val="20"/>
                                <w:szCs w:val="20"/>
                              </w:rPr>
                              <w:t xml:space="preserve">Bevoegdheden: De duurzaamheidscoördinator werkt op basis van het vastgestelde duurzaamheidsplan en kan daarvoor iedereen in de organisatie aanspreken. </w:t>
                            </w:r>
                          </w:p>
                          <w:p w14:paraId="33B6A7FB" w14:textId="77777777" w:rsidR="00DB5C2E" w:rsidRPr="00E8428E" w:rsidRDefault="00DB5C2E" w:rsidP="00DB5C2E">
                            <w:pPr>
                              <w:pStyle w:val="Lijstalinea"/>
                              <w:numPr>
                                <w:ilvl w:val="0"/>
                                <w:numId w:val="2"/>
                              </w:numPr>
                              <w:rPr>
                                <w:rFonts w:ascii="Arial" w:hAnsi="Arial" w:cs="Arial"/>
                                <w:sz w:val="20"/>
                                <w:szCs w:val="20"/>
                              </w:rPr>
                            </w:pPr>
                            <w:r w:rsidRPr="00E8428E">
                              <w:rPr>
                                <w:rFonts w:ascii="Arial" w:hAnsi="Arial" w:cs="Arial"/>
                                <w:sz w:val="20"/>
                                <w:szCs w:val="20"/>
                              </w:rPr>
                              <w:t xml:space="preserve">Middelen: Naast inzet in tijd zijn er financiën begroot en vastgesteld voor de geplande activiteiten. </w:t>
                            </w:r>
                          </w:p>
                          <w:p w14:paraId="015715E3" w14:textId="77777777" w:rsidR="00DB5C2E" w:rsidRDefault="00DB5C2E" w:rsidP="00DB5C2E">
                            <w:pPr>
                              <w:rPr>
                                <w:rFonts w:ascii="Arial" w:hAnsi="Arial" w:cs="Arial"/>
                                <w:sz w:val="20"/>
                                <w:szCs w:val="20"/>
                              </w:rPr>
                            </w:pPr>
                          </w:p>
                          <w:p w14:paraId="04EF66CE"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Pr>
                                <w:rFonts w:ascii="Segoe UI Symbol" w:eastAsia="Times New Roman" w:hAnsi="Segoe UI Symbol" w:cs="Segoe UI Symbol"/>
                                <w:color w:val="212121"/>
                                <w:kern w:val="0"/>
                                <w:sz w:val="20"/>
                                <w:szCs w:val="20"/>
                                <w:highlight w:val="yellow"/>
                                <w:lang w:eastAsia="nl-NL"/>
                                <w14:ligatures w14:val="none"/>
                              </w:rPr>
                              <w:t xml:space="preserve"> </w:t>
                            </w:r>
                            <w:r w:rsidRPr="006E4022">
                              <w:rPr>
                                <w:rFonts w:ascii="Arial" w:hAnsi="Arial" w:cs="Arial"/>
                                <w:sz w:val="20"/>
                                <w:szCs w:val="20"/>
                                <w:highlight w:val="yellow"/>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heeft </w:t>
                            </w:r>
                            <w:r>
                              <w:rPr>
                                <w:rFonts w:ascii="Arial" w:hAnsi="Arial" w:cs="Arial"/>
                                <w:sz w:val="20"/>
                                <w:szCs w:val="20"/>
                              </w:rPr>
                              <w:t xml:space="preserve">de volgende aankoop/aanhuur, verkoop/verhuur plannen voor het komende jaar om te sturen op duurzaamheid.  </w:t>
                            </w:r>
                            <w:r w:rsidRPr="00E8428E">
                              <w:rPr>
                                <w:rFonts w:ascii="Arial" w:hAnsi="Arial" w:cs="Arial"/>
                                <w:sz w:val="20"/>
                                <w:szCs w:val="20"/>
                              </w:rPr>
                              <w:t xml:space="preserve"> </w:t>
                            </w:r>
                          </w:p>
                          <w:p w14:paraId="6F47AF4C" w14:textId="77777777" w:rsidR="00DB5C2E" w:rsidRPr="00E8428E" w:rsidRDefault="00DB5C2E" w:rsidP="00DB5C2E">
                            <w:pPr>
                              <w:rPr>
                                <w:rFonts w:ascii="Arial" w:hAnsi="Arial" w:cs="Arial"/>
                                <w:sz w:val="20"/>
                                <w:szCs w:val="20"/>
                              </w:rPr>
                            </w:pPr>
                          </w:p>
                          <w:p w14:paraId="2C1CE05F"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Pr>
                                <w:rFonts w:ascii="Arial" w:eastAsia="Times New Roman" w:hAnsi="Arial" w:cs="Arial"/>
                                <w:color w:val="212121"/>
                                <w:kern w:val="0"/>
                                <w:sz w:val="20"/>
                                <w:szCs w:val="20"/>
                                <w:highlight w:val="yellow"/>
                                <w:lang w:eastAsia="nl-NL"/>
                                <w14:ligatures w14:val="none"/>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heeft</w:t>
                            </w:r>
                            <w:r>
                              <w:rPr>
                                <w:rFonts w:ascii="Arial" w:hAnsi="Arial" w:cs="Arial"/>
                                <w:sz w:val="20"/>
                                <w:szCs w:val="20"/>
                              </w:rPr>
                              <w:t xml:space="preserve"> aanvullend zelf</w:t>
                            </w:r>
                            <w:r w:rsidRPr="00E8428E">
                              <w:rPr>
                                <w:rFonts w:ascii="Arial" w:hAnsi="Arial" w:cs="Arial"/>
                                <w:sz w:val="20"/>
                                <w:szCs w:val="20"/>
                              </w:rPr>
                              <w:t xml:space="preserve"> de volgende toekomstige initiatieven en plannen: </w:t>
                            </w:r>
                            <w:r w:rsidRPr="00E8428E">
                              <w:rPr>
                                <w:rFonts w:ascii="Arial" w:hAnsi="Arial" w:cs="Arial"/>
                                <w:i/>
                                <w:iCs/>
                                <w:sz w:val="20"/>
                                <w:szCs w:val="20"/>
                              </w:rPr>
                              <w:t>[zelf in te vullen]</w:t>
                            </w:r>
                          </w:p>
                          <w:p w14:paraId="5C277E0C" w14:textId="77777777" w:rsidR="00DB5C2E" w:rsidRPr="00DB5C2E" w:rsidRDefault="00DB5C2E" w:rsidP="00DB5C2E">
                            <w:pPr>
                              <w:rPr>
                                <w:rFonts w:ascii="Arial" w:eastAsia="Times New Roman" w:hAnsi="Arial" w:cs="Arial"/>
                                <w:b/>
                                <w:i/>
                                <w:iCs/>
                                <w:color w:val="212121"/>
                                <w:kern w:val="0"/>
                                <w:sz w:val="20"/>
                                <w:szCs w:val="20"/>
                                <w:lang w:eastAsia="nl-NL"/>
                                <w14:ligatures w14:val="none"/>
                              </w:rPr>
                            </w:pPr>
                          </w:p>
                          <w:p w14:paraId="721B73FD" w14:textId="77777777" w:rsidR="00DB5C2E" w:rsidRPr="00DB5C2E" w:rsidRDefault="00DB5C2E" w:rsidP="00DB5C2E">
                            <w:pPr>
                              <w:rPr>
                                <w:rFonts w:ascii="Arial" w:hAnsi="Arial" w:cs="Arial"/>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47C5AF" id="_x0000_s1030" type="#_x0000_t202" style="position:absolute;margin-left:-.15pt;margin-top:0;width:452.75pt;height:366.85pt;z-index:-2516582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" fillcolor="#f2f2f2 [3052]" strokecolor="#156082 [3204]" strokeweight="1pt">
                <v:textbox>
                  <w:txbxContent>
                    <w:p w14:paraId="32746A1A" w14:textId="77777777" w:rsidR="00DB5C2E" w:rsidRP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2CF1476F" w14:textId="658550C3" w:rsidR="00DB5C2E" w:rsidRPr="00E8428E" w:rsidRDefault="00DB5C2E" w:rsidP="00DB5C2E">
                      <w:pPr>
                        <w:pStyle w:val="paragraph"/>
                        <w:spacing w:before="0" w:beforeAutospacing="0" w:after="0" w:afterAutospacing="0"/>
                        <w:textAlignment w:val="baseline"/>
                        <w:rPr>
                          <w:rStyle w:val="eop"/>
                          <w:rFonts w:ascii="Arial" w:eastAsiaTheme="majorEastAsia" w:hAnsi="Arial" w:cs="Arial"/>
                          <w:sz w:val="20"/>
                          <w:szCs w:val="20"/>
                          <w:u w:val="single"/>
                        </w:rPr>
                      </w:pPr>
                      <w:r>
                        <w:rPr>
                          <w:rStyle w:val="eop"/>
                          <w:rFonts w:ascii="Arial" w:eastAsiaTheme="majorEastAsia" w:hAnsi="Arial" w:cs="Arial"/>
                          <w:sz w:val="20"/>
                          <w:szCs w:val="20"/>
                          <w:u w:val="single"/>
                        </w:rPr>
                        <w:t>(c) Toekomstige initiatieven:</w:t>
                      </w:r>
                    </w:p>
                    <w:p w14:paraId="3F4E461D" w14:textId="77777777" w:rsidR="00DB5C2E" w:rsidRPr="00E8428E" w:rsidRDefault="00DB5C2E" w:rsidP="00DB5C2E">
                      <w:pPr>
                        <w:rPr>
                          <w:rFonts w:ascii="Arial" w:hAnsi="Arial" w:cs="Arial"/>
                          <w:i/>
                          <w:iCs/>
                          <w:sz w:val="20"/>
                          <w:szCs w:val="20"/>
                        </w:rPr>
                      </w:pPr>
                    </w:p>
                    <w:p w14:paraId="38E4A9BE"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lang w:eastAsia="nl-NL"/>
                          <w14:ligatures w14:val="none"/>
                        </w:rPr>
                        <w:t xml:space="preserve"> </w:t>
                      </w:r>
                      <w:r w:rsidRPr="00E8428E">
                        <w:rPr>
                          <w:rFonts w:ascii="Arial" w:hAnsi="Arial" w:cs="Arial"/>
                          <w:sz w:val="20"/>
                          <w:szCs w:val="20"/>
                        </w:rPr>
                        <w:t>Het borgen van aandacht voor CO</w:t>
                      </w:r>
                      <w:r w:rsidRPr="00E8428E">
                        <w:rPr>
                          <w:rFonts w:ascii="Arial" w:hAnsi="Arial" w:cs="Arial"/>
                          <w:sz w:val="20"/>
                          <w:szCs w:val="20"/>
                          <w:vertAlign w:val="subscript"/>
                        </w:rPr>
                        <w:t>2</w:t>
                      </w:r>
                      <w:r w:rsidRPr="00E8428E">
                        <w:rPr>
                          <w:rFonts w:ascii="Arial" w:hAnsi="Arial" w:cs="Arial"/>
                          <w:sz w:val="20"/>
                          <w:szCs w:val="20"/>
                        </w:rPr>
                        <w:t xml:space="preserve">- en energiereductie wordt vanaf </w:t>
                      </w:r>
                      <w:r w:rsidRPr="00E8428E">
                        <w:rPr>
                          <w:rFonts w:ascii="Arial" w:hAnsi="Arial" w:cs="Arial"/>
                          <w:sz w:val="20"/>
                          <w:szCs w:val="20"/>
                          <w:highlight w:val="yellow"/>
                        </w:rPr>
                        <w:t>jaar</w:t>
                      </w:r>
                      <w:r w:rsidRPr="00E8428E">
                        <w:rPr>
                          <w:rFonts w:ascii="Arial" w:hAnsi="Arial" w:cs="Arial"/>
                          <w:sz w:val="20"/>
                          <w:szCs w:val="20"/>
                        </w:rPr>
                        <w:t xml:space="preserve"> als volgt geborgd in de organisatie:</w:t>
                      </w:r>
                    </w:p>
                    <w:p w14:paraId="3750A462" w14:textId="77777777" w:rsidR="00DB5C2E" w:rsidRPr="00E8428E" w:rsidRDefault="00DB5C2E" w:rsidP="00DB5C2E">
                      <w:pPr>
                        <w:ind w:left="2127" w:hanging="2127"/>
                        <w:rPr>
                          <w:rFonts w:ascii="Arial" w:hAnsi="Arial" w:cs="Arial"/>
                          <w:sz w:val="20"/>
                          <w:szCs w:val="20"/>
                        </w:rPr>
                      </w:pPr>
                      <w:r w:rsidRPr="00E8428E">
                        <w:rPr>
                          <w:rFonts w:ascii="Arial" w:hAnsi="Arial" w:cs="Arial"/>
                          <w:sz w:val="20"/>
                          <w:szCs w:val="20"/>
                        </w:rPr>
                        <w:t>- Toezichthouder:</w:t>
                      </w:r>
                      <w:r>
                        <w:tab/>
                      </w:r>
                      <w:r w:rsidRPr="00E8428E">
                        <w:rPr>
                          <w:rFonts w:ascii="Arial" w:hAnsi="Arial" w:cs="Arial"/>
                          <w:sz w:val="20"/>
                          <w:szCs w:val="20"/>
                        </w:rPr>
                        <w:t xml:space="preserve">Binnen de Raad Van Toezicht </w:t>
                      </w:r>
                      <w:r w:rsidRPr="1F6DF347">
                        <w:rPr>
                          <w:rFonts w:ascii="Arial" w:hAnsi="Arial" w:cs="Arial"/>
                          <w:sz w:val="20"/>
                          <w:szCs w:val="20"/>
                        </w:rPr>
                        <w:t>is duurzaamheid en de klimaataanpak belegd</w:t>
                      </w:r>
                      <w:r>
                        <w:rPr>
                          <w:rFonts w:ascii="Arial" w:hAnsi="Arial" w:cs="Arial"/>
                          <w:sz w:val="20"/>
                          <w:szCs w:val="20"/>
                        </w:rPr>
                        <w:t xml:space="preserve">. </w:t>
                      </w:r>
                      <w:r w:rsidRPr="00E8428E">
                        <w:rPr>
                          <w:rFonts w:ascii="Arial" w:hAnsi="Arial" w:cs="Arial"/>
                          <w:sz w:val="20"/>
                          <w:szCs w:val="20"/>
                        </w:rPr>
                        <w:t xml:space="preserve">Momenteel heeft de toezichthouder </w:t>
                      </w:r>
                      <w:r w:rsidRPr="00E8428E">
                        <w:rPr>
                          <w:rFonts w:ascii="Arial" w:hAnsi="Arial" w:cs="Arial"/>
                          <w:sz w:val="20"/>
                          <w:szCs w:val="20"/>
                          <w:highlight w:val="yellow"/>
                        </w:rPr>
                        <w:t>X</w:t>
                      </w:r>
                      <w:r w:rsidRPr="00E8428E">
                        <w:rPr>
                          <w:rFonts w:ascii="Arial" w:hAnsi="Arial" w:cs="Arial"/>
                          <w:sz w:val="20"/>
                          <w:szCs w:val="20"/>
                        </w:rPr>
                        <w:t xml:space="preserve"> deze taak</w:t>
                      </w:r>
                      <w:r w:rsidRPr="1F6DF347">
                        <w:rPr>
                          <w:rFonts w:ascii="Arial" w:hAnsi="Arial" w:cs="Arial"/>
                          <w:sz w:val="20"/>
                          <w:szCs w:val="20"/>
                        </w:rPr>
                        <w:t>/focus</w:t>
                      </w:r>
                    </w:p>
                    <w:p w14:paraId="2BBF0C95" w14:textId="77777777" w:rsidR="00DB5C2E" w:rsidRPr="00E8428E" w:rsidRDefault="00DB5C2E" w:rsidP="00DB5C2E">
                      <w:pPr>
                        <w:ind w:left="2127" w:hanging="2127"/>
                        <w:rPr>
                          <w:rFonts w:ascii="Arial" w:hAnsi="Arial" w:cs="Arial"/>
                          <w:sz w:val="20"/>
                          <w:szCs w:val="20"/>
                        </w:rPr>
                      </w:pPr>
                      <w:r w:rsidRPr="00E8428E">
                        <w:rPr>
                          <w:rFonts w:ascii="Arial" w:hAnsi="Arial" w:cs="Arial"/>
                          <w:sz w:val="20"/>
                          <w:szCs w:val="20"/>
                        </w:rPr>
                        <w:t>- Bestuur:</w:t>
                      </w:r>
                      <w:r w:rsidRPr="00E8428E">
                        <w:rPr>
                          <w:rFonts w:ascii="Arial" w:hAnsi="Arial" w:cs="Arial"/>
                          <w:sz w:val="20"/>
                          <w:szCs w:val="20"/>
                        </w:rPr>
                        <w:tab/>
                        <w:t xml:space="preserve">Binnen de Raad Van Bestuur heeft een van de bestuurders het thema duurzaamheid in portefeuille. Momenteel heeft de bestuurder </w:t>
                      </w:r>
                      <w:r w:rsidRPr="00E8428E">
                        <w:rPr>
                          <w:rFonts w:ascii="Arial" w:hAnsi="Arial" w:cs="Arial"/>
                          <w:sz w:val="20"/>
                          <w:szCs w:val="20"/>
                          <w:highlight w:val="yellow"/>
                        </w:rPr>
                        <w:t>x</w:t>
                      </w:r>
                      <w:r w:rsidRPr="00E8428E">
                        <w:rPr>
                          <w:rFonts w:ascii="Arial" w:hAnsi="Arial" w:cs="Arial"/>
                          <w:sz w:val="20"/>
                          <w:szCs w:val="20"/>
                        </w:rPr>
                        <w:t xml:space="preserve"> deze taak</w:t>
                      </w:r>
                    </w:p>
                    <w:p w14:paraId="5B5286D2" w14:textId="77777777" w:rsidR="00DB5C2E" w:rsidRPr="00E8428E" w:rsidRDefault="00DB5C2E" w:rsidP="00DB5C2E">
                      <w:pPr>
                        <w:ind w:left="2127" w:hanging="2127"/>
                        <w:rPr>
                          <w:rFonts w:ascii="Arial" w:hAnsi="Arial" w:cs="Arial"/>
                          <w:sz w:val="20"/>
                          <w:szCs w:val="20"/>
                        </w:rPr>
                      </w:pPr>
                      <w:r w:rsidRPr="00E8428E">
                        <w:rPr>
                          <w:rFonts w:ascii="Arial" w:hAnsi="Arial" w:cs="Arial"/>
                          <w:sz w:val="20"/>
                          <w:szCs w:val="20"/>
                        </w:rPr>
                        <w:t>- Afdelingsmanagers</w:t>
                      </w:r>
                      <w:r w:rsidRPr="00E8428E">
                        <w:rPr>
                          <w:rFonts w:ascii="Arial" w:hAnsi="Arial" w:cs="Arial"/>
                          <w:sz w:val="20"/>
                          <w:szCs w:val="20"/>
                        </w:rPr>
                        <w:tab/>
                        <w:t xml:space="preserve">De coördinatie van duurzaamheid is belegd bij afdeling </w:t>
                      </w:r>
                      <w:r w:rsidRPr="00E8428E">
                        <w:rPr>
                          <w:rFonts w:ascii="Arial" w:hAnsi="Arial" w:cs="Arial"/>
                          <w:sz w:val="20"/>
                          <w:szCs w:val="20"/>
                          <w:highlight w:val="yellow"/>
                        </w:rPr>
                        <w:t>X</w:t>
                      </w:r>
                      <w:r w:rsidRPr="00E8428E">
                        <w:rPr>
                          <w:rFonts w:ascii="Arial" w:hAnsi="Arial" w:cs="Arial"/>
                          <w:sz w:val="20"/>
                          <w:szCs w:val="20"/>
                        </w:rPr>
                        <w:t>, alwaar een functie duurzaamheidscoördinator is.</w:t>
                      </w:r>
                    </w:p>
                    <w:p w14:paraId="080B0633" w14:textId="77777777" w:rsidR="00DB5C2E" w:rsidRPr="00E8428E" w:rsidRDefault="00DB5C2E" w:rsidP="00DB5C2E">
                      <w:pPr>
                        <w:rPr>
                          <w:rFonts w:ascii="Arial" w:hAnsi="Arial" w:cs="Arial"/>
                          <w:sz w:val="20"/>
                          <w:szCs w:val="20"/>
                        </w:rPr>
                      </w:pPr>
                    </w:p>
                    <w:p w14:paraId="29F99930"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een functie voor duurzaamheidscoördinator vastgesteld in de organisatie. </w:t>
                      </w:r>
                    </w:p>
                    <w:p w14:paraId="677684ED" w14:textId="77777777" w:rsidR="00DB5C2E" w:rsidRPr="00E8428E" w:rsidRDefault="00DB5C2E" w:rsidP="00DB5C2E">
                      <w:pPr>
                        <w:rPr>
                          <w:rFonts w:ascii="Arial" w:hAnsi="Arial" w:cs="Arial"/>
                          <w:sz w:val="20"/>
                          <w:szCs w:val="20"/>
                        </w:rPr>
                      </w:pPr>
                      <w:r w:rsidRPr="00E8428E">
                        <w:rPr>
                          <w:rFonts w:ascii="Arial" w:hAnsi="Arial" w:cs="Arial"/>
                          <w:sz w:val="20"/>
                          <w:szCs w:val="20"/>
                        </w:rPr>
                        <w:t xml:space="preserve">De duurzaamheidscoördinator ondersteunt de afdelingen en green teams met het thema duurzaamheid. Jaarlijks wordt daartoe een duurzaamheidsplan opgesteld met stand van zaken, voortgang laatste jaar, activiteiten komend jaar, inzet mensen en middelen. </w:t>
                      </w:r>
                    </w:p>
                    <w:p w14:paraId="48D664AB" w14:textId="77777777" w:rsidR="00DB5C2E" w:rsidRPr="00E8428E" w:rsidRDefault="00DB5C2E" w:rsidP="00DB5C2E">
                      <w:pPr>
                        <w:rPr>
                          <w:rFonts w:ascii="Arial" w:hAnsi="Arial" w:cs="Arial"/>
                          <w:sz w:val="20"/>
                          <w:szCs w:val="20"/>
                        </w:rPr>
                      </w:pPr>
                      <w:r w:rsidRPr="00E8428E">
                        <w:rPr>
                          <w:rFonts w:ascii="Arial" w:hAnsi="Arial" w:cs="Arial"/>
                          <w:sz w:val="20"/>
                          <w:szCs w:val="20"/>
                        </w:rPr>
                        <w:t xml:space="preserve">Het duurzaamheidsplan wordt jaarlijks vastgesteld door de Raad van Bestuur. </w:t>
                      </w:r>
                    </w:p>
                    <w:p w14:paraId="63E0D587" w14:textId="77777777" w:rsidR="00DB5C2E" w:rsidRPr="00E8428E" w:rsidRDefault="00DB5C2E" w:rsidP="00DB5C2E">
                      <w:pPr>
                        <w:rPr>
                          <w:rFonts w:ascii="Arial" w:hAnsi="Arial" w:cs="Arial"/>
                          <w:sz w:val="20"/>
                          <w:szCs w:val="20"/>
                        </w:rPr>
                      </w:pPr>
                      <w:r w:rsidRPr="00E8428E">
                        <w:rPr>
                          <w:rFonts w:ascii="Arial" w:hAnsi="Arial" w:cs="Arial"/>
                          <w:sz w:val="20"/>
                          <w:szCs w:val="20"/>
                        </w:rPr>
                        <w:t>Het bestuur accordeert ook dat de CO</w:t>
                      </w:r>
                      <w:r w:rsidRPr="00E8428E">
                        <w:rPr>
                          <w:rFonts w:ascii="Arial" w:hAnsi="Arial" w:cs="Arial"/>
                          <w:sz w:val="20"/>
                          <w:szCs w:val="20"/>
                          <w:vertAlign w:val="subscript"/>
                        </w:rPr>
                        <w:t>2</w:t>
                      </w:r>
                      <w:r w:rsidRPr="00E8428E">
                        <w:rPr>
                          <w:rFonts w:ascii="Arial" w:hAnsi="Arial" w:cs="Arial"/>
                          <w:sz w:val="20"/>
                          <w:szCs w:val="20"/>
                        </w:rPr>
                        <w:t xml:space="preserve"> routekaart</w:t>
                      </w:r>
                      <w:r w:rsidRPr="1F6DF347">
                        <w:rPr>
                          <w:rFonts w:ascii="Arial" w:hAnsi="Arial" w:cs="Arial"/>
                          <w:sz w:val="20"/>
                          <w:szCs w:val="20"/>
                        </w:rPr>
                        <w:t xml:space="preserve"> </w:t>
                      </w:r>
                      <w:r>
                        <w:rPr>
                          <w:rFonts w:ascii="Arial" w:hAnsi="Arial" w:cs="Arial"/>
                          <w:sz w:val="20"/>
                          <w:szCs w:val="20"/>
                        </w:rPr>
                        <w:t>vastgoed</w:t>
                      </w:r>
                      <w:r w:rsidRPr="00E8428E">
                        <w:rPr>
                          <w:rFonts w:ascii="Arial" w:hAnsi="Arial" w:cs="Arial"/>
                          <w:sz w:val="20"/>
                          <w:szCs w:val="20"/>
                        </w:rPr>
                        <w:t xml:space="preserve"> wordt uitgevoerd</w:t>
                      </w:r>
                      <w:r>
                        <w:rPr>
                          <w:rFonts w:ascii="Arial" w:hAnsi="Arial" w:cs="Arial"/>
                          <w:sz w:val="20"/>
                          <w:szCs w:val="20"/>
                        </w:rPr>
                        <w:t xml:space="preserve">. </w:t>
                      </w:r>
                      <w:r w:rsidRPr="00E8428E">
                        <w:rPr>
                          <w:rFonts w:ascii="Arial" w:hAnsi="Arial" w:cs="Arial"/>
                          <w:sz w:val="20"/>
                          <w:szCs w:val="20"/>
                        </w:rPr>
                        <w:t>Na tenminste elke 4 jaar wordt de CO</w:t>
                      </w:r>
                      <w:r w:rsidRPr="00E8428E">
                        <w:rPr>
                          <w:rFonts w:ascii="Arial" w:hAnsi="Arial" w:cs="Arial"/>
                          <w:sz w:val="20"/>
                          <w:szCs w:val="20"/>
                          <w:vertAlign w:val="subscript"/>
                        </w:rPr>
                        <w:t>2</w:t>
                      </w:r>
                      <w:r w:rsidRPr="00E8428E">
                        <w:rPr>
                          <w:rFonts w:ascii="Arial" w:hAnsi="Arial" w:cs="Arial"/>
                          <w:sz w:val="20"/>
                          <w:szCs w:val="20"/>
                        </w:rPr>
                        <w:t xml:space="preserve"> routekaart herzien. Afdelingen met doorlopende taken zijn tenminste facilitair, vastgoed, inkoop, hrm, zorg.</w:t>
                      </w:r>
                    </w:p>
                    <w:p w14:paraId="436C7AFA" w14:textId="77777777" w:rsidR="00DB5C2E" w:rsidRPr="00E8428E" w:rsidRDefault="00DB5C2E" w:rsidP="00DB5C2E">
                      <w:pPr>
                        <w:pStyle w:val="Lijstalinea"/>
                        <w:numPr>
                          <w:ilvl w:val="0"/>
                          <w:numId w:val="2"/>
                        </w:numPr>
                        <w:rPr>
                          <w:rFonts w:ascii="Arial" w:hAnsi="Arial" w:cs="Arial"/>
                          <w:sz w:val="20"/>
                          <w:szCs w:val="20"/>
                        </w:rPr>
                      </w:pPr>
                      <w:r w:rsidRPr="00E8428E">
                        <w:rPr>
                          <w:rFonts w:ascii="Arial" w:hAnsi="Arial" w:cs="Arial"/>
                          <w:sz w:val="20"/>
                          <w:szCs w:val="20"/>
                        </w:rPr>
                        <w:t xml:space="preserve">Bevoegdheden: De duurzaamheidscoördinator werkt op basis van het vastgestelde duurzaamheidsplan en kan daarvoor iedereen in de organisatie aanspreken. </w:t>
                      </w:r>
                    </w:p>
                    <w:p w14:paraId="33B6A7FB" w14:textId="77777777" w:rsidR="00DB5C2E" w:rsidRPr="00E8428E" w:rsidRDefault="00DB5C2E" w:rsidP="00DB5C2E">
                      <w:pPr>
                        <w:pStyle w:val="Lijstalinea"/>
                        <w:numPr>
                          <w:ilvl w:val="0"/>
                          <w:numId w:val="2"/>
                        </w:numPr>
                        <w:rPr>
                          <w:rFonts w:ascii="Arial" w:hAnsi="Arial" w:cs="Arial"/>
                          <w:sz w:val="20"/>
                          <w:szCs w:val="20"/>
                        </w:rPr>
                      </w:pPr>
                      <w:r w:rsidRPr="00E8428E">
                        <w:rPr>
                          <w:rFonts w:ascii="Arial" w:hAnsi="Arial" w:cs="Arial"/>
                          <w:sz w:val="20"/>
                          <w:szCs w:val="20"/>
                        </w:rPr>
                        <w:t xml:space="preserve">Middelen: Naast inzet in tijd zijn er financiën begroot en vastgesteld voor de geplande activiteiten. </w:t>
                      </w:r>
                    </w:p>
                    <w:p w14:paraId="015715E3" w14:textId="77777777" w:rsidR="00DB5C2E" w:rsidRDefault="00DB5C2E" w:rsidP="00DB5C2E">
                      <w:pPr>
                        <w:rPr>
                          <w:rFonts w:ascii="Arial" w:hAnsi="Arial" w:cs="Arial"/>
                          <w:sz w:val="20"/>
                          <w:szCs w:val="20"/>
                        </w:rPr>
                      </w:pPr>
                    </w:p>
                    <w:p w14:paraId="04EF66CE"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Pr>
                          <w:rFonts w:ascii="Segoe UI Symbol" w:eastAsia="Times New Roman" w:hAnsi="Segoe UI Symbol" w:cs="Segoe UI Symbol"/>
                          <w:color w:val="212121"/>
                          <w:kern w:val="0"/>
                          <w:sz w:val="20"/>
                          <w:szCs w:val="20"/>
                          <w:highlight w:val="yellow"/>
                          <w:lang w:eastAsia="nl-NL"/>
                          <w14:ligatures w14:val="none"/>
                        </w:rPr>
                        <w:t xml:space="preserve"> </w:t>
                      </w:r>
                      <w:r w:rsidRPr="006E4022">
                        <w:rPr>
                          <w:rFonts w:ascii="Arial" w:hAnsi="Arial" w:cs="Arial"/>
                          <w:sz w:val="20"/>
                          <w:szCs w:val="20"/>
                          <w:highlight w:val="yellow"/>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heeft </w:t>
                      </w:r>
                      <w:r>
                        <w:rPr>
                          <w:rFonts w:ascii="Arial" w:hAnsi="Arial" w:cs="Arial"/>
                          <w:sz w:val="20"/>
                          <w:szCs w:val="20"/>
                        </w:rPr>
                        <w:t xml:space="preserve">de volgende aankoop/aanhuur, verkoop/verhuur plannen voor het komende jaar om te sturen op duurzaamheid.  </w:t>
                      </w:r>
                      <w:r w:rsidRPr="00E8428E">
                        <w:rPr>
                          <w:rFonts w:ascii="Arial" w:hAnsi="Arial" w:cs="Arial"/>
                          <w:sz w:val="20"/>
                          <w:szCs w:val="20"/>
                        </w:rPr>
                        <w:t xml:space="preserve"> </w:t>
                      </w:r>
                    </w:p>
                    <w:p w14:paraId="6F47AF4C" w14:textId="77777777" w:rsidR="00DB5C2E" w:rsidRPr="00E8428E" w:rsidRDefault="00DB5C2E" w:rsidP="00DB5C2E">
                      <w:pPr>
                        <w:rPr>
                          <w:rFonts w:ascii="Arial" w:hAnsi="Arial" w:cs="Arial"/>
                          <w:sz w:val="20"/>
                          <w:szCs w:val="20"/>
                        </w:rPr>
                      </w:pPr>
                    </w:p>
                    <w:p w14:paraId="2C1CE05F"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Pr>
                          <w:rFonts w:ascii="Arial" w:eastAsia="Times New Roman" w:hAnsi="Arial" w:cs="Arial"/>
                          <w:color w:val="212121"/>
                          <w:kern w:val="0"/>
                          <w:sz w:val="20"/>
                          <w:szCs w:val="20"/>
                          <w:highlight w:val="yellow"/>
                          <w:lang w:eastAsia="nl-NL"/>
                          <w14:ligatures w14:val="none"/>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heeft</w:t>
                      </w:r>
                      <w:r>
                        <w:rPr>
                          <w:rFonts w:ascii="Arial" w:hAnsi="Arial" w:cs="Arial"/>
                          <w:sz w:val="20"/>
                          <w:szCs w:val="20"/>
                        </w:rPr>
                        <w:t xml:space="preserve"> aanvullend zelf</w:t>
                      </w:r>
                      <w:r w:rsidRPr="00E8428E">
                        <w:rPr>
                          <w:rFonts w:ascii="Arial" w:hAnsi="Arial" w:cs="Arial"/>
                          <w:sz w:val="20"/>
                          <w:szCs w:val="20"/>
                        </w:rPr>
                        <w:t xml:space="preserve"> de volgende toekomstige initiatieven en plannen: </w:t>
                      </w:r>
                      <w:r w:rsidRPr="00E8428E">
                        <w:rPr>
                          <w:rFonts w:ascii="Arial" w:hAnsi="Arial" w:cs="Arial"/>
                          <w:i/>
                          <w:iCs/>
                          <w:sz w:val="20"/>
                          <w:szCs w:val="20"/>
                        </w:rPr>
                        <w:t>[zelf in te vullen]</w:t>
                      </w:r>
                    </w:p>
                    <w:p w14:paraId="5C277E0C" w14:textId="77777777" w:rsidR="00DB5C2E" w:rsidRPr="00DB5C2E" w:rsidRDefault="00DB5C2E" w:rsidP="00DB5C2E">
                      <w:pPr>
                        <w:rPr>
                          <w:rFonts w:ascii="Arial" w:eastAsia="Times New Roman" w:hAnsi="Arial" w:cs="Arial"/>
                          <w:b/>
                          <w:i/>
                          <w:iCs/>
                          <w:color w:val="212121"/>
                          <w:kern w:val="0"/>
                          <w:sz w:val="20"/>
                          <w:szCs w:val="20"/>
                          <w:lang w:eastAsia="nl-NL"/>
                          <w14:ligatures w14:val="none"/>
                        </w:rPr>
                      </w:pPr>
                    </w:p>
                    <w:p w14:paraId="721B73FD" w14:textId="77777777" w:rsidR="00DB5C2E" w:rsidRPr="00DB5C2E" w:rsidRDefault="00DB5C2E" w:rsidP="00DB5C2E">
                      <w:pPr>
                        <w:rPr>
                          <w:rFonts w:ascii="Arial" w:hAnsi="Arial" w:cs="Arial"/>
                          <w:b/>
                          <w:bCs/>
                          <w:sz w:val="21"/>
                          <w:szCs w:val="21"/>
                        </w:rPr>
                      </w:pPr>
                    </w:p>
                  </w:txbxContent>
                </v:textbox>
                <w10:wrap type="tight"/>
              </v:shape>
            </w:pict>
          </mc:Fallback>
        </mc:AlternateContent>
      </w:r>
    </w:p>
    <w:p w14:paraId="2F3F1F6D" w14:textId="401751A4" w:rsidR="00DB5C2E" w:rsidRDefault="00DB5C2E" w:rsidP="0073010B">
      <w:pPr>
        <w:rPr>
          <w:rFonts w:ascii="Arial" w:eastAsia="Times New Roman" w:hAnsi="Arial" w:cs="Arial"/>
          <w:b/>
          <w:bCs/>
          <w:i/>
          <w:iCs/>
          <w:color w:val="212121"/>
          <w:kern w:val="0"/>
          <w:sz w:val="20"/>
          <w:szCs w:val="20"/>
          <w:lang w:eastAsia="nl-NL"/>
          <w14:ligatures w14:val="none"/>
        </w:rPr>
      </w:pPr>
    </w:p>
    <w:p w14:paraId="1ABCE00A" w14:textId="40B44E92" w:rsidR="00DB5C2E" w:rsidRDefault="00DB5C2E" w:rsidP="0073010B">
      <w:pPr>
        <w:rPr>
          <w:rFonts w:ascii="Arial" w:eastAsia="Times New Roman" w:hAnsi="Arial" w:cs="Arial"/>
          <w:b/>
          <w:bCs/>
          <w:i/>
          <w:iCs/>
          <w:color w:val="212121"/>
          <w:kern w:val="0"/>
          <w:sz w:val="20"/>
          <w:szCs w:val="20"/>
          <w:lang w:eastAsia="nl-NL"/>
          <w14:ligatures w14:val="none"/>
        </w:rPr>
      </w:pPr>
    </w:p>
    <w:p w14:paraId="1A54EC66" w14:textId="77777777" w:rsidR="00DB5C2E" w:rsidRDefault="00DB5C2E" w:rsidP="0073010B">
      <w:pPr>
        <w:rPr>
          <w:rFonts w:ascii="Arial" w:eastAsia="Times New Roman" w:hAnsi="Arial" w:cs="Arial"/>
          <w:b/>
          <w:bCs/>
          <w:i/>
          <w:iCs/>
          <w:color w:val="212121"/>
          <w:kern w:val="0"/>
          <w:sz w:val="20"/>
          <w:szCs w:val="20"/>
          <w:lang w:eastAsia="nl-NL"/>
          <w14:ligatures w14:val="none"/>
        </w:rPr>
      </w:pPr>
    </w:p>
    <w:p w14:paraId="45BF6329" w14:textId="5599493D" w:rsidR="00DB5C2E" w:rsidRDefault="00DB5C2E">
      <w:pPr>
        <w:rPr>
          <w:rFonts w:ascii="Arial" w:hAnsi="Arial" w:cs="Arial"/>
          <w:sz w:val="20"/>
          <w:szCs w:val="20"/>
        </w:rPr>
      </w:pPr>
      <w:r>
        <w:rPr>
          <w:rFonts w:ascii="Arial" w:hAnsi="Arial" w:cs="Arial"/>
          <w:sz w:val="20"/>
          <w:szCs w:val="20"/>
        </w:rPr>
        <w:br w:type="page"/>
      </w:r>
    </w:p>
    <w:p w14:paraId="749B853F" w14:textId="0A2ACD77" w:rsidR="0073010B" w:rsidRPr="00E8428E" w:rsidRDefault="00DB5C2E" w:rsidP="0073010B">
      <w:pPr>
        <w:rPr>
          <w:rFonts w:ascii="Arial" w:hAnsi="Arial" w:cs="Arial"/>
          <w:sz w:val="20"/>
          <w:szCs w:val="20"/>
        </w:rPr>
      </w:pPr>
      <w:r>
        <w:rPr>
          <w:rFonts w:ascii="Arial" w:eastAsia="Times New Roman" w:hAnsi="Arial" w:cs="Arial"/>
          <w:bCs/>
          <w:noProof/>
          <w:color w:val="212121"/>
          <w:kern w:val="0"/>
          <w:sz w:val="20"/>
          <w:szCs w:val="20"/>
          <w:lang w:eastAsia="nl-NL"/>
        </w:rPr>
        <w:lastRenderedPageBreak/>
        <mc:AlternateContent>
          <mc:Choice Requires="wps">
            <w:drawing>
              <wp:anchor distT="0" distB="0" distL="114300" distR="114300" simplePos="0" relativeHeight="251658248" behindDoc="1" locked="0" layoutInCell="1" allowOverlap="1" wp14:anchorId="27190A1A" wp14:editId="6C083405">
                <wp:simplePos x="0" y="0"/>
                <wp:positionH relativeFrom="column">
                  <wp:posOffset>-1905</wp:posOffset>
                </wp:positionH>
                <wp:positionV relativeFrom="paragraph">
                  <wp:posOffset>149225</wp:posOffset>
                </wp:positionV>
                <wp:extent cx="5749925" cy="6153785"/>
                <wp:effectExtent l="0" t="0" r="15875" b="18415"/>
                <wp:wrapTight wrapText="bothSides">
                  <wp:wrapPolygon edited="0">
                    <wp:start x="0" y="0"/>
                    <wp:lineTo x="0" y="21620"/>
                    <wp:lineTo x="21612" y="21620"/>
                    <wp:lineTo x="21612" y="0"/>
                    <wp:lineTo x="0" y="0"/>
                  </wp:wrapPolygon>
                </wp:wrapTight>
                <wp:docPr id="128873030" name="Tekstvak 1"/>
                <wp:cNvGraphicFramePr/>
                <a:graphic xmlns:a="http://schemas.openxmlformats.org/drawingml/2006/main">
                  <a:graphicData uri="http://schemas.microsoft.com/office/word/2010/wordprocessingShape">
                    <wps:wsp>
                      <wps:cNvSpPr txBox="1"/>
                      <wps:spPr>
                        <a:xfrm>
                          <a:off x="0" y="0"/>
                          <a:ext cx="5749925" cy="6153785"/>
                        </a:xfrm>
                        <a:prstGeom prst="rect">
                          <a:avLst/>
                        </a:prstGeom>
                        <a:solidFill>
                          <a:schemeClr val="bg1">
                            <a:lumMod val="95000"/>
                          </a:schemeClr>
                        </a:solidFill>
                        <a:ln/>
                      </wps:spPr>
                      <wps:style>
                        <a:lnRef idx="2">
                          <a:schemeClr val="accent1"/>
                        </a:lnRef>
                        <a:fillRef idx="1">
                          <a:schemeClr val="lt1"/>
                        </a:fillRef>
                        <a:effectRef idx="0">
                          <a:schemeClr val="accent1"/>
                        </a:effectRef>
                        <a:fontRef idx="minor">
                          <a:schemeClr val="dk1"/>
                        </a:fontRef>
                      </wps:style>
                      <wps:txbx>
                        <w:txbxContent>
                          <w:p w14:paraId="223B99FE" w14:textId="77777777" w:rsidR="00DB5C2E" w:rsidRP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44F0F6F9" w14:textId="44FCE8C1" w:rsidR="00DB5C2E" w:rsidRPr="00E8428E" w:rsidRDefault="00DB5C2E" w:rsidP="00DB5C2E">
                            <w:pPr>
                              <w:rPr>
                                <w:rFonts w:ascii="Arial" w:hAnsi="Arial" w:cs="Arial"/>
                                <w:sz w:val="20"/>
                                <w:szCs w:val="20"/>
                                <w:u w:val="single"/>
                              </w:rPr>
                            </w:pPr>
                            <w:r w:rsidRPr="00E8428E">
                              <w:rPr>
                                <w:rFonts w:ascii="Arial" w:hAnsi="Arial" w:cs="Arial"/>
                                <w:sz w:val="20"/>
                                <w:szCs w:val="20"/>
                                <w:u w:val="single"/>
                              </w:rPr>
                              <w:t xml:space="preserve">(d) </w:t>
                            </w:r>
                            <w:r>
                              <w:rPr>
                                <w:rFonts w:ascii="Arial" w:hAnsi="Arial" w:cs="Arial"/>
                                <w:sz w:val="20"/>
                                <w:szCs w:val="20"/>
                                <w:u w:val="single"/>
                              </w:rPr>
                              <w:t>Doelstellingen en monitoring voortgang:</w:t>
                            </w:r>
                          </w:p>
                          <w:p w14:paraId="6B3F7BA2" w14:textId="77777777" w:rsidR="00DB5C2E" w:rsidRDefault="00DB5C2E" w:rsidP="00DB5C2E">
                            <w:pPr>
                              <w:rPr>
                                <w:rFonts w:ascii="Arial" w:hAnsi="Arial" w:cs="Arial"/>
                                <w:i/>
                                <w:iCs/>
                                <w:sz w:val="20"/>
                                <w:szCs w:val="20"/>
                                <w:u w:val="single"/>
                              </w:rPr>
                            </w:pPr>
                          </w:p>
                          <w:p w14:paraId="7D76D322"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hanteert de volgende doelen: </w:t>
                            </w:r>
                          </w:p>
                          <w:p w14:paraId="528EC519" w14:textId="77777777" w:rsidR="00DB5C2E" w:rsidRPr="00E8428E" w:rsidRDefault="00DB5C2E" w:rsidP="00DB5C2E">
                            <w:pPr>
                              <w:pStyle w:val="Lijstalinea"/>
                              <w:numPr>
                                <w:ilvl w:val="0"/>
                                <w:numId w:val="2"/>
                              </w:numPr>
                              <w:rPr>
                                <w:rFonts w:ascii="Arial" w:hAnsi="Arial" w:cs="Arial"/>
                                <w:sz w:val="20"/>
                                <w:szCs w:val="20"/>
                              </w:rPr>
                            </w:pPr>
                            <w:r w:rsidRPr="1F6DF347">
                              <w:rPr>
                                <w:rFonts w:ascii="Arial" w:hAnsi="Arial" w:cs="Arial"/>
                                <w:sz w:val="20"/>
                                <w:szCs w:val="20"/>
                              </w:rPr>
                              <w:t>Aardgasvrij</w:t>
                            </w:r>
                          </w:p>
                          <w:p w14:paraId="311EE163" w14:textId="61BE8687" w:rsidR="00DB5C2E" w:rsidRDefault="00DB5C2E" w:rsidP="00DB5C2E">
                            <w:pPr>
                              <w:pStyle w:val="Lijstalinea"/>
                              <w:numPr>
                                <w:ilvl w:val="0"/>
                                <w:numId w:val="2"/>
                              </w:numPr>
                              <w:rPr>
                                <w:rFonts w:ascii="Arial" w:hAnsi="Arial" w:cs="Arial"/>
                                <w:sz w:val="20"/>
                                <w:szCs w:val="20"/>
                              </w:rPr>
                            </w:pPr>
                            <w:r w:rsidRPr="1F6DF347">
                              <w:rPr>
                                <w:rFonts w:ascii="Arial" w:hAnsi="Arial" w:cs="Arial"/>
                                <w:sz w:val="20"/>
                                <w:szCs w:val="20"/>
                              </w:rPr>
                              <w:t>&lt;</w:t>
                            </w:r>
                            <w:r w:rsidRPr="00E8428E">
                              <w:rPr>
                                <w:rFonts w:ascii="Arial" w:hAnsi="Arial" w:cs="Arial"/>
                                <w:sz w:val="20"/>
                                <w:szCs w:val="20"/>
                              </w:rPr>
                              <w:t>80 kWh/m</w:t>
                            </w:r>
                            <w:r w:rsidRPr="00E8428E">
                              <w:rPr>
                                <w:rFonts w:ascii="Arial" w:hAnsi="Arial" w:cs="Arial"/>
                                <w:sz w:val="20"/>
                                <w:szCs w:val="20"/>
                                <w:vertAlign w:val="superscript"/>
                              </w:rPr>
                              <w:t>2</w:t>
                            </w:r>
                            <w:r w:rsidRPr="00E8428E">
                              <w:rPr>
                                <w:rFonts w:ascii="Arial" w:hAnsi="Arial" w:cs="Arial"/>
                                <w:sz w:val="20"/>
                                <w:szCs w:val="20"/>
                              </w:rPr>
                              <w:t xml:space="preserve"> GO voor </w:t>
                            </w:r>
                            <w:r w:rsidRPr="1F6DF347">
                              <w:rPr>
                                <w:rFonts w:ascii="Arial" w:hAnsi="Arial" w:cs="Arial"/>
                                <w:sz w:val="20"/>
                                <w:szCs w:val="20"/>
                              </w:rPr>
                              <w:t xml:space="preserve">het energieverbruik van </w:t>
                            </w:r>
                            <w:r w:rsidRPr="00E8428E">
                              <w:rPr>
                                <w:rFonts w:ascii="Arial" w:hAnsi="Arial" w:cs="Arial"/>
                                <w:sz w:val="20"/>
                                <w:szCs w:val="20"/>
                              </w:rPr>
                              <w:t>al het vastgoed</w:t>
                            </w:r>
                          </w:p>
                          <w:p w14:paraId="4E2EA36F" w14:textId="77777777" w:rsidR="00DB5C2E" w:rsidRDefault="00DB5C2E" w:rsidP="00DB5C2E">
                            <w:pPr>
                              <w:pStyle w:val="Lijstalinea"/>
                              <w:numPr>
                                <w:ilvl w:val="1"/>
                                <w:numId w:val="2"/>
                              </w:numPr>
                              <w:rPr>
                                <w:rFonts w:ascii="Arial" w:hAnsi="Arial" w:cs="Arial"/>
                                <w:sz w:val="20"/>
                                <w:szCs w:val="20"/>
                              </w:rPr>
                            </w:pPr>
                            <w:r w:rsidRPr="00E8428E">
                              <w:rPr>
                                <w:rFonts w:ascii="Arial" w:hAnsi="Arial" w:cs="Arial"/>
                                <w:sz w:val="20"/>
                                <w:szCs w:val="20"/>
                              </w:rPr>
                              <w:t>Bij nieuwbouw max. 55 kWh/m</w:t>
                            </w:r>
                            <w:r w:rsidRPr="00E8428E">
                              <w:rPr>
                                <w:rFonts w:ascii="Arial" w:hAnsi="Arial" w:cs="Arial"/>
                                <w:sz w:val="20"/>
                                <w:szCs w:val="20"/>
                                <w:vertAlign w:val="superscript"/>
                              </w:rPr>
                              <w:t>2</w:t>
                            </w:r>
                            <w:r w:rsidRPr="00E8428E">
                              <w:rPr>
                                <w:rFonts w:ascii="Arial" w:hAnsi="Arial" w:cs="Arial"/>
                                <w:sz w:val="20"/>
                                <w:szCs w:val="20"/>
                              </w:rPr>
                              <w:t xml:space="preserve"> GO</w:t>
                            </w:r>
                            <w:r>
                              <w:rPr>
                                <w:rFonts w:ascii="Arial" w:hAnsi="Arial" w:cs="Arial"/>
                                <w:sz w:val="20"/>
                                <w:szCs w:val="20"/>
                              </w:rPr>
                              <w:t>.</w:t>
                            </w:r>
                            <w:r w:rsidRPr="00E8428E">
                              <w:rPr>
                                <w:rFonts w:ascii="Arial" w:hAnsi="Arial" w:cs="Arial"/>
                                <w:sz w:val="20"/>
                                <w:szCs w:val="20"/>
                              </w:rPr>
                              <w:t xml:space="preserve"> </w:t>
                            </w:r>
                          </w:p>
                          <w:p w14:paraId="7C16AF45" w14:textId="77777777" w:rsidR="00DB5C2E" w:rsidRDefault="00DB5C2E" w:rsidP="00DB5C2E">
                            <w:pPr>
                              <w:pStyle w:val="Lijstalinea"/>
                              <w:numPr>
                                <w:ilvl w:val="1"/>
                                <w:numId w:val="2"/>
                              </w:numPr>
                              <w:rPr>
                                <w:rFonts w:ascii="Arial" w:hAnsi="Arial" w:cs="Arial"/>
                                <w:sz w:val="20"/>
                                <w:szCs w:val="20"/>
                              </w:rPr>
                            </w:pPr>
                            <w:r w:rsidRPr="00E8428E">
                              <w:rPr>
                                <w:rFonts w:ascii="Arial" w:hAnsi="Arial" w:cs="Arial"/>
                                <w:sz w:val="20"/>
                                <w:szCs w:val="20"/>
                              </w:rPr>
                              <w:t xml:space="preserve">Tussentijds in 2030: het totaal energieverbruik (inkoop gas, warmte en elektra) </w:t>
                            </w:r>
                            <w:r>
                              <w:rPr>
                                <w:rFonts w:ascii="Arial" w:hAnsi="Arial" w:cs="Arial"/>
                                <w:sz w:val="20"/>
                                <w:szCs w:val="20"/>
                              </w:rPr>
                              <w:t xml:space="preserve">&lt; </w:t>
                            </w:r>
                            <w:r w:rsidRPr="00E8428E">
                              <w:rPr>
                                <w:rFonts w:ascii="Arial" w:hAnsi="Arial" w:cs="Arial"/>
                                <w:sz w:val="20"/>
                                <w:szCs w:val="20"/>
                              </w:rPr>
                              <w:t>100 kWh/m</w:t>
                            </w:r>
                            <w:r w:rsidRPr="00E8428E">
                              <w:rPr>
                                <w:rFonts w:ascii="Arial" w:hAnsi="Arial" w:cs="Arial"/>
                                <w:sz w:val="20"/>
                                <w:szCs w:val="20"/>
                                <w:vertAlign w:val="superscript"/>
                              </w:rPr>
                              <w:t>2</w:t>
                            </w:r>
                            <w:r w:rsidRPr="00E8428E">
                              <w:rPr>
                                <w:rFonts w:ascii="Arial" w:hAnsi="Arial" w:cs="Arial"/>
                                <w:sz w:val="20"/>
                                <w:szCs w:val="20"/>
                              </w:rPr>
                              <w:t xml:space="preserve"> GO voor de portefeuille (zie routekaart)</w:t>
                            </w:r>
                          </w:p>
                          <w:p w14:paraId="4A2C32C3" w14:textId="0D4EDD9C" w:rsidR="00DB5C2E" w:rsidRDefault="00DB5C2E" w:rsidP="00DB5C2E">
                            <w:pPr>
                              <w:pStyle w:val="Lijstalinea"/>
                              <w:numPr>
                                <w:ilvl w:val="1"/>
                                <w:numId w:val="2"/>
                              </w:numPr>
                              <w:rPr>
                                <w:rFonts w:ascii="Arial" w:hAnsi="Arial" w:cs="Arial"/>
                                <w:sz w:val="20"/>
                                <w:szCs w:val="20"/>
                              </w:rPr>
                            </w:pPr>
                            <w:r>
                              <w:rPr>
                                <w:rFonts w:ascii="Arial" w:hAnsi="Arial" w:cs="Arial"/>
                                <w:sz w:val="20"/>
                                <w:szCs w:val="20"/>
                              </w:rPr>
                              <w:t>A</w:t>
                            </w:r>
                            <w:r w:rsidRPr="00E8428E">
                              <w:rPr>
                                <w:rFonts w:ascii="Arial" w:hAnsi="Arial" w:cs="Arial"/>
                                <w:sz w:val="20"/>
                                <w:szCs w:val="20"/>
                              </w:rPr>
                              <w:t xml:space="preserve">lle daken </w:t>
                            </w:r>
                            <w:r>
                              <w:rPr>
                                <w:rFonts w:ascii="Arial" w:hAnsi="Arial" w:cs="Arial"/>
                                <w:sz w:val="20"/>
                                <w:szCs w:val="20"/>
                              </w:rPr>
                              <w:t xml:space="preserve">zijn </w:t>
                            </w:r>
                            <w:r w:rsidRPr="00E8428E">
                              <w:rPr>
                                <w:rFonts w:ascii="Arial" w:hAnsi="Arial" w:cs="Arial"/>
                                <w:sz w:val="20"/>
                                <w:szCs w:val="20"/>
                              </w:rPr>
                              <w:t>voorzien van zonnepanelen + 60% aardgasreductie in 2030 t.o.v. 2018</w:t>
                            </w:r>
                          </w:p>
                          <w:p w14:paraId="1CA44526" w14:textId="357A13DF" w:rsidR="00DB5C2E" w:rsidRPr="00E8428E" w:rsidRDefault="00DB5C2E" w:rsidP="00DB5C2E">
                            <w:pPr>
                              <w:pStyle w:val="Lijstalinea"/>
                              <w:numPr>
                                <w:ilvl w:val="0"/>
                                <w:numId w:val="2"/>
                              </w:numPr>
                              <w:rPr>
                                <w:rFonts w:ascii="Arial" w:hAnsi="Arial" w:cs="Arial"/>
                                <w:sz w:val="20"/>
                                <w:szCs w:val="20"/>
                              </w:rPr>
                            </w:pPr>
                            <w:r>
                              <w:rPr>
                                <w:rFonts w:ascii="Arial" w:hAnsi="Arial" w:cs="Arial"/>
                                <w:sz w:val="20"/>
                                <w:szCs w:val="20"/>
                              </w:rPr>
                              <w:t>Energielabels E, F en G zijn in 2030 uitgefaseerd door renovatie en/of vervangende nieuwbouw</w:t>
                            </w:r>
                          </w:p>
                          <w:p w14:paraId="64FD8244" w14:textId="77777777" w:rsidR="00DB5C2E" w:rsidRPr="00E8428E" w:rsidRDefault="00DB5C2E" w:rsidP="00DB5C2E">
                            <w:pPr>
                              <w:pStyle w:val="Lijstalinea"/>
                              <w:numPr>
                                <w:ilvl w:val="0"/>
                                <w:numId w:val="2"/>
                              </w:numPr>
                              <w:rPr>
                                <w:rFonts w:ascii="Arial" w:hAnsi="Arial" w:cs="Arial"/>
                                <w:sz w:val="20"/>
                                <w:szCs w:val="20"/>
                              </w:rPr>
                            </w:pPr>
                            <w:r w:rsidRPr="00E8428E">
                              <w:rPr>
                                <w:rFonts w:ascii="Arial" w:hAnsi="Arial" w:cs="Arial"/>
                                <w:sz w:val="20"/>
                                <w:szCs w:val="20"/>
                              </w:rPr>
                              <w:t>Jaarlijks energie- (van aardgas, warmte, elektra, eigen opwek) en CO</w:t>
                            </w:r>
                            <w:r w:rsidRPr="00E8428E">
                              <w:rPr>
                                <w:rFonts w:ascii="Arial" w:hAnsi="Arial" w:cs="Arial"/>
                                <w:sz w:val="20"/>
                                <w:szCs w:val="20"/>
                                <w:vertAlign w:val="subscript"/>
                              </w:rPr>
                              <w:t>2</w:t>
                            </w:r>
                            <w:r w:rsidRPr="00E8428E">
                              <w:rPr>
                                <w:rFonts w:ascii="Arial" w:hAnsi="Arial" w:cs="Arial"/>
                                <w:sz w:val="20"/>
                                <w:szCs w:val="20"/>
                              </w:rPr>
                              <w:t>-monitor</w:t>
                            </w:r>
                          </w:p>
                          <w:p w14:paraId="6C7B6522" w14:textId="77777777" w:rsidR="00DB5C2E" w:rsidRPr="00E8428E" w:rsidRDefault="00DB5C2E" w:rsidP="00DB5C2E">
                            <w:pPr>
                              <w:pStyle w:val="Lijstalinea"/>
                              <w:numPr>
                                <w:ilvl w:val="0"/>
                                <w:numId w:val="2"/>
                              </w:numPr>
                              <w:rPr>
                                <w:rFonts w:ascii="Arial" w:hAnsi="Arial" w:cs="Arial"/>
                                <w:sz w:val="20"/>
                                <w:szCs w:val="20"/>
                                <w:highlight w:val="yellow"/>
                              </w:rPr>
                            </w:pPr>
                            <w:r w:rsidRPr="00E8428E">
                              <w:rPr>
                                <w:rFonts w:ascii="Arial" w:hAnsi="Arial" w:cs="Arial"/>
                                <w:sz w:val="20"/>
                                <w:szCs w:val="20"/>
                              </w:rPr>
                              <w:t xml:space="preserve">Anders, namelijk </w:t>
                            </w:r>
                            <w:r w:rsidRPr="00E8428E">
                              <w:rPr>
                                <w:rFonts w:ascii="Arial" w:hAnsi="Arial" w:cs="Arial"/>
                                <w:i/>
                                <w:iCs/>
                                <w:sz w:val="20"/>
                                <w:szCs w:val="20"/>
                              </w:rPr>
                              <w:t>[zelf in te vullen]</w:t>
                            </w:r>
                          </w:p>
                          <w:p w14:paraId="54E3C1E9" w14:textId="77777777" w:rsidR="00DB5C2E" w:rsidRPr="00E8428E" w:rsidRDefault="00DB5C2E" w:rsidP="00DB5C2E">
                            <w:pPr>
                              <w:rPr>
                                <w:rFonts w:ascii="Arial" w:hAnsi="Arial" w:cs="Arial"/>
                                <w:sz w:val="20"/>
                                <w:szCs w:val="20"/>
                                <w:highlight w:val="yellow"/>
                              </w:rPr>
                            </w:pPr>
                          </w:p>
                          <w:p w14:paraId="4092EB86"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volgt een uitgewerkte CO</w:t>
                            </w:r>
                            <w:r w:rsidRPr="00E8428E">
                              <w:rPr>
                                <w:rFonts w:ascii="Arial" w:hAnsi="Arial" w:cs="Arial"/>
                                <w:sz w:val="20"/>
                                <w:szCs w:val="20"/>
                                <w:vertAlign w:val="subscript"/>
                              </w:rPr>
                              <w:t>2</w:t>
                            </w:r>
                            <w:r w:rsidRPr="00E8428E">
                              <w:rPr>
                                <w:rFonts w:ascii="Arial" w:hAnsi="Arial" w:cs="Arial"/>
                                <w:sz w:val="20"/>
                                <w:szCs w:val="20"/>
                              </w:rPr>
                              <w:t xml:space="preserve">-routekaart en heeft voor elk jaar per locatie een lijst van de uit te voeren maatregelen, de kosten en de besparingen. </w:t>
                            </w:r>
                          </w:p>
                          <w:p w14:paraId="5F625263" w14:textId="77777777" w:rsidR="00DB5C2E" w:rsidRPr="00E8428E" w:rsidRDefault="00DB5C2E" w:rsidP="00DB5C2E">
                            <w:pPr>
                              <w:rPr>
                                <w:rFonts w:ascii="Arial" w:hAnsi="Arial" w:cs="Arial"/>
                                <w:sz w:val="20"/>
                                <w:szCs w:val="20"/>
                              </w:rPr>
                            </w:pPr>
                          </w:p>
                          <w:p w14:paraId="59FF9095"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een strategisch vastgoedplan, dat beschrijft welke locaties in stand blijven voor welke periode. Hierin wordt 150-20 jaar vooruitgekeken. Het plan wordt elke 5 jaar vernieuwd.</w:t>
                            </w:r>
                          </w:p>
                          <w:p w14:paraId="3C5A7E31" w14:textId="77777777" w:rsidR="00DB5C2E" w:rsidRPr="00E8428E" w:rsidRDefault="00DB5C2E" w:rsidP="00DB5C2E">
                            <w:pPr>
                              <w:rPr>
                                <w:rFonts w:ascii="Arial" w:hAnsi="Arial" w:cs="Arial"/>
                                <w:sz w:val="20"/>
                                <w:szCs w:val="20"/>
                              </w:rPr>
                            </w:pPr>
                          </w:p>
                          <w:p w14:paraId="76A80460"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een green team of werkgroep duurzaam in de organisatie. Dit is een intern samenwerkingsverband van medewerkers op organisatieniveau om duurzaamheidsacties te initiëren. Bestaande uit: een bestuurder, adviseur facilitair en vastgoed, inkoper, controller en zorgprofessional. Het green team wordt ondersteund door de duurzaamheidscoördinator en gefaciliteerd door het bestuur. Het team stelt de ESG-rapportage op ten aanzien van energie en CO</w:t>
                            </w:r>
                            <w:r w:rsidRPr="00E8428E">
                              <w:rPr>
                                <w:rFonts w:ascii="Arial" w:hAnsi="Arial" w:cs="Arial"/>
                                <w:sz w:val="20"/>
                                <w:szCs w:val="20"/>
                                <w:vertAlign w:val="subscript"/>
                              </w:rPr>
                              <w:t>2</w:t>
                            </w:r>
                            <w:r w:rsidRPr="00E8428E">
                              <w:rPr>
                                <w:rFonts w:ascii="Arial" w:hAnsi="Arial" w:cs="Arial"/>
                                <w:sz w:val="20"/>
                                <w:szCs w:val="20"/>
                              </w:rPr>
                              <w:t xml:space="preserve">-reductie, en houdt het beleid bij. Ook is het team het aanspreekpunt voor dit thema binnen de organisatie. </w:t>
                            </w:r>
                          </w:p>
                          <w:p w14:paraId="26BCCA44" w14:textId="77777777" w:rsidR="00DB5C2E" w:rsidRPr="00E8428E" w:rsidRDefault="00DB5C2E" w:rsidP="00DB5C2E">
                            <w:pPr>
                              <w:rPr>
                                <w:rFonts w:ascii="Arial" w:hAnsi="Arial" w:cs="Arial"/>
                                <w:sz w:val="20"/>
                                <w:szCs w:val="20"/>
                              </w:rPr>
                            </w:pPr>
                          </w:p>
                          <w:p w14:paraId="33A8620E" w14:textId="77777777" w:rsidR="00DB5C2E" w:rsidRPr="00E8428E" w:rsidRDefault="00DB5C2E" w:rsidP="00DB5C2E">
                            <w:pPr>
                              <w:rPr>
                                <w:rFonts w:ascii="Arial" w:hAnsi="Arial" w:cs="Arial"/>
                                <w:sz w:val="20"/>
                                <w:szCs w:val="20"/>
                              </w:rPr>
                            </w:pPr>
                            <w:r w:rsidRPr="00E8428E">
                              <w:rPr>
                                <w:rFonts w:ascii="Arial" w:hAnsi="Arial" w:cs="Arial"/>
                                <w:sz w:val="20"/>
                                <w:szCs w:val="20"/>
                              </w:rPr>
                              <w:t>De duurzaamheidscoördinator houdt bij wie verantwoordelijk is voor de uitvoering van acties en wat de kwartaalplanning is voor de acties. Met het green team wordt daarnaast elke 3 maanden de voortgang van energiemaatregelen voor vastgoed en beheer doorgenomen. Om de ambitie te realiseren is de inzet van alle medewerkers nodig. Via intranet, nieuwsbrief, en de campagnes houden we de medewerkers betrokken.</w:t>
                            </w:r>
                          </w:p>
                          <w:p w14:paraId="5DC67446" w14:textId="77777777" w:rsidR="00DB5C2E" w:rsidRDefault="00DB5C2E" w:rsidP="00DB5C2E">
                            <w:pPr>
                              <w:rPr>
                                <w:rFonts w:ascii="Arial" w:hAnsi="Arial" w:cs="Arial"/>
                                <w:sz w:val="20"/>
                                <w:szCs w:val="20"/>
                              </w:rPr>
                            </w:pPr>
                          </w:p>
                          <w:p w14:paraId="21677C52"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Pr>
                                <w:rFonts w:ascii="Segoe UI Symbol" w:eastAsia="Times New Roman" w:hAnsi="Segoe UI Symbol" w:cs="Segoe UI Symbol"/>
                                <w:color w:val="212121"/>
                                <w:kern w:val="0"/>
                                <w:sz w:val="20"/>
                                <w:szCs w:val="20"/>
                                <w:highlight w:val="yellow"/>
                                <w:lang w:eastAsia="nl-NL"/>
                                <w14:ligatures w14:val="none"/>
                              </w:rPr>
                              <w:t xml:space="preserve"> </w:t>
                            </w:r>
                            <w:r w:rsidRPr="006E4022">
                              <w:rPr>
                                <w:rFonts w:ascii="Arial" w:hAnsi="Arial" w:cs="Arial"/>
                                <w:sz w:val="20"/>
                                <w:szCs w:val="20"/>
                                <w:highlight w:val="yellow"/>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heeft </w:t>
                            </w:r>
                            <w:r>
                              <w:rPr>
                                <w:rFonts w:ascii="Arial" w:hAnsi="Arial" w:cs="Arial"/>
                                <w:sz w:val="20"/>
                                <w:szCs w:val="20"/>
                              </w:rPr>
                              <w:t xml:space="preserve">de volgende aankoop/aanhuur, verkoop/verhuur doelstellingen om te sturen op duurzaamheid.  </w:t>
                            </w:r>
                            <w:r w:rsidRPr="00E8428E">
                              <w:rPr>
                                <w:rFonts w:ascii="Arial" w:hAnsi="Arial" w:cs="Arial"/>
                                <w:sz w:val="20"/>
                                <w:szCs w:val="20"/>
                              </w:rPr>
                              <w:t xml:space="preserve"> </w:t>
                            </w:r>
                          </w:p>
                          <w:p w14:paraId="1A1915EE" w14:textId="77777777" w:rsidR="00DB5C2E" w:rsidRPr="00E8428E" w:rsidRDefault="00DB5C2E" w:rsidP="00DB5C2E">
                            <w:pPr>
                              <w:rPr>
                                <w:rFonts w:ascii="Arial" w:hAnsi="Arial" w:cs="Arial"/>
                                <w:sz w:val="20"/>
                                <w:szCs w:val="20"/>
                              </w:rPr>
                            </w:pPr>
                          </w:p>
                          <w:p w14:paraId="4F6B1185"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Pr>
                                <w:rFonts w:ascii="Arial" w:eastAsia="Times New Roman" w:hAnsi="Arial" w:cs="Arial"/>
                                <w:color w:val="212121"/>
                                <w:kern w:val="0"/>
                                <w:sz w:val="20"/>
                                <w:szCs w:val="20"/>
                                <w:highlight w:val="yellow"/>
                                <w:lang w:eastAsia="nl-NL"/>
                                <w14:ligatures w14:val="none"/>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heeft </w:t>
                            </w:r>
                            <w:r>
                              <w:rPr>
                                <w:rFonts w:ascii="Arial" w:hAnsi="Arial" w:cs="Arial"/>
                                <w:sz w:val="20"/>
                                <w:szCs w:val="20"/>
                              </w:rPr>
                              <w:t xml:space="preserve">aanvullend zelf </w:t>
                            </w:r>
                            <w:r w:rsidRPr="00E8428E">
                              <w:rPr>
                                <w:rFonts w:ascii="Arial" w:hAnsi="Arial" w:cs="Arial"/>
                                <w:sz w:val="20"/>
                                <w:szCs w:val="20"/>
                              </w:rPr>
                              <w:t xml:space="preserve">de volgende doelstellingen en monitoringsmechanismen: </w:t>
                            </w:r>
                            <w:r w:rsidRPr="00E8428E">
                              <w:rPr>
                                <w:rFonts w:ascii="Arial" w:hAnsi="Arial" w:cs="Arial"/>
                                <w:i/>
                                <w:iCs/>
                                <w:sz w:val="20"/>
                                <w:szCs w:val="20"/>
                              </w:rPr>
                              <w:t>[zelf in te vullen]</w:t>
                            </w:r>
                          </w:p>
                          <w:p w14:paraId="39EE6879" w14:textId="77777777" w:rsidR="00DB5C2E" w:rsidRPr="00DB5C2E" w:rsidRDefault="00DB5C2E" w:rsidP="00DB5C2E">
                            <w:pPr>
                              <w:rPr>
                                <w:rFonts w:ascii="Arial" w:hAnsi="Arial" w:cs="Arial"/>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190A1A" id="_x0000_s1031" type="#_x0000_t202" style="position:absolute;margin-left:-.15pt;margin-top:11.75pt;width:452.75pt;height:484.55pt;z-index:-251658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" fillcolor="#f2f2f2 [3052]" strokecolor="#156082 [3204]" strokeweight="1pt">
                <v:textbox>
                  <w:txbxContent>
                    <w:p w14:paraId="223B99FE" w14:textId="77777777" w:rsidR="00DB5C2E" w:rsidRP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44F0F6F9" w14:textId="44FCE8C1" w:rsidR="00DB5C2E" w:rsidRPr="00E8428E" w:rsidRDefault="00DB5C2E" w:rsidP="00DB5C2E">
                      <w:pPr>
                        <w:rPr>
                          <w:rFonts w:ascii="Arial" w:hAnsi="Arial" w:cs="Arial"/>
                          <w:sz w:val="20"/>
                          <w:szCs w:val="20"/>
                          <w:u w:val="single"/>
                        </w:rPr>
                      </w:pPr>
                      <w:r w:rsidRPr="00E8428E">
                        <w:rPr>
                          <w:rFonts w:ascii="Arial" w:hAnsi="Arial" w:cs="Arial"/>
                          <w:sz w:val="20"/>
                          <w:szCs w:val="20"/>
                          <w:u w:val="single"/>
                        </w:rPr>
                        <w:t xml:space="preserve">(d) </w:t>
                      </w:r>
                      <w:r>
                        <w:rPr>
                          <w:rFonts w:ascii="Arial" w:hAnsi="Arial" w:cs="Arial"/>
                          <w:sz w:val="20"/>
                          <w:szCs w:val="20"/>
                          <w:u w:val="single"/>
                        </w:rPr>
                        <w:t>Doelstellingen en monitoring voortgang:</w:t>
                      </w:r>
                    </w:p>
                    <w:p w14:paraId="6B3F7BA2" w14:textId="77777777" w:rsidR="00DB5C2E" w:rsidRDefault="00DB5C2E" w:rsidP="00DB5C2E">
                      <w:pPr>
                        <w:rPr>
                          <w:rFonts w:ascii="Arial" w:hAnsi="Arial" w:cs="Arial"/>
                          <w:i/>
                          <w:iCs/>
                          <w:sz w:val="20"/>
                          <w:szCs w:val="20"/>
                          <w:u w:val="single"/>
                        </w:rPr>
                      </w:pPr>
                    </w:p>
                    <w:p w14:paraId="7D76D322"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hanteert de volgende doelen: </w:t>
                      </w:r>
                    </w:p>
                    <w:p w14:paraId="528EC519" w14:textId="77777777" w:rsidR="00DB5C2E" w:rsidRPr="00E8428E" w:rsidRDefault="00DB5C2E" w:rsidP="00DB5C2E">
                      <w:pPr>
                        <w:pStyle w:val="Lijstalinea"/>
                        <w:numPr>
                          <w:ilvl w:val="0"/>
                          <w:numId w:val="2"/>
                        </w:numPr>
                        <w:rPr>
                          <w:rFonts w:ascii="Arial" w:hAnsi="Arial" w:cs="Arial"/>
                          <w:sz w:val="20"/>
                          <w:szCs w:val="20"/>
                        </w:rPr>
                      </w:pPr>
                      <w:r w:rsidRPr="1F6DF347">
                        <w:rPr>
                          <w:rFonts w:ascii="Arial" w:hAnsi="Arial" w:cs="Arial"/>
                          <w:sz w:val="20"/>
                          <w:szCs w:val="20"/>
                        </w:rPr>
                        <w:t>Aardgasvrij</w:t>
                      </w:r>
                    </w:p>
                    <w:p w14:paraId="311EE163" w14:textId="61BE8687" w:rsidR="00DB5C2E" w:rsidRDefault="00DB5C2E" w:rsidP="00DB5C2E">
                      <w:pPr>
                        <w:pStyle w:val="Lijstalinea"/>
                        <w:numPr>
                          <w:ilvl w:val="0"/>
                          <w:numId w:val="2"/>
                        </w:numPr>
                        <w:rPr>
                          <w:rFonts w:ascii="Arial" w:hAnsi="Arial" w:cs="Arial"/>
                          <w:sz w:val="20"/>
                          <w:szCs w:val="20"/>
                        </w:rPr>
                      </w:pPr>
                      <w:r w:rsidRPr="1F6DF347">
                        <w:rPr>
                          <w:rFonts w:ascii="Arial" w:hAnsi="Arial" w:cs="Arial"/>
                          <w:sz w:val="20"/>
                          <w:szCs w:val="20"/>
                        </w:rPr>
                        <w:t>&lt;</w:t>
                      </w:r>
                      <w:r w:rsidRPr="00E8428E">
                        <w:rPr>
                          <w:rFonts w:ascii="Arial" w:hAnsi="Arial" w:cs="Arial"/>
                          <w:sz w:val="20"/>
                          <w:szCs w:val="20"/>
                        </w:rPr>
                        <w:t>80 kWh/m</w:t>
                      </w:r>
                      <w:r w:rsidRPr="00E8428E">
                        <w:rPr>
                          <w:rFonts w:ascii="Arial" w:hAnsi="Arial" w:cs="Arial"/>
                          <w:sz w:val="20"/>
                          <w:szCs w:val="20"/>
                          <w:vertAlign w:val="superscript"/>
                        </w:rPr>
                        <w:t>2</w:t>
                      </w:r>
                      <w:r w:rsidRPr="00E8428E">
                        <w:rPr>
                          <w:rFonts w:ascii="Arial" w:hAnsi="Arial" w:cs="Arial"/>
                          <w:sz w:val="20"/>
                          <w:szCs w:val="20"/>
                        </w:rPr>
                        <w:t xml:space="preserve"> GO voor </w:t>
                      </w:r>
                      <w:r w:rsidRPr="1F6DF347">
                        <w:rPr>
                          <w:rFonts w:ascii="Arial" w:hAnsi="Arial" w:cs="Arial"/>
                          <w:sz w:val="20"/>
                          <w:szCs w:val="20"/>
                        </w:rPr>
                        <w:t xml:space="preserve">het energieverbruik van </w:t>
                      </w:r>
                      <w:r w:rsidRPr="00E8428E">
                        <w:rPr>
                          <w:rFonts w:ascii="Arial" w:hAnsi="Arial" w:cs="Arial"/>
                          <w:sz w:val="20"/>
                          <w:szCs w:val="20"/>
                        </w:rPr>
                        <w:t>al het vastgoed</w:t>
                      </w:r>
                    </w:p>
                    <w:p w14:paraId="4E2EA36F" w14:textId="77777777" w:rsidR="00DB5C2E" w:rsidRDefault="00DB5C2E" w:rsidP="00DB5C2E">
                      <w:pPr>
                        <w:pStyle w:val="Lijstalinea"/>
                        <w:numPr>
                          <w:ilvl w:val="1"/>
                          <w:numId w:val="2"/>
                        </w:numPr>
                        <w:rPr>
                          <w:rFonts w:ascii="Arial" w:hAnsi="Arial" w:cs="Arial"/>
                          <w:sz w:val="20"/>
                          <w:szCs w:val="20"/>
                        </w:rPr>
                      </w:pPr>
                      <w:r w:rsidRPr="00E8428E">
                        <w:rPr>
                          <w:rFonts w:ascii="Arial" w:hAnsi="Arial" w:cs="Arial"/>
                          <w:sz w:val="20"/>
                          <w:szCs w:val="20"/>
                        </w:rPr>
                        <w:t>Bij nieuwbouw max. 55 kWh/m</w:t>
                      </w:r>
                      <w:r w:rsidRPr="00E8428E">
                        <w:rPr>
                          <w:rFonts w:ascii="Arial" w:hAnsi="Arial" w:cs="Arial"/>
                          <w:sz w:val="20"/>
                          <w:szCs w:val="20"/>
                          <w:vertAlign w:val="superscript"/>
                        </w:rPr>
                        <w:t>2</w:t>
                      </w:r>
                      <w:r w:rsidRPr="00E8428E">
                        <w:rPr>
                          <w:rFonts w:ascii="Arial" w:hAnsi="Arial" w:cs="Arial"/>
                          <w:sz w:val="20"/>
                          <w:szCs w:val="20"/>
                        </w:rPr>
                        <w:t xml:space="preserve"> GO</w:t>
                      </w:r>
                      <w:r>
                        <w:rPr>
                          <w:rFonts w:ascii="Arial" w:hAnsi="Arial" w:cs="Arial"/>
                          <w:sz w:val="20"/>
                          <w:szCs w:val="20"/>
                        </w:rPr>
                        <w:t>.</w:t>
                      </w:r>
                      <w:r w:rsidRPr="00E8428E">
                        <w:rPr>
                          <w:rFonts w:ascii="Arial" w:hAnsi="Arial" w:cs="Arial"/>
                          <w:sz w:val="20"/>
                          <w:szCs w:val="20"/>
                        </w:rPr>
                        <w:t xml:space="preserve"> </w:t>
                      </w:r>
                    </w:p>
                    <w:p w14:paraId="7C16AF45" w14:textId="77777777" w:rsidR="00DB5C2E" w:rsidRDefault="00DB5C2E" w:rsidP="00DB5C2E">
                      <w:pPr>
                        <w:pStyle w:val="Lijstalinea"/>
                        <w:numPr>
                          <w:ilvl w:val="1"/>
                          <w:numId w:val="2"/>
                        </w:numPr>
                        <w:rPr>
                          <w:rFonts w:ascii="Arial" w:hAnsi="Arial" w:cs="Arial"/>
                          <w:sz w:val="20"/>
                          <w:szCs w:val="20"/>
                        </w:rPr>
                      </w:pPr>
                      <w:r w:rsidRPr="00E8428E">
                        <w:rPr>
                          <w:rFonts w:ascii="Arial" w:hAnsi="Arial" w:cs="Arial"/>
                          <w:sz w:val="20"/>
                          <w:szCs w:val="20"/>
                        </w:rPr>
                        <w:t xml:space="preserve">Tussentijds in 2030: het totaal energieverbruik (inkoop gas, warmte en elektra) </w:t>
                      </w:r>
                      <w:r>
                        <w:rPr>
                          <w:rFonts w:ascii="Arial" w:hAnsi="Arial" w:cs="Arial"/>
                          <w:sz w:val="20"/>
                          <w:szCs w:val="20"/>
                        </w:rPr>
                        <w:t xml:space="preserve">&lt; </w:t>
                      </w:r>
                      <w:r w:rsidRPr="00E8428E">
                        <w:rPr>
                          <w:rFonts w:ascii="Arial" w:hAnsi="Arial" w:cs="Arial"/>
                          <w:sz w:val="20"/>
                          <w:szCs w:val="20"/>
                        </w:rPr>
                        <w:t>100 kWh/m</w:t>
                      </w:r>
                      <w:r w:rsidRPr="00E8428E">
                        <w:rPr>
                          <w:rFonts w:ascii="Arial" w:hAnsi="Arial" w:cs="Arial"/>
                          <w:sz w:val="20"/>
                          <w:szCs w:val="20"/>
                          <w:vertAlign w:val="superscript"/>
                        </w:rPr>
                        <w:t>2</w:t>
                      </w:r>
                      <w:r w:rsidRPr="00E8428E">
                        <w:rPr>
                          <w:rFonts w:ascii="Arial" w:hAnsi="Arial" w:cs="Arial"/>
                          <w:sz w:val="20"/>
                          <w:szCs w:val="20"/>
                        </w:rPr>
                        <w:t xml:space="preserve"> GO voor de portefeuille (zie routekaart)</w:t>
                      </w:r>
                    </w:p>
                    <w:p w14:paraId="4A2C32C3" w14:textId="0D4EDD9C" w:rsidR="00DB5C2E" w:rsidRDefault="00DB5C2E" w:rsidP="00DB5C2E">
                      <w:pPr>
                        <w:pStyle w:val="Lijstalinea"/>
                        <w:numPr>
                          <w:ilvl w:val="1"/>
                          <w:numId w:val="2"/>
                        </w:numPr>
                        <w:rPr>
                          <w:rFonts w:ascii="Arial" w:hAnsi="Arial" w:cs="Arial"/>
                          <w:sz w:val="20"/>
                          <w:szCs w:val="20"/>
                        </w:rPr>
                      </w:pPr>
                      <w:r>
                        <w:rPr>
                          <w:rFonts w:ascii="Arial" w:hAnsi="Arial" w:cs="Arial"/>
                          <w:sz w:val="20"/>
                          <w:szCs w:val="20"/>
                        </w:rPr>
                        <w:t>A</w:t>
                      </w:r>
                      <w:r w:rsidRPr="00E8428E">
                        <w:rPr>
                          <w:rFonts w:ascii="Arial" w:hAnsi="Arial" w:cs="Arial"/>
                          <w:sz w:val="20"/>
                          <w:szCs w:val="20"/>
                        </w:rPr>
                        <w:t xml:space="preserve">lle daken </w:t>
                      </w:r>
                      <w:r>
                        <w:rPr>
                          <w:rFonts w:ascii="Arial" w:hAnsi="Arial" w:cs="Arial"/>
                          <w:sz w:val="20"/>
                          <w:szCs w:val="20"/>
                        </w:rPr>
                        <w:t xml:space="preserve">zijn </w:t>
                      </w:r>
                      <w:r w:rsidRPr="00E8428E">
                        <w:rPr>
                          <w:rFonts w:ascii="Arial" w:hAnsi="Arial" w:cs="Arial"/>
                          <w:sz w:val="20"/>
                          <w:szCs w:val="20"/>
                        </w:rPr>
                        <w:t>voorzien van zonnepanelen + 60% aardgasreductie in 2030 t.o.v. 2018</w:t>
                      </w:r>
                    </w:p>
                    <w:p w14:paraId="1CA44526" w14:textId="357A13DF" w:rsidR="00DB5C2E" w:rsidRPr="00E8428E" w:rsidRDefault="00DB5C2E" w:rsidP="00DB5C2E">
                      <w:pPr>
                        <w:pStyle w:val="Lijstalinea"/>
                        <w:numPr>
                          <w:ilvl w:val="0"/>
                          <w:numId w:val="2"/>
                        </w:numPr>
                        <w:rPr>
                          <w:rFonts w:ascii="Arial" w:hAnsi="Arial" w:cs="Arial"/>
                          <w:sz w:val="20"/>
                          <w:szCs w:val="20"/>
                        </w:rPr>
                      </w:pPr>
                      <w:r>
                        <w:rPr>
                          <w:rFonts w:ascii="Arial" w:hAnsi="Arial" w:cs="Arial"/>
                          <w:sz w:val="20"/>
                          <w:szCs w:val="20"/>
                        </w:rPr>
                        <w:t>Energielabels E, F en G zijn in 2030 uitgefaseerd door renovatie en/of vervangende nieuwbouw</w:t>
                      </w:r>
                    </w:p>
                    <w:p w14:paraId="64FD8244" w14:textId="77777777" w:rsidR="00DB5C2E" w:rsidRPr="00E8428E" w:rsidRDefault="00DB5C2E" w:rsidP="00DB5C2E">
                      <w:pPr>
                        <w:pStyle w:val="Lijstalinea"/>
                        <w:numPr>
                          <w:ilvl w:val="0"/>
                          <w:numId w:val="2"/>
                        </w:numPr>
                        <w:rPr>
                          <w:rFonts w:ascii="Arial" w:hAnsi="Arial" w:cs="Arial"/>
                          <w:sz w:val="20"/>
                          <w:szCs w:val="20"/>
                        </w:rPr>
                      </w:pPr>
                      <w:r w:rsidRPr="00E8428E">
                        <w:rPr>
                          <w:rFonts w:ascii="Arial" w:hAnsi="Arial" w:cs="Arial"/>
                          <w:sz w:val="20"/>
                          <w:szCs w:val="20"/>
                        </w:rPr>
                        <w:t>Jaarlijks energie- (van aardgas, warmte, elektra, eigen opwek) en CO</w:t>
                      </w:r>
                      <w:r w:rsidRPr="00E8428E">
                        <w:rPr>
                          <w:rFonts w:ascii="Arial" w:hAnsi="Arial" w:cs="Arial"/>
                          <w:sz w:val="20"/>
                          <w:szCs w:val="20"/>
                          <w:vertAlign w:val="subscript"/>
                        </w:rPr>
                        <w:t>2</w:t>
                      </w:r>
                      <w:r w:rsidRPr="00E8428E">
                        <w:rPr>
                          <w:rFonts w:ascii="Arial" w:hAnsi="Arial" w:cs="Arial"/>
                          <w:sz w:val="20"/>
                          <w:szCs w:val="20"/>
                        </w:rPr>
                        <w:t>-monitor</w:t>
                      </w:r>
                    </w:p>
                    <w:p w14:paraId="6C7B6522" w14:textId="77777777" w:rsidR="00DB5C2E" w:rsidRPr="00E8428E" w:rsidRDefault="00DB5C2E" w:rsidP="00DB5C2E">
                      <w:pPr>
                        <w:pStyle w:val="Lijstalinea"/>
                        <w:numPr>
                          <w:ilvl w:val="0"/>
                          <w:numId w:val="2"/>
                        </w:numPr>
                        <w:rPr>
                          <w:rFonts w:ascii="Arial" w:hAnsi="Arial" w:cs="Arial"/>
                          <w:sz w:val="20"/>
                          <w:szCs w:val="20"/>
                          <w:highlight w:val="yellow"/>
                        </w:rPr>
                      </w:pPr>
                      <w:r w:rsidRPr="00E8428E">
                        <w:rPr>
                          <w:rFonts w:ascii="Arial" w:hAnsi="Arial" w:cs="Arial"/>
                          <w:sz w:val="20"/>
                          <w:szCs w:val="20"/>
                        </w:rPr>
                        <w:t xml:space="preserve">Anders, namelijk </w:t>
                      </w:r>
                      <w:r w:rsidRPr="00E8428E">
                        <w:rPr>
                          <w:rFonts w:ascii="Arial" w:hAnsi="Arial" w:cs="Arial"/>
                          <w:i/>
                          <w:iCs/>
                          <w:sz w:val="20"/>
                          <w:szCs w:val="20"/>
                        </w:rPr>
                        <w:t>[zelf in te vullen]</w:t>
                      </w:r>
                    </w:p>
                    <w:p w14:paraId="54E3C1E9" w14:textId="77777777" w:rsidR="00DB5C2E" w:rsidRPr="00E8428E" w:rsidRDefault="00DB5C2E" w:rsidP="00DB5C2E">
                      <w:pPr>
                        <w:rPr>
                          <w:rFonts w:ascii="Arial" w:hAnsi="Arial" w:cs="Arial"/>
                          <w:sz w:val="20"/>
                          <w:szCs w:val="20"/>
                          <w:highlight w:val="yellow"/>
                        </w:rPr>
                      </w:pPr>
                    </w:p>
                    <w:p w14:paraId="4092EB86"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volgt een uitgewerkte CO</w:t>
                      </w:r>
                      <w:r w:rsidRPr="00E8428E">
                        <w:rPr>
                          <w:rFonts w:ascii="Arial" w:hAnsi="Arial" w:cs="Arial"/>
                          <w:sz w:val="20"/>
                          <w:szCs w:val="20"/>
                          <w:vertAlign w:val="subscript"/>
                        </w:rPr>
                        <w:t>2</w:t>
                      </w:r>
                      <w:r w:rsidRPr="00E8428E">
                        <w:rPr>
                          <w:rFonts w:ascii="Arial" w:hAnsi="Arial" w:cs="Arial"/>
                          <w:sz w:val="20"/>
                          <w:szCs w:val="20"/>
                        </w:rPr>
                        <w:t xml:space="preserve">-routekaart en heeft voor elk jaar per locatie een lijst van de uit te voeren maatregelen, de kosten en de besparingen. </w:t>
                      </w:r>
                    </w:p>
                    <w:p w14:paraId="5F625263" w14:textId="77777777" w:rsidR="00DB5C2E" w:rsidRPr="00E8428E" w:rsidRDefault="00DB5C2E" w:rsidP="00DB5C2E">
                      <w:pPr>
                        <w:rPr>
                          <w:rFonts w:ascii="Arial" w:hAnsi="Arial" w:cs="Arial"/>
                          <w:sz w:val="20"/>
                          <w:szCs w:val="20"/>
                        </w:rPr>
                      </w:pPr>
                    </w:p>
                    <w:p w14:paraId="59FF9095"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een strategisch vastgoedplan, dat beschrijft welke locaties in stand blijven voor welke periode. Hierin wordt 150-20 jaar vooruitgekeken. Het plan wordt elke 5 jaar vernieuwd.</w:t>
                      </w:r>
                    </w:p>
                    <w:p w14:paraId="3C5A7E31" w14:textId="77777777" w:rsidR="00DB5C2E" w:rsidRPr="00E8428E" w:rsidRDefault="00DB5C2E" w:rsidP="00DB5C2E">
                      <w:pPr>
                        <w:rPr>
                          <w:rFonts w:ascii="Arial" w:hAnsi="Arial" w:cs="Arial"/>
                          <w:sz w:val="20"/>
                          <w:szCs w:val="20"/>
                        </w:rPr>
                      </w:pPr>
                    </w:p>
                    <w:p w14:paraId="76A80460"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een green team of werkgroep duurzaam in de organisatie. Dit is een intern samenwerkingsverband van medewerkers op organisatieniveau om duurzaamheidsacties te initiëren. Bestaande uit: een bestuurder, adviseur facilitair en vastgoed, inkoper, controller en zorgprofessional. Het green team wordt ondersteund door de duurzaamheidscoördinator en gefaciliteerd door het bestuur. Het team stelt de ESG-rapportage op ten aanzien van energie en CO</w:t>
                      </w:r>
                      <w:r w:rsidRPr="00E8428E">
                        <w:rPr>
                          <w:rFonts w:ascii="Arial" w:hAnsi="Arial" w:cs="Arial"/>
                          <w:sz w:val="20"/>
                          <w:szCs w:val="20"/>
                          <w:vertAlign w:val="subscript"/>
                        </w:rPr>
                        <w:t>2</w:t>
                      </w:r>
                      <w:r w:rsidRPr="00E8428E">
                        <w:rPr>
                          <w:rFonts w:ascii="Arial" w:hAnsi="Arial" w:cs="Arial"/>
                          <w:sz w:val="20"/>
                          <w:szCs w:val="20"/>
                        </w:rPr>
                        <w:t xml:space="preserve">-reductie, en houdt het beleid bij. Ook is het team het aanspreekpunt voor dit thema binnen de organisatie. </w:t>
                      </w:r>
                    </w:p>
                    <w:p w14:paraId="26BCCA44" w14:textId="77777777" w:rsidR="00DB5C2E" w:rsidRPr="00E8428E" w:rsidRDefault="00DB5C2E" w:rsidP="00DB5C2E">
                      <w:pPr>
                        <w:rPr>
                          <w:rFonts w:ascii="Arial" w:hAnsi="Arial" w:cs="Arial"/>
                          <w:sz w:val="20"/>
                          <w:szCs w:val="20"/>
                        </w:rPr>
                      </w:pPr>
                    </w:p>
                    <w:p w14:paraId="33A8620E" w14:textId="77777777" w:rsidR="00DB5C2E" w:rsidRPr="00E8428E" w:rsidRDefault="00DB5C2E" w:rsidP="00DB5C2E">
                      <w:pPr>
                        <w:rPr>
                          <w:rFonts w:ascii="Arial" w:hAnsi="Arial" w:cs="Arial"/>
                          <w:sz w:val="20"/>
                          <w:szCs w:val="20"/>
                        </w:rPr>
                      </w:pPr>
                      <w:r w:rsidRPr="00E8428E">
                        <w:rPr>
                          <w:rFonts w:ascii="Arial" w:hAnsi="Arial" w:cs="Arial"/>
                          <w:sz w:val="20"/>
                          <w:szCs w:val="20"/>
                        </w:rPr>
                        <w:t>De duurzaamheidscoördinator houdt bij wie verantwoordelijk is voor de uitvoering van acties en wat de kwartaalplanning is voor de acties. Met het green team wordt daarnaast elke 3 maanden de voortgang van energiemaatregelen voor vastgoed en beheer doorgenomen. Om de ambitie te realiseren is de inzet van alle medewerkers nodig. Via intranet, nieuwsbrief, en de campagnes houden we de medewerkers betrokken.</w:t>
                      </w:r>
                    </w:p>
                    <w:p w14:paraId="5DC67446" w14:textId="77777777" w:rsidR="00DB5C2E" w:rsidRDefault="00DB5C2E" w:rsidP="00DB5C2E">
                      <w:pPr>
                        <w:rPr>
                          <w:rFonts w:ascii="Arial" w:hAnsi="Arial" w:cs="Arial"/>
                          <w:sz w:val="20"/>
                          <w:szCs w:val="20"/>
                        </w:rPr>
                      </w:pPr>
                    </w:p>
                    <w:p w14:paraId="21677C52"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Pr>
                          <w:rFonts w:ascii="Segoe UI Symbol" w:eastAsia="Times New Roman" w:hAnsi="Segoe UI Symbol" w:cs="Segoe UI Symbol"/>
                          <w:color w:val="212121"/>
                          <w:kern w:val="0"/>
                          <w:sz w:val="20"/>
                          <w:szCs w:val="20"/>
                          <w:highlight w:val="yellow"/>
                          <w:lang w:eastAsia="nl-NL"/>
                          <w14:ligatures w14:val="none"/>
                        </w:rPr>
                        <w:t xml:space="preserve"> </w:t>
                      </w:r>
                      <w:r w:rsidRPr="006E4022">
                        <w:rPr>
                          <w:rFonts w:ascii="Arial" w:hAnsi="Arial" w:cs="Arial"/>
                          <w:sz w:val="20"/>
                          <w:szCs w:val="20"/>
                          <w:highlight w:val="yellow"/>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heeft </w:t>
                      </w:r>
                      <w:r>
                        <w:rPr>
                          <w:rFonts w:ascii="Arial" w:hAnsi="Arial" w:cs="Arial"/>
                          <w:sz w:val="20"/>
                          <w:szCs w:val="20"/>
                        </w:rPr>
                        <w:t xml:space="preserve">de volgende aankoop/aanhuur, verkoop/verhuur doelstellingen om te sturen op duurzaamheid.  </w:t>
                      </w:r>
                      <w:r w:rsidRPr="00E8428E">
                        <w:rPr>
                          <w:rFonts w:ascii="Arial" w:hAnsi="Arial" w:cs="Arial"/>
                          <w:sz w:val="20"/>
                          <w:szCs w:val="20"/>
                        </w:rPr>
                        <w:t xml:space="preserve"> </w:t>
                      </w:r>
                    </w:p>
                    <w:p w14:paraId="1A1915EE" w14:textId="77777777" w:rsidR="00DB5C2E" w:rsidRPr="00E8428E" w:rsidRDefault="00DB5C2E" w:rsidP="00DB5C2E">
                      <w:pPr>
                        <w:rPr>
                          <w:rFonts w:ascii="Arial" w:hAnsi="Arial" w:cs="Arial"/>
                          <w:sz w:val="20"/>
                          <w:szCs w:val="20"/>
                        </w:rPr>
                      </w:pPr>
                    </w:p>
                    <w:p w14:paraId="4F6B1185" w14:textId="77777777" w:rsidR="00DB5C2E" w:rsidRPr="00E8428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Pr>
                          <w:rFonts w:ascii="Arial" w:eastAsia="Times New Roman" w:hAnsi="Arial" w:cs="Arial"/>
                          <w:color w:val="212121"/>
                          <w:kern w:val="0"/>
                          <w:sz w:val="20"/>
                          <w:szCs w:val="20"/>
                          <w:highlight w:val="yellow"/>
                          <w:lang w:eastAsia="nl-NL"/>
                          <w14:ligatures w14:val="none"/>
                        </w:rPr>
                        <w:t xml:space="preserve">Optioneel: </w:t>
                      </w:r>
                      <w:r w:rsidRPr="00E8428E">
                        <w:rPr>
                          <w:rFonts w:ascii="Arial" w:hAnsi="Arial" w:cs="Arial"/>
                          <w:sz w:val="20"/>
                          <w:szCs w:val="20"/>
                          <w:highlight w:val="yellow"/>
                        </w:rPr>
                        <w:t>Zorginstelling X</w:t>
                      </w:r>
                      <w:r w:rsidRPr="00E8428E">
                        <w:rPr>
                          <w:rFonts w:ascii="Arial" w:hAnsi="Arial" w:cs="Arial"/>
                          <w:sz w:val="20"/>
                          <w:szCs w:val="20"/>
                        </w:rPr>
                        <w:t xml:space="preserve"> heeft </w:t>
                      </w:r>
                      <w:r>
                        <w:rPr>
                          <w:rFonts w:ascii="Arial" w:hAnsi="Arial" w:cs="Arial"/>
                          <w:sz w:val="20"/>
                          <w:szCs w:val="20"/>
                        </w:rPr>
                        <w:t xml:space="preserve">aanvullend zelf </w:t>
                      </w:r>
                      <w:r w:rsidRPr="00E8428E">
                        <w:rPr>
                          <w:rFonts w:ascii="Arial" w:hAnsi="Arial" w:cs="Arial"/>
                          <w:sz w:val="20"/>
                          <w:szCs w:val="20"/>
                        </w:rPr>
                        <w:t xml:space="preserve">de volgende doelstellingen en monitoringsmechanismen: </w:t>
                      </w:r>
                      <w:r w:rsidRPr="00E8428E">
                        <w:rPr>
                          <w:rFonts w:ascii="Arial" w:hAnsi="Arial" w:cs="Arial"/>
                          <w:i/>
                          <w:iCs/>
                          <w:sz w:val="20"/>
                          <w:szCs w:val="20"/>
                        </w:rPr>
                        <w:t>[zelf in te vullen]</w:t>
                      </w:r>
                    </w:p>
                    <w:p w14:paraId="39EE6879" w14:textId="77777777" w:rsidR="00DB5C2E" w:rsidRPr="00DB5C2E" w:rsidRDefault="00DB5C2E" w:rsidP="00DB5C2E">
                      <w:pPr>
                        <w:rPr>
                          <w:rFonts w:ascii="Arial" w:hAnsi="Arial" w:cs="Arial"/>
                          <w:b/>
                          <w:bCs/>
                          <w:sz w:val="21"/>
                          <w:szCs w:val="21"/>
                        </w:rPr>
                      </w:pPr>
                    </w:p>
                  </w:txbxContent>
                </v:textbox>
                <w10:wrap type="tight"/>
              </v:shape>
            </w:pict>
          </mc:Fallback>
        </mc:AlternateContent>
      </w:r>
    </w:p>
    <w:p w14:paraId="57CD2668" w14:textId="77777777" w:rsidR="0073010B" w:rsidRPr="00E8428E" w:rsidRDefault="0073010B" w:rsidP="0073010B">
      <w:pPr>
        <w:rPr>
          <w:rFonts w:ascii="Arial" w:eastAsia="Times New Roman" w:hAnsi="Arial" w:cs="Arial"/>
          <w:b/>
          <w:bCs/>
          <w:color w:val="212121"/>
          <w:kern w:val="0"/>
          <w:sz w:val="20"/>
          <w:szCs w:val="20"/>
          <w:lang w:eastAsia="nl-NL"/>
          <w14:ligatures w14:val="none"/>
        </w:rPr>
      </w:pPr>
    </w:p>
    <w:p w14:paraId="744741E3" w14:textId="77777777" w:rsidR="0073010B" w:rsidRPr="00E8428E" w:rsidRDefault="0073010B" w:rsidP="0073010B">
      <w:pPr>
        <w:rPr>
          <w:rFonts w:ascii="Arial" w:eastAsia="Times New Roman" w:hAnsi="Arial" w:cs="Arial"/>
          <w:b/>
          <w:bCs/>
          <w:color w:val="212121"/>
          <w:kern w:val="0"/>
          <w:sz w:val="20"/>
          <w:szCs w:val="20"/>
          <w:lang w:eastAsia="nl-NL"/>
          <w14:ligatures w14:val="none"/>
        </w:rPr>
      </w:pPr>
    </w:p>
    <w:p w14:paraId="6CB7A70F" w14:textId="77777777" w:rsidR="0073010B" w:rsidRPr="00E8428E" w:rsidRDefault="0073010B" w:rsidP="0073010B">
      <w:pPr>
        <w:rPr>
          <w:rFonts w:ascii="Arial" w:eastAsia="Times New Roman" w:hAnsi="Arial" w:cs="Arial"/>
          <w:b/>
          <w:bCs/>
          <w:color w:val="212121"/>
          <w:kern w:val="0"/>
          <w:sz w:val="20"/>
          <w:szCs w:val="20"/>
          <w:lang w:eastAsia="nl-NL"/>
          <w14:ligatures w14:val="none"/>
        </w:rPr>
      </w:pPr>
    </w:p>
    <w:p w14:paraId="5C90E58E" w14:textId="77777777" w:rsidR="0073010B" w:rsidRDefault="0073010B" w:rsidP="0073010B">
      <w:pPr>
        <w:rPr>
          <w:rFonts w:ascii="Arial" w:eastAsia="Times New Roman" w:hAnsi="Arial" w:cs="Arial"/>
          <w:b/>
          <w:bCs/>
          <w:color w:val="212121"/>
          <w:kern w:val="0"/>
          <w:sz w:val="21"/>
          <w:szCs w:val="21"/>
          <w:lang w:eastAsia="nl-NL"/>
          <w14:ligatures w14:val="none"/>
        </w:rPr>
      </w:pPr>
      <w:r>
        <w:rPr>
          <w:rFonts w:ascii="Arial" w:eastAsia="Times New Roman" w:hAnsi="Arial" w:cs="Arial"/>
          <w:b/>
          <w:bCs/>
          <w:color w:val="212121"/>
          <w:kern w:val="0"/>
          <w:sz w:val="21"/>
          <w:szCs w:val="21"/>
          <w:lang w:eastAsia="nl-NL"/>
          <w14:ligatures w14:val="none"/>
        </w:rPr>
        <w:br w:type="page"/>
      </w:r>
    </w:p>
    <w:p w14:paraId="3DC36336" w14:textId="77777777" w:rsidR="0073010B" w:rsidRDefault="0073010B" w:rsidP="0073010B">
      <w:pPr>
        <w:rPr>
          <w:rFonts w:ascii="Arial" w:eastAsia="Times New Roman" w:hAnsi="Arial" w:cs="Arial"/>
          <w:b/>
          <w:bCs/>
          <w:color w:val="212121"/>
          <w:kern w:val="0"/>
          <w:sz w:val="21"/>
          <w:szCs w:val="21"/>
          <w:lang w:eastAsia="nl-NL"/>
          <w14:ligatures w14:val="none"/>
        </w:rPr>
      </w:pPr>
      <w:r w:rsidRPr="00116273">
        <w:rPr>
          <w:rFonts w:ascii="Arial" w:eastAsia="Times New Roman" w:hAnsi="Arial" w:cs="Arial"/>
          <w:b/>
          <w:bCs/>
          <w:color w:val="212121"/>
          <w:kern w:val="0"/>
          <w:sz w:val="21"/>
          <w:szCs w:val="21"/>
          <w:lang w:eastAsia="nl-NL"/>
          <w14:ligatures w14:val="none"/>
        </w:rPr>
        <w:lastRenderedPageBreak/>
        <w:t>B3</w:t>
      </w:r>
      <w:r>
        <w:rPr>
          <w:rFonts w:ascii="Arial" w:eastAsia="Times New Roman" w:hAnsi="Arial" w:cs="Arial"/>
          <w:b/>
          <w:bCs/>
          <w:color w:val="212121"/>
          <w:kern w:val="0"/>
          <w:sz w:val="21"/>
          <w:szCs w:val="21"/>
          <w:lang w:eastAsia="nl-NL"/>
          <w14:ligatures w14:val="none"/>
        </w:rPr>
        <w:tab/>
      </w:r>
      <w:r w:rsidRPr="00116273">
        <w:rPr>
          <w:rFonts w:ascii="Arial" w:eastAsia="Times New Roman" w:hAnsi="Arial" w:cs="Arial"/>
          <w:b/>
          <w:bCs/>
          <w:color w:val="212121"/>
          <w:kern w:val="0"/>
          <w:sz w:val="21"/>
          <w:szCs w:val="21"/>
          <w:lang w:eastAsia="nl-NL"/>
          <w14:ligatures w14:val="none"/>
        </w:rPr>
        <w:t xml:space="preserve">Energie en broeikasgasemissies </w:t>
      </w:r>
    </w:p>
    <w:p w14:paraId="51303664" w14:textId="77777777" w:rsidR="0073010B" w:rsidRDefault="0073010B" w:rsidP="0073010B">
      <w:pPr>
        <w:pStyle w:val="Normaalweb"/>
        <w:spacing w:before="0" w:beforeAutospacing="0" w:after="0" w:afterAutospacing="0"/>
        <w:rPr>
          <w:rFonts w:ascii="Arial" w:hAnsi="Arial" w:cs="Arial"/>
          <w:b/>
          <w:bCs/>
          <w:i/>
          <w:iCs/>
          <w:sz w:val="20"/>
          <w:szCs w:val="20"/>
        </w:rPr>
      </w:pPr>
    </w:p>
    <w:p w14:paraId="41A371EB" w14:textId="77777777" w:rsidR="0073010B" w:rsidRPr="00DB5C2E" w:rsidRDefault="0073010B" w:rsidP="0073010B">
      <w:pPr>
        <w:pStyle w:val="Normaalweb"/>
        <w:spacing w:before="0" w:beforeAutospacing="0" w:after="0" w:afterAutospacing="0"/>
        <w:rPr>
          <w:rFonts w:ascii="Arial" w:hAnsi="Arial" w:cs="Arial"/>
          <w:b/>
          <w:bCs/>
          <w:sz w:val="20"/>
          <w:szCs w:val="20"/>
        </w:rPr>
      </w:pPr>
      <w:r w:rsidRPr="00DB5C2E">
        <w:rPr>
          <w:rFonts w:ascii="Arial" w:hAnsi="Arial" w:cs="Arial"/>
          <w:b/>
          <w:bCs/>
          <w:sz w:val="20"/>
          <w:szCs w:val="20"/>
        </w:rPr>
        <w:t xml:space="preserve">Rapportage-vereisten: </w:t>
      </w:r>
    </w:p>
    <w:p w14:paraId="36562B2C" w14:textId="57B2EB27" w:rsidR="0073010B" w:rsidRDefault="0073010B" w:rsidP="0073010B">
      <w:pPr>
        <w:pStyle w:val="Normaalweb"/>
        <w:spacing w:before="0" w:beforeAutospacing="0" w:after="0" w:afterAutospacing="0"/>
        <w:rPr>
          <w:rFonts w:ascii="Arial" w:hAnsi="Arial" w:cs="Arial"/>
          <w:iCs/>
          <w:sz w:val="20"/>
          <w:szCs w:val="20"/>
        </w:rPr>
      </w:pPr>
      <w:r w:rsidRPr="00DB5C2E">
        <w:rPr>
          <w:rFonts w:ascii="Arial" w:hAnsi="Arial" w:cs="Arial"/>
          <w:iCs/>
          <w:sz w:val="20"/>
          <w:szCs w:val="20"/>
        </w:rPr>
        <w:t>De zorginstelling rapporteert over het totale energieverbruik in MWh</w:t>
      </w:r>
      <w:r w:rsidR="00DB5C2E">
        <w:rPr>
          <w:rFonts w:ascii="Arial" w:hAnsi="Arial" w:cs="Arial"/>
          <w:iCs/>
          <w:sz w:val="20"/>
          <w:szCs w:val="20"/>
        </w:rPr>
        <w:t xml:space="preserve"> met uitgesplitst: </w:t>
      </w:r>
    </w:p>
    <w:p w14:paraId="1DC3FF0F" w14:textId="36FBEE3C" w:rsidR="00DB5C2E" w:rsidRPr="00DB5C2E" w:rsidRDefault="00DB5C2E" w:rsidP="00DB5C2E">
      <w:pPr>
        <w:pStyle w:val="Lijstalinea"/>
        <w:numPr>
          <w:ilvl w:val="0"/>
          <w:numId w:val="5"/>
        </w:numPr>
        <w:rPr>
          <w:rFonts w:ascii="Arial" w:hAnsi="Arial" w:cs="Arial"/>
          <w:b/>
          <w:bCs/>
          <w:sz w:val="20"/>
          <w:szCs w:val="20"/>
        </w:rPr>
      </w:pPr>
      <w:r w:rsidRPr="00DB5C2E">
        <w:rPr>
          <w:rFonts w:ascii="Arial" w:hAnsi="Arial" w:cs="Arial"/>
          <w:sz w:val="20"/>
          <w:szCs w:val="20"/>
        </w:rPr>
        <w:t>Totale energieverbruik in MWh</w:t>
      </w:r>
      <w:r>
        <w:rPr>
          <w:rFonts w:ascii="Arial" w:hAnsi="Arial" w:cs="Arial"/>
          <w:sz w:val="20"/>
          <w:szCs w:val="20"/>
        </w:rPr>
        <w:t xml:space="preserve"> </w:t>
      </w:r>
    </w:p>
    <w:p w14:paraId="7FCA250F" w14:textId="559987D2" w:rsidR="00DB5C2E" w:rsidRPr="00DB5C2E" w:rsidRDefault="799436A1" w:rsidP="00DB5C2E">
      <w:pPr>
        <w:pStyle w:val="Lijstalinea"/>
        <w:numPr>
          <w:ilvl w:val="0"/>
          <w:numId w:val="5"/>
        </w:numPr>
        <w:rPr>
          <w:rFonts w:ascii="Arial" w:hAnsi="Arial" w:cs="Arial"/>
          <w:b/>
          <w:bCs/>
          <w:sz w:val="20"/>
          <w:szCs w:val="20"/>
        </w:rPr>
      </w:pPr>
      <w:r w:rsidRPr="0594A4B2">
        <w:rPr>
          <w:rFonts w:ascii="Arial" w:hAnsi="Arial" w:cs="Arial"/>
          <w:sz w:val="20"/>
          <w:szCs w:val="20"/>
        </w:rPr>
        <w:t>Geschatte bruto broeikasgasemissies in tCO2eq (conform de GHG Protocol Corporate Standard, versie 2004)</w:t>
      </w:r>
    </w:p>
    <w:p w14:paraId="06A42F27" w14:textId="7DFC5BED" w:rsidR="00DB5C2E" w:rsidRPr="0016348B" w:rsidRDefault="00DB5C2E" w:rsidP="0016348B">
      <w:pPr>
        <w:rPr>
          <w:rFonts w:ascii="Arial" w:hAnsi="Arial" w:cs="Arial"/>
          <w:b/>
          <w:bCs/>
          <w:sz w:val="20"/>
          <w:szCs w:val="20"/>
        </w:rPr>
      </w:pPr>
      <w:r>
        <w:rPr>
          <w:noProof/>
          <w:lang w:eastAsia="nl-NL"/>
        </w:rPr>
        <mc:AlternateContent>
          <mc:Choice Requires="wps">
            <w:drawing>
              <wp:anchor distT="0" distB="0" distL="114300" distR="114300" simplePos="0" relativeHeight="251658249" behindDoc="1" locked="0" layoutInCell="1" allowOverlap="1" wp14:anchorId="74540858" wp14:editId="71B02FDB">
                <wp:simplePos x="0" y="0"/>
                <wp:positionH relativeFrom="column">
                  <wp:posOffset>-1905</wp:posOffset>
                </wp:positionH>
                <wp:positionV relativeFrom="paragraph">
                  <wp:posOffset>233293</wp:posOffset>
                </wp:positionV>
                <wp:extent cx="5749925" cy="3410585"/>
                <wp:effectExtent l="0" t="0" r="15875" b="18415"/>
                <wp:wrapTight wrapText="bothSides">
                  <wp:wrapPolygon edited="0">
                    <wp:start x="0" y="0"/>
                    <wp:lineTo x="0" y="21636"/>
                    <wp:lineTo x="21612" y="21636"/>
                    <wp:lineTo x="21612" y="0"/>
                    <wp:lineTo x="0" y="0"/>
                  </wp:wrapPolygon>
                </wp:wrapTight>
                <wp:docPr id="1523974553" name="Tekstvak 1"/>
                <wp:cNvGraphicFramePr/>
                <a:graphic xmlns:a="http://schemas.openxmlformats.org/drawingml/2006/main">
                  <a:graphicData uri="http://schemas.microsoft.com/office/word/2010/wordprocessingShape">
                    <wps:wsp>
                      <wps:cNvSpPr txBox="1"/>
                      <wps:spPr>
                        <a:xfrm>
                          <a:off x="0" y="0"/>
                          <a:ext cx="5749925" cy="3410585"/>
                        </a:xfrm>
                        <a:prstGeom prst="rect">
                          <a:avLst/>
                        </a:prstGeom>
                        <a:solidFill>
                          <a:schemeClr val="bg1">
                            <a:lumMod val="95000"/>
                          </a:schemeClr>
                        </a:solidFill>
                        <a:ln/>
                      </wps:spPr>
                      <wps:style>
                        <a:lnRef idx="2">
                          <a:schemeClr val="accent1"/>
                        </a:lnRef>
                        <a:fillRef idx="1">
                          <a:schemeClr val="lt1"/>
                        </a:fillRef>
                        <a:effectRef idx="0">
                          <a:schemeClr val="accent1"/>
                        </a:effectRef>
                        <a:fontRef idx="minor">
                          <a:schemeClr val="dk1"/>
                        </a:fontRef>
                      </wps:style>
                      <wps:txbx>
                        <w:txbxContent>
                          <w:p w14:paraId="0F1E2892" w14:textId="77777777" w:rsid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38538161" w14:textId="77777777" w:rsidR="00DB5C2E" w:rsidRPr="00DB5C2E" w:rsidRDefault="00DB5C2E" w:rsidP="00DB5C2E">
                            <w:pPr>
                              <w:rPr>
                                <w:rFonts w:ascii="Arial" w:eastAsia="Times New Roman" w:hAnsi="Arial" w:cs="Arial"/>
                                <w:b/>
                                <w:color w:val="212121"/>
                                <w:kern w:val="0"/>
                                <w:sz w:val="20"/>
                                <w:szCs w:val="20"/>
                                <w:lang w:eastAsia="nl-NL"/>
                                <w14:ligatures w14:val="none"/>
                              </w:rPr>
                            </w:pPr>
                          </w:p>
                          <w:p w14:paraId="509FC138" w14:textId="769728B2" w:rsidR="00DB5C2E" w:rsidRPr="00DB5C2E" w:rsidRDefault="00DB5C2E" w:rsidP="00DB5C2E">
                            <w:pPr>
                              <w:rPr>
                                <w:rFonts w:ascii="Arial" w:hAnsi="Arial" w:cs="Arial"/>
                                <w:b/>
                                <w:bCs/>
                                <w:sz w:val="20"/>
                                <w:szCs w:val="20"/>
                              </w:rPr>
                            </w:pPr>
                            <w:r w:rsidRPr="00DB5C2E">
                              <w:rPr>
                                <w:rFonts w:ascii="Arial" w:hAnsi="Arial" w:cs="Arial"/>
                                <w:sz w:val="20"/>
                                <w:szCs w:val="20"/>
                              </w:rPr>
                              <w:t>Totale energieverbruik in MWh (zie Milieubarometer)</w:t>
                            </w:r>
                            <w:r>
                              <w:rPr>
                                <w:rFonts w:ascii="Arial" w:hAnsi="Arial" w:cs="Arial"/>
                                <w:sz w:val="20"/>
                                <w:szCs w:val="20"/>
                              </w:rPr>
                              <w:t>:</w:t>
                            </w:r>
                          </w:p>
                          <w:tbl>
                            <w:tblPr>
                              <w:tblStyle w:val="Tabelraster"/>
                              <w:tblW w:w="0" w:type="auto"/>
                              <w:tblLook w:val="04A0" w:firstRow="1" w:lastRow="0" w:firstColumn="1" w:lastColumn="0" w:noHBand="0" w:noVBand="1"/>
                            </w:tblPr>
                            <w:tblGrid>
                              <w:gridCol w:w="1922"/>
                              <w:gridCol w:w="2383"/>
                              <w:gridCol w:w="2368"/>
                              <w:gridCol w:w="2079"/>
                            </w:tblGrid>
                            <w:tr w:rsidR="00DB5C2E" w:rsidRPr="00E8428E" w14:paraId="7A2B1EB9" w14:textId="77777777" w:rsidTr="007850BB">
                              <w:tc>
                                <w:tcPr>
                                  <w:tcW w:w="1970" w:type="dxa"/>
                                </w:tcPr>
                                <w:p w14:paraId="1BC457AA"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459" w:type="dxa"/>
                                </w:tcPr>
                                <w:p w14:paraId="5663D1D3"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Hernieuwbaar</w:t>
                                  </w:r>
                                </w:p>
                              </w:tc>
                              <w:tc>
                                <w:tcPr>
                                  <w:tcW w:w="2446" w:type="dxa"/>
                                </w:tcPr>
                                <w:p w14:paraId="4E7566EA"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Niet-hernieuwbaar</w:t>
                                  </w:r>
                                </w:p>
                              </w:tc>
                              <w:tc>
                                <w:tcPr>
                                  <w:tcW w:w="2187" w:type="dxa"/>
                                </w:tcPr>
                                <w:p w14:paraId="08FA01FE"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Totaal</w:t>
                                  </w:r>
                                </w:p>
                              </w:tc>
                            </w:tr>
                            <w:tr w:rsidR="00DB5C2E" w:rsidRPr="00E8428E" w14:paraId="0659887D" w14:textId="77777777" w:rsidTr="007850BB">
                              <w:tc>
                                <w:tcPr>
                                  <w:tcW w:w="1970" w:type="dxa"/>
                                </w:tcPr>
                                <w:p w14:paraId="63469AE9"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Elektriciteit</w:t>
                                  </w:r>
                                </w:p>
                              </w:tc>
                              <w:tc>
                                <w:tcPr>
                                  <w:tcW w:w="2459" w:type="dxa"/>
                                  <w:shd w:val="clear" w:color="auto" w:fill="FFFFFF" w:themeFill="background1"/>
                                </w:tcPr>
                                <w:p w14:paraId="26B1D8A7"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446" w:type="dxa"/>
                                  <w:shd w:val="clear" w:color="auto" w:fill="FFFFFF" w:themeFill="background1"/>
                                </w:tcPr>
                                <w:p w14:paraId="0FD149C0"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187" w:type="dxa"/>
                                  <w:shd w:val="clear" w:color="auto" w:fill="FFFFFF" w:themeFill="background1"/>
                                </w:tcPr>
                                <w:p w14:paraId="6B06FE60" w14:textId="77777777" w:rsidR="00DB5C2E" w:rsidRPr="00E8428E" w:rsidRDefault="00DB5C2E" w:rsidP="00DB5C2E">
                                  <w:pPr>
                                    <w:pStyle w:val="Normaalweb"/>
                                    <w:spacing w:before="0" w:beforeAutospacing="0" w:after="0" w:afterAutospacing="0"/>
                                    <w:rPr>
                                      <w:rFonts w:ascii="Arial" w:hAnsi="Arial" w:cs="Arial"/>
                                      <w:sz w:val="20"/>
                                      <w:szCs w:val="20"/>
                                    </w:rPr>
                                  </w:pPr>
                                </w:p>
                              </w:tc>
                            </w:tr>
                            <w:tr w:rsidR="00DB5C2E" w:rsidRPr="00E8428E" w14:paraId="105C7C39" w14:textId="77777777" w:rsidTr="007850BB">
                              <w:tc>
                                <w:tcPr>
                                  <w:tcW w:w="1970" w:type="dxa"/>
                                </w:tcPr>
                                <w:p w14:paraId="33D5CE32"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Brandstoffen</w:t>
                                  </w:r>
                                </w:p>
                              </w:tc>
                              <w:tc>
                                <w:tcPr>
                                  <w:tcW w:w="2459" w:type="dxa"/>
                                  <w:shd w:val="clear" w:color="auto" w:fill="FFFFFF" w:themeFill="background1"/>
                                </w:tcPr>
                                <w:p w14:paraId="2C542324"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446" w:type="dxa"/>
                                  <w:shd w:val="clear" w:color="auto" w:fill="FFFFFF" w:themeFill="background1"/>
                                </w:tcPr>
                                <w:p w14:paraId="32D4E0CA"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187" w:type="dxa"/>
                                  <w:shd w:val="clear" w:color="auto" w:fill="FFFFFF" w:themeFill="background1"/>
                                </w:tcPr>
                                <w:p w14:paraId="2BC06E84" w14:textId="77777777" w:rsidR="00DB5C2E" w:rsidRPr="00E8428E" w:rsidRDefault="00DB5C2E" w:rsidP="00DB5C2E">
                                  <w:pPr>
                                    <w:pStyle w:val="Normaalweb"/>
                                    <w:spacing w:before="0" w:beforeAutospacing="0" w:after="0" w:afterAutospacing="0"/>
                                    <w:rPr>
                                      <w:rFonts w:ascii="Arial" w:hAnsi="Arial" w:cs="Arial"/>
                                      <w:sz w:val="20"/>
                                      <w:szCs w:val="20"/>
                                    </w:rPr>
                                  </w:pPr>
                                </w:p>
                              </w:tc>
                            </w:tr>
                            <w:tr w:rsidR="00DB5C2E" w:rsidRPr="00E8428E" w14:paraId="2687625F" w14:textId="77777777" w:rsidTr="007850BB">
                              <w:tc>
                                <w:tcPr>
                                  <w:tcW w:w="1970" w:type="dxa"/>
                                </w:tcPr>
                                <w:p w14:paraId="47164802"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Totaal</w:t>
                                  </w:r>
                                </w:p>
                              </w:tc>
                              <w:tc>
                                <w:tcPr>
                                  <w:tcW w:w="2459" w:type="dxa"/>
                                  <w:shd w:val="clear" w:color="auto" w:fill="FFFFFF" w:themeFill="background1"/>
                                </w:tcPr>
                                <w:p w14:paraId="3CD5627F"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446" w:type="dxa"/>
                                  <w:shd w:val="clear" w:color="auto" w:fill="FFFFFF" w:themeFill="background1"/>
                                </w:tcPr>
                                <w:p w14:paraId="61307FF2"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187" w:type="dxa"/>
                                  <w:shd w:val="clear" w:color="auto" w:fill="FFFFFF" w:themeFill="background1"/>
                                </w:tcPr>
                                <w:p w14:paraId="1CA950A4" w14:textId="77777777" w:rsidR="00DB5C2E" w:rsidRPr="00E8428E" w:rsidRDefault="00DB5C2E" w:rsidP="00DB5C2E">
                                  <w:pPr>
                                    <w:pStyle w:val="Normaalweb"/>
                                    <w:spacing w:before="0" w:beforeAutospacing="0" w:after="0" w:afterAutospacing="0"/>
                                    <w:rPr>
                                      <w:rFonts w:ascii="Arial" w:hAnsi="Arial" w:cs="Arial"/>
                                      <w:sz w:val="20"/>
                                      <w:szCs w:val="20"/>
                                    </w:rPr>
                                  </w:pPr>
                                </w:p>
                              </w:tc>
                            </w:tr>
                          </w:tbl>
                          <w:p w14:paraId="013E69F6" w14:textId="77777777" w:rsidR="00DB5C2E" w:rsidRDefault="00DB5C2E" w:rsidP="00DB5C2E">
                            <w:pPr>
                              <w:pStyle w:val="Normaalweb"/>
                              <w:spacing w:before="0" w:beforeAutospacing="0" w:after="0" w:afterAutospacing="0"/>
                              <w:rPr>
                                <w:rFonts w:ascii="Arial" w:hAnsi="Arial" w:cs="Arial"/>
                                <w:b/>
                                <w:bCs/>
                                <w:sz w:val="20"/>
                                <w:szCs w:val="20"/>
                              </w:rPr>
                            </w:pPr>
                          </w:p>
                          <w:p w14:paraId="3E3338B3" w14:textId="31DAB1FB" w:rsidR="00DB5C2E" w:rsidRPr="00DB5C2E" w:rsidRDefault="00DB5C2E" w:rsidP="00DB5C2E">
                            <w:pPr>
                              <w:rPr>
                                <w:rFonts w:ascii="Arial" w:hAnsi="Arial" w:cs="Arial"/>
                                <w:b/>
                                <w:bCs/>
                                <w:sz w:val="20"/>
                                <w:szCs w:val="20"/>
                              </w:rPr>
                            </w:pPr>
                            <w:r w:rsidRPr="00A76F0A">
                              <w:rPr>
                                <w:rFonts w:ascii="Arial" w:hAnsi="Arial" w:cs="Arial"/>
                                <w:sz w:val="20"/>
                                <w:szCs w:val="20"/>
                              </w:rPr>
                              <w:t>Geschatte bruto broeikasgasemissies in tCO2eq (conform de GHG Protocol Corporate Standard, versie 2004)</w:t>
                            </w:r>
                          </w:p>
                          <w:tbl>
                            <w:tblPr>
                              <w:tblStyle w:val="Tabelraster"/>
                              <w:tblW w:w="0" w:type="auto"/>
                              <w:tblLook w:val="04A0" w:firstRow="1" w:lastRow="0" w:firstColumn="1" w:lastColumn="0" w:noHBand="0" w:noVBand="1"/>
                            </w:tblPr>
                            <w:tblGrid>
                              <w:gridCol w:w="6695"/>
                              <w:gridCol w:w="2057"/>
                            </w:tblGrid>
                            <w:tr w:rsidR="00DB5C2E" w:rsidRPr="00E8428E" w14:paraId="32C9F60E" w14:textId="77777777" w:rsidTr="007850BB">
                              <w:tc>
                                <w:tcPr>
                                  <w:tcW w:w="6916" w:type="dxa"/>
                                </w:tcPr>
                                <w:p w14:paraId="4E130444"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Style w:val="Zwaar"/>
                                      <w:rFonts w:ascii="Arial" w:eastAsiaTheme="majorEastAsia" w:hAnsi="Arial" w:cs="Arial"/>
                                      <w:b w:val="0"/>
                                      <w:bCs w:val="0"/>
                                      <w:sz w:val="20"/>
                                      <w:szCs w:val="20"/>
                                    </w:rPr>
                                    <w:t>Scope 1</w:t>
                                  </w:r>
                                  <w:r w:rsidRPr="00E8428E">
                                    <w:rPr>
                                      <w:rFonts w:ascii="Arial" w:hAnsi="Arial" w:cs="Arial"/>
                                      <w:sz w:val="20"/>
                                      <w:szCs w:val="20"/>
                                    </w:rPr>
                                    <w:t xml:space="preserve"> broeikasgasemissies van eigendommen of gecontroleerde bronnen</w:t>
                                  </w:r>
                                </w:p>
                              </w:tc>
                              <w:tc>
                                <w:tcPr>
                                  <w:tcW w:w="2146" w:type="dxa"/>
                                  <w:shd w:val="clear" w:color="auto" w:fill="FFFFFF" w:themeFill="background1"/>
                                </w:tcPr>
                                <w:p w14:paraId="4A978B5B" w14:textId="77777777" w:rsidR="00DB5C2E" w:rsidRPr="00E8428E" w:rsidRDefault="00DB5C2E" w:rsidP="00DB5C2E">
                                  <w:pPr>
                                    <w:pStyle w:val="Normaalweb"/>
                                    <w:spacing w:before="0" w:beforeAutospacing="0" w:after="0" w:afterAutospacing="0"/>
                                    <w:rPr>
                                      <w:rFonts w:ascii="Arial" w:hAnsi="Arial" w:cs="Arial"/>
                                      <w:sz w:val="20"/>
                                      <w:szCs w:val="20"/>
                                    </w:rPr>
                                  </w:pPr>
                                </w:p>
                              </w:tc>
                            </w:tr>
                            <w:tr w:rsidR="00DB5C2E" w:rsidRPr="00E8428E" w14:paraId="063C6748" w14:textId="77777777" w:rsidTr="007850BB">
                              <w:tc>
                                <w:tcPr>
                                  <w:tcW w:w="6916" w:type="dxa"/>
                                </w:tcPr>
                                <w:p w14:paraId="08F14251"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Style w:val="Zwaar"/>
                                      <w:rFonts w:ascii="Arial" w:eastAsiaTheme="majorEastAsia" w:hAnsi="Arial" w:cs="Arial"/>
                                      <w:b w:val="0"/>
                                      <w:bCs w:val="0"/>
                                      <w:sz w:val="20"/>
                                      <w:szCs w:val="20"/>
                                    </w:rPr>
                                    <w:t>Locatie-gebaseerde Scope 2</w:t>
                                  </w:r>
                                  <w:r w:rsidRPr="00E8428E">
                                    <w:rPr>
                                      <w:rFonts w:ascii="Arial" w:hAnsi="Arial" w:cs="Arial"/>
                                      <w:b/>
                                      <w:bCs/>
                                      <w:sz w:val="20"/>
                                      <w:szCs w:val="20"/>
                                    </w:rPr>
                                    <w:t xml:space="preserve"> </w:t>
                                  </w:r>
                                  <w:r w:rsidRPr="00E8428E">
                                    <w:rPr>
                                      <w:rFonts w:ascii="Arial" w:hAnsi="Arial" w:cs="Arial"/>
                                      <w:sz w:val="20"/>
                                      <w:szCs w:val="20"/>
                                    </w:rPr>
                                    <w:t>emissies (emissies van de opwekking van ingekochte energie, zoals elektriciteit, warmte, stoom of koeling)</w:t>
                                  </w:r>
                                </w:p>
                              </w:tc>
                              <w:tc>
                                <w:tcPr>
                                  <w:tcW w:w="2146" w:type="dxa"/>
                                  <w:shd w:val="clear" w:color="auto" w:fill="FFFFFF" w:themeFill="background1"/>
                                </w:tcPr>
                                <w:p w14:paraId="2A89DEFD" w14:textId="77777777" w:rsidR="00DB5C2E" w:rsidRPr="00E8428E" w:rsidRDefault="00DB5C2E" w:rsidP="00DB5C2E">
                                  <w:pPr>
                                    <w:pStyle w:val="Normaalweb"/>
                                    <w:spacing w:before="0" w:beforeAutospacing="0" w:after="0" w:afterAutospacing="0"/>
                                    <w:rPr>
                                      <w:rFonts w:ascii="Arial" w:hAnsi="Arial" w:cs="Arial"/>
                                      <w:sz w:val="20"/>
                                      <w:szCs w:val="20"/>
                                    </w:rPr>
                                  </w:pPr>
                                </w:p>
                              </w:tc>
                            </w:tr>
                            <w:tr w:rsidR="00DB5C2E" w:rsidRPr="00E8428E" w14:paraId="6462F5A8" w14:textId="77777777" w:rsidTr="007850BB">
                              <w:tc>
                                <w:tcPr>
                                  <w:tcW w:w="6916" w:type="dxa"/>
                                </w:tcPr>
                                <w:p w14:paraId="5652E0B0" w14:textId="77777777" w:rsidR="00DB5C2E" w:rsidRPr="00E8428E" w:rsidRDefault="00DB5C2E" w:rsidP="00DB5C2E">
                                  <w:pPr>
                                    <w:pStyle w:val="Normaalweb"/>
                                    <w:spacing w:before="0" w:beforeAutospacing="0" w:after="0" w:afterAutospacing="0"/>
                                    <w:rPr>
                                      <w:rStyle w:val="Zwaar"/>
                                      <w:rFonts w:ascii="Arial" w:hAnsi="Arial" w:cs="Arial"/>
                                      <w:b w:val="0"/>
                                      <w:bCs w:val="0"/>
                                      <w:sz w:val="20"/>
                                      <w:szCs w:val="20"/>
                                    </w:rPr>
                                  </w:pPr>
                                  <w:r w:rsidRPr="00E8428E">
                                    <w:rPr>
                                      <w:rStyle w:val="Zwaar"/>
                                      <w:rFonts w:ascii="Arial" w:eastAsiaTheme="majorEastAsia" w:hAnsi="Arial" w:cs="Arial"/>
                                      <w:b w:val="0"/>
                                      <w:bCs w:val="0"/>
                                      <w:sz w:val="20"/>
                                      <w:szCs w:val="20"/>
                                    </w:rPr>
                                    <w:t>Broeikasgasintensiteit</w:t>
                                  </w:r>
                                  <w:r w:rsidRPr="00E8428E">
                                    <w:rPr>
                                      <w:rFonts w:ascii="Arial" w:hAnsi="Arial" w:cs="Arial"/>
                                      <w:sz w:val="20"/>
                                      <w:szCs w:val="20"/>
                                    </w:rPr>
                                    <w:t xml:space="preserve"> (bruto broeikasgasemissies/ omzet in euro’s)</w:t>
                                  </w:r>
                                </w:p>
                              </w:tc>
                              <w:tc>
                                <w:tcPr>
                                  <w:tcW w:w="2146" w:type="dxa"/>
                                  <w:shd w:val="clear" w:color="auto" w:fill="FFFFFF" w:themeFill="background1"/>
                                </w:tcPr>
                                <w:p w14:paraId="4482AE3B" w14:textId="77777777" w:rsidR="00DB5C2E" w:rsidRPr="00E8428E" w:rsidRDefault="00DB5C2E" w:rsidP="00DB5C2E">
                                  <w:pPr>
                                    <w:pStyle w:val="Normaalweb"/>
                                    <w:spacing w:before="0" w:beforeAutospacing="0" w:after="0" w:afterAutospacing="0"/>
                                    <w:rPr>
                                      <w:rFonts w:ascii="Arial" w:hAnsi="Arial" w:cs="Arial"/>
                                      <w:sz w:val="20"/>
                                      <w:szCs w:val="20"/>
                                    </w:rPr>
                                  </w:pPr>
                                </w:p>
                              </w:tc>
                            </w:tr>
                            <w:tr w:rsidR="00DB5C2E" w:rsidRPr="00E8428E" w14:paraId="70B896E5" w14:textId="77777777" w:rsidTr="007850BB">
                              <w:trPr>
                                <w:trHeight w:val="78"/>
                              </w:trPr>
                              <w:tc>
                                <w:tcPr>
                                  <w:tcW w:w="6916" w:type="dxa"/>
                                </w:tcPr>
                                <w:p w14:paraId="43772145"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 xml:space="preserve">Totaal bruto broeikasgasemissies </w:t>
                                  </w:r>
                                </w:p>
                              </w:tc>
                              <w:tc>
                                <w:tcPr>
                                  <w:tcW w:w="2146" w:type="dxa"/>
                                  <w:shd w:val="clear" w:color="auto" w:fill="FFFFFF" w:themeFill="background1"/>
                                </w:tcPr>
                                <w:p w14:paraId="4C443BD7" w14:textId="77777777" w:rsidR="00DB5C2E" w:rsidRPr="00E8428E" w:rsidRDefault="00DB5C2E" w:rsidP="00DB5C2E">
                                  <w:pPr>
                                    <w:pStyle w:val="Normaalweb"/>
                                    <w:spacing w:before="0" w:beforeAutospacing="0" w:after="0" w:afterAutospacing="0"/>
                                    <w:rPr>
                                      <w:rFonts w:ascii="Arial" w:hAnsi="Arial" w:cs="Arial"/>
                                      <w:sz w:val="20"/>
                                      <w:szCs w:val="20"/>
                                    </w:rPr>
                                  </w:pPr>
                                </w:p>
                              </w:tc>
                            </w:tr>
                          </w:tbl>
                          <w:p w14:paraId="3F62AE35" w14:textId="77777777" w:rsidR="00DB5C2E" w:rsidRDefault="00DB5C2E" w:rsidP="00DB5C2E">
                            <w:pPr>
                              <w:rPr>
                                <w:rFonts w:ascii="Arial" w:hAnsi="Arial" w:cs="Arial"/>
                                <w:b/>
                                <w:bCs/>
                                <w:sz w:val="21"/>
                                <w:szCs w:val="21"/>
                              </w:rPr>
                            </w:pPr>
                          </w:p>
                          <w:p w14:paraId="0580D49C" w14:textId="77777777" w:rsidR="00DB5C2E" w:rsidRPr="00DB5C2E" w:rsidRDefault="00DB5C2E" w:rsidP="00DB5C2E">
                            <w:pPr>
                              <w:rPr>
                                <w:rFonts w:ascii="Arial" w:hAnsi="Arial" w:cs="Arial"/>
                                <w:i/>
                                <w:iCs/>
                                <w:sz w:val="20"/>
                                <w:szCs w:val="20"/>
                                <w:u w:val="single"/>
                              </w:rPr>
                            </w:pPr>
                            <w:r w:rsidRPr="00DB5C2E">
                              <w:rPr>
                                <w:rFonts w:ascii="Arial" w:hAnsi="Arial" w:cs="Arial"/>
                                <w:i/>
                                <w:iCs/>
                                <w:sz w:val="20"/>
                                <w:szCs w:val="20"/>
                                <w:u w:val="single"/>
                              </w:rPr>
                              <w:t>Te verstrekken bijlagen:</w:t>
                            </w:r>
                          </w:p>
                          <w:p w14:paraId="3A6925C9" w14:textId="77777777" w:rsidR="00DB5C2E" w:rsidRPr="00E8428E" w:rsidRDefault="00DB5C2E" w:rsidP="00DB5C2E">
                            <w:pPr>
                              <w:rPr>
                                <w:rFonts w:ascii="Arial" w:hAnsi="Arial" w:cs="Arial"/>
                                <w:sz w:val="20"/>
                                <w:szCs w:val="20"/>
                              </w:rPr>
                            </w:pPr>
                            <w:r w:rsidRPr="00E8428E">
                              <w:rPr>
                                <w:rFonts w:ascii="Arial" w:hAnsi="Arial" w:cs="Arial"/>
                                <w:sz w:val="20"/>
                                <w:szCs w:val="20"/>
                              </w:rPr>
                              <w:t xml:space="preserve">- Eindrekening die </w:t>
                            </w:r>
                            <w:r w:rsidRPr="00E8428E">
                              <w:rPr>
                                <w:rFonts w:ascii="Arial" w:hAnsi="Arial" w:cs="Arial"/>
                                <w:sz w:val="20"/>
                                <w:szCs w:val="20"/>
                                <w:highlight w:val="yellow"/>
                              </w:rPr>
                              <w:t>Zorginstelling X in jaar X</w:t>
                            </w:r>
                            <w:r w:rsidRPr="00E8428E">
                              <w:rPr>
                                <w:rFonts w:ascii="Arial" w:hAnsi="Arial" w:cs="Arial"/>
                                <w:sz w:val="20"/>
                                <w:szCs w:val="20"/>
                              </w:rPr>
                              <w:t xml:space="preserve"> van het energiebedrijf krijgt</w:t>
                            </w:r>
                          </w:p>
                          <w:p w14:paraId="6EDB63F0" w14:textId="77777777" w:rsidR="00DB5C2E" w:rsidRDefault="00DB5C2E" w:rsidP="00DB5C2E">
                            <w:pPr>
                              <w:rPr>
                                <w:rFonts w:ascii="Arial" w:hAnsi="Arial" w:cs="Arial"/>
                                <w:sz w:val="20"/>
                                <w:szCs w:val="20"/>
                              </w:rPr>
                            </w:pPr>
                            <w:r w:rsidRPr="00E8428E">
                              <w:rPr>
                                <w:rFonts w:ascii="Arial" w:hAnsi="Arial" w:cs="Arial"/>
                                <w:sz w:val="20"/>
                                <w:szCs w:val="20"/>
                              </w:rPr>
                              <w:t xml:space="preserve">- </w:t>
                            </w:r>
                            <w:r>
                              <w:rPr>
                                <w:rFonts w:ascii="Arial" w:hAnsi="Arial" w:cs="Arial"/>
                                <w:sz w:val="20"/>
                                <w:szCs w:val="20"/>
                              </w:rPr>
                              <w:t>Uitdraaien Milieubarometer</w:t>
                            </w:r>
                          </w:p>
                          <w:p w14:paraId="7195D8CF" w14:textId="77777777" w:rsidR="00DB5C2E" w:rsidRDefault="00DB5C2E" w:rsidP="00DB5C2E">
                            <w:pPr>
                              <w:rPr>
                                <w:rFonts w:ascii="Arial" w:hAnsi="Arial" w:cs="Arial"/>
                                <w:sz w:val="20"/>
                                <w:szCs w:val="20"/>
                              </w:rPr>
                            </w:pPr>
                            <w:r>
                              <w:rPr>
                                <w:rFonts w:ascii="Arial" w:hAnsi="Arial" w:cs="Arial"/>
                                <w:sz w:val="20"/>
                                <w:szCs w:val="20"/>
                              </w:rPr>
                              <w:t>- WEii-berekening en EnergieKompas</w:t>
                            </w:r>
                          </w:p>
                          <w:p w14:paraId="6B6B113A" w14:textId="77777777" w:rsidR="00DB5C2E" w:rsidRPr="00DB5C2E" w:rsidRDefault="00DB5C2E" w:rsidP="00DB5C2E">
                            <w:pPr>
                              <w:rPr>
                                <w:rFonts w:ascii="Arial" w:hAnsi="Arial" w:cs="Arial"/>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540858" id="_x0000_s1032" type="#_x0000_t202" style="position:absolute;margin-left:-.15pt;margin-top:18.35pt;width:452.75pt;height:268.55pt;z-index:-2516582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" fillcolor="#f2f2f2 [3052]" strokecolor="#156082 [3204]" strokeweight="1pt">
                <v:textbox>
                  <w:txbxContent>
                    <w:p w14:paraId="0F1E2892" w14:textId="77777777" w:rsid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38538161" w14:textId="77777777" w:rsidR="00DB5C2E" w:rsidRPr="00DB5C2E" w:rsidRDefault="00DB5C2E" w:rsidP="00DB5C2E">
                      <w:pPr>
                        <w:rPr>
                          <w:rFonts w:ascii="Arial" w:eastAsia="Times New Roman" w:hAnsi="Arial" w:cs="Arial"/>
                          <w:b/>
                          <w:color w:val="212121"/>
                          <w:kern w:val="0"/>
                          <w:sz w:val="20"/>
                          <w:szCs w:val="20"/>
                          <w:lang w:eastAsia="nl-NL"/>
                          <w14:ligatures w14:val="none"/>
                        </w:rPr>
                      </w:pPr>
                    </w:p>
                    <w:p w14:paraId="509FC138" w14:textId="769728B2" w:rsidR="00DB5C2E" w:rsidRPr="00DB5C2E" w:rsidRDefault="00DB5C2E" w:rsidP="00DB5C2E">
                      <w:pPr>
                        <w:rPr>
                          <w:rFonts w:ascii="Arial" w:hAnsi="Arial" w:cs="Arial"/>
                          <w:b/>
                          <w:bCs/>
                          <w:sz w:val="20"/>
                          <w:szCs w:val="20"/>
                        </w:rPr>
                      </w:pPr>
                      <w:r w:rsidRPr="00DB5C2E">
                        <w:rPr>
                          <w:rFonts w:ascii="Arial" w:hAnsi="Arial" w:cs="Arial"/>
                          <w:sz w:val="20"/>
                          <w:szCs w:val="20"/>
                        </w:rPr>
                        <w:t>Totale energieverbruik in MWh (zie Milieubarometer)</w:t>
                      </w:r>
                      <w:r>
                        <w:rPr>
                          <w:rFonts w:ascii="Arial" w:hAnsi="Arial" w:cs="Arial"/>
                          <w:sz w:val="20"/>
                          <w:szCs w:val="20"/>
                        </w:rPr>
                        <w:t>:</w:t>
                      </w:r>
                    </w:p>
                    <w:tbl>
                      <w:tblPr>
                        <w:tblStyle w:val="Tabelraster"/>
                        <w:tblW w:w="0" w:type="auto"/>
                        <w:tblLook w:val="04A0" w:firstRow="1" w:lastRow="0" w:firstColumn="1" w:lastColumn="0" w:noHBand="0" w:noVBand="1"/>
                      </w:tblPr>
                      <w:tblGrid>
                        <w:gridCol w:w="1922"/>
                        <w:gridCol w:w="2383"/>
                        <w:gridCol w:w="2368"/>
                        <w:gridCol w:w="2079"/>
                      </w:tblGrid>
                      <w:tr w:rsidR="00DB5C2E" w:rsidRPr="00E8428E" w14:paraId="7A2B1EB9" w14:textId="77777777" w:rsidTr="007850BB">
                        <w:tc>
                          <w:tcPr>
                            <w:tcW w:w="1970" w:type="dxa"/>
                          </w:tcPr>
                          <w:p w14:paraId="1BC457AA"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459" w:type="dxa"/>
                          </w:tcPr>
                          <w:p w14:paraId="5663D1D3"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Hernieuwbaar</w:t>
                            </w:r>
                          </w:p>
                        </w:tc>
                        <w:tc>
                          <w:tcPr>
                            <w:tcW w:w="2446" w:type="dxa"/>
                          </w:tcPr>
                          <w:p w14:paraId="4E7566EA"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Niet-hernieuwbaar</w:t>
                            </w:r>
                          </w:p>
                        </w:tc>
                        <w:tc>
                          <w:tcPr>
                            <w:tcW w:w="2187" w:type="dxa"/>
                          </w:tcPr>
                          <w:p w14:paraId="08FA01FE"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Totaal</w:t>
                            </w:r>
                          </w:p>
                        </w:tc>
                      </w:tr>
                      <w:tr w:rsidR="00DB5C2E" w:rsidRPr="00E8428E" w14:paraId="0659887D" w14:textId="77777777" w:rsidTr="007850BB">
                        <w:tc>
                          <w:tcPr>
                            <w:tcW w:w="1970" w:type="dxa"/>
                          </w:tcPr>
                          <w:p w14:paraId="63469AE9"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Elektriciteit</w:t>
                            </w:r>
                          </w:p>
                        </w:tc>
                        <w:tc>
                          <w:tcPr>
                            <w:tcW w:w="2459" w:type="dxa"/>
                            <w:shd w:val="clear" w:color="auto" w:fill="FFFFFF" w:themeFill="background1"/>
                          </w:tcPr>
                          <w:p w14:paraId="26B1D8A7"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446" w:type="dxa"/>
                            <w:shd w:val="clear" w:color="auto" w:fill="FFFFFF" w:themeFill="background1"/>
                          </w:tcPr>
                          <w:p w14:paraId="0FD149C0"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187" w:type="dxa"/>
                            <w:shd w:val="clear" w:color="auto" w:fill="FFFFFF" w:themeFill="background1"/>
                          </w:tcPr>
                          <w:p w14:paraId="6B06FE60" w14:textId="77777777" w:rsidR="00DB5C2E" w:rsidRPr="00E8428E" w:rsidRDefault="00DB5C2E" w:rsidP="00DB5C2E">
                            <w:pPr>
                              <w:pStyle w:val="Normaalweb"/>
                              <w:spacing w:before="0" w:beforeAutospacing="0" w:after="0" w:afterAutospacing="0"/>
                              <w:rPr>
                                <w:rFonts w:ascii="Arial" w:hAnsi="Arial" w:cs="Arial"/>
                                <w:sz w:val="20"/>
                                <w:szCs w:val="20"/>
                              </w:rPr>
                            </w:pPr>
                          </w:p>
                        </w:tc>
                      </w:tr>
                      <w:tr w:rsidR="00DB5C2E" w:rsidRPr="00E8428E" w14:paraId="105C7C39" w14:textId="77777777" w:rsidTr="007850BB">
                        <w:tc>
                          <w:tcPr>
                            <w:tcW w:w="1970" w:type="dxa"/>
                          </w:tcPr>
                          <w:p w14:paraId="33D5CE32"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Brandstoffen</w:t>
                            </w:r>
                          </w:p>
                        </w:tc>
                        <w:tc>
                          <w:tcPr>
                            <w:tcW w:w="2459" w:type="dxa"/>
                            <w:shd w:val="clear" w:color="auto" w:fill="FFFFFF" w:themeFill="background1"/>
                          </w:tcPr>
                          <w:p w14:paraId="2C542324"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446" w:type="dxa"/>
                            <w:shd w:val="clear" w:color="auto" w:fill="FFFFFF" w:themeFill="background1"/>
                          </w:tcPr>
                          <w:p w14:paraId="32D4E0CA"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187" w:type="dxa"/>
                            <w:shd w:val="clear" w:color="auto" w:fill="FFFFFF" w:themeFill="background1"/>
                          </w:tcPr>
                          <w:p w14:paraId="2BC06E84" w14:textId="77777777" w:rsidR="00DB5C2E" w:rsidRPr="00E8428E" w:rsidRDefault="00DB5C2E" w:rsidP="00DB5C2E">
                            <w:pPr>
                              <w:pStyle w:val="Normaalweb"/>
                              <w:spacing w:before="0" w:beforeAutospacing="0" w:after="0" w:afterAutospacing="0"/>
                              <w:rPr>
                                <w:rFonts w:ascii="Arial" w:hAnsi="Arial" w:cs="Arial"/>
                                <w:sz w:val="20"/>
                                <w:szCs w:val="20"/>
                              </w:rPr>
                            </w:pPr>
                          </w:p>
                        </w:tc>
                      </w:tr>
                      <w:tr w:rsidR="00DB5C2E" w:rsidRPr="00E8428E" w14:paraId="2687625F" w14:textId="77777777" w:rsidTr="007850BB">
                        <w:tc>
                          <w:tcPr>
                            <w:tcW w:w="1970" w:type="dxa"/>
                          </w:tcPr>
                          <w:p w14:paraId="47164802"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Totaal</w:t>
                            </w:r>
                          </w:p>
                        </w:tc>
                        <w:tc>
                          <w:tcPr>
                            <w:tcW w:w="2459" w:type="dxa"/>
                            <w:shd w:val="clear" w:color="auto" w:fill="FFFFFF" w:themeFill="background1"/>
                          </w:tcPr>
                          <w:p w14:paraId="3CD5627F"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446" w:type="dxa"/>
                            <w:shd w:val="clear" w:color="auto" w:fill="FFFFFF" w:themeFill="background1"/>
                          </w:tcPr>
                          <w:p w14:paraId="61307FF2" w14:textId="77777777" w:rsidR="00DB5C2E" w:rsidRPr="00E8428E" w:rsidRDefault="00DB5C2E" w:rsidP="00DB5C2E">
                            <w:pPr>
                              <w:pStyle w:val="Normaalweb"/>
                              <w:spacing w:before="0" w:beforeAutospacing="0" w:after="0" w:afterAutospacing="0"/>
                              <w:rPr>
                                <w:rFonts w:ascii="Arial" w:hAnsi="Arial" w:cs="Arial"/>
                                <w:sz w:val="20"/>
                                <w:szCs w:val="20"/>
                              </w:rPr>
                            </w:pPr>
                          </w:p>
                        </w:tc>
                        <w:tc>
                          <w:tcPr>
                            <w:tcW w:w="2187" w:type="dxa"/>
                            <w:shd w:val="clear" w:color="auto" w:fill="FFFFFF" w:themeFill="background1"/>
                          </w:tcPr>
                          <w:p w14:paraId="1CA950A4" w14:textId="77777777" w:rsidR="00DB5C2E" w:rsidRPr="00E8428E" w:rsidRDefault="00DB5C2E" w:rsidP="00DB5C2E">
                            <w:pPr>
                              <w:pStyle w:val="Normaalweb"/>
                              <w:spacing w:before="0" w:beforeAutospacing="0" w:after="0" w:afterAutospacing="0"/>
                              <w:rPr>
                                <w:rFonts w:ascii="Arial" w:hAnsi="Arial" w:cs="Arial"/>
                                <w:sz w:val="20"/>
                                <w:szCs w:val="20"/>
                              </w:rPr>
                            </w:pPr>
                          </w:p>
                        </w:tc>
                      </w:tr>
                    </w:tbl>
                    <w:p w14:paraId="013E69F6" w14:textId="77777777" w:rsidR="00DB5C2E" w:rsidRDefault="00DB5C2E" w:rsidP="00DB5C2E">
                      <w:pPr>
                        <w:pStyle w:val="Normaalweb"/>
                        <w:spacing w:before="0" w:beforeAutospacing="0" w:after="0" w:afterAutospacing="0"/>
                        <w:rPr>
                          <w:rFonts w:ascii="Arial" w:hAnsi="Arial" w:cs="Arial"/>
                          <w:b/>
                          <w:bCs/>
                          <w:sz w:val="20"/>
                          <w:szCs w:val="20"/>
                        </w:rPr>
                      </w:pPr>
                    </w:p>
                    <w:p w14:paraId="3E3338B3" w14:textId="31DAB1FB" w:rsidR="00DB5C2E" w:rsidRPr="00DB5C2E" w:rsidRDefault="00DB5C2E" w:rsidP="00DB5C2E">
                      <w:pPr>
                        <w:rPr>
                          <w:rFonts w:ascii="Arial" w:hAnsi="Arial" w:cs="Arial"/>
                          <w:b/>
                          <w:bCs/>
                          <w:sz w:val="20"/>
                          <w:szCs w:val="20"/>
                        </w:rPr>
                      </w:pPr>
                      <w:r w:rsidRPr="00A76F0A">
                        <w:rPr>
                          <w:rFonts w:ascii="Arial" w:hAnsi="Arial" w:cs="Arial"/>
                          <w:sz w:val="20"/>
                          <w:szCs w:val="20"/>
                        </w:rPr>
                        <w:t>Geschatte bruto broeikasgasemissies in tCO2eq (conform de GHG Protocol Corporate Standard, versie 2004)</w:t>
                      </w:r>
                    </w:p>
                    <w:tbl>
                      <w:tblPr>
                        <w:tblStyle w:val="Tabelraster"/>
                        <w:tblW w:w="0" w:type="auto"/>
                        <w:tblLook w:val="04A0" w:firstRow="1" w:lastRow="0" w:firstColumn="1" w:lastColumn="0" w:noHBand="0" w:noVBand="1"/>
                      </w:tblPr>
                      <w:tblGrid>
                        <w:gridCol w:w="6695"/>
                        <w:gridCol w:w="2057"/>
                      </w:tblGrid>
                      <w:tr w:rsidR="00DB5C2E" w:rsidRPr="00E8428E" w14:paraId="32C9F60E" w14:textId="77777777" w:rsidTr="007850BB">
                        <w:tc>
                          <w:tcPr>
                            <w:tcW w:w="6916" w:type="dxa"/>
                          </w:tcPr>
                          <w:p w14:paraId="4E130444"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Style w:val="Zwaar"/>
                                <w:rFonts w:ascii="Arial" w:eastAsiaTheme="majorEastAsia" w:hAnsi="Arial" w:cs="Arial"/>
                                <w:b w:val="0"/>
                                <w:bCs w:val="0"/>
                                <w:sz w:val="20"/>
                                <w:szCs w:val="20"/>
                              </w:rPr>
                              <w:t>Scope 1</w:t>
                            </w:r>
                            <w:r w:rsidRPr="00E8428E">
                              <w:rPr>
                                <w:rFonts w:ascii="Arial" w:hAnsi="Arial" w:cs="Arial"/>
                                <w:sz w:val="20"/>
                                <w:szCs w:val="20"/>
                              </w:rPr>
                              <w:t xml:space="preserve"> broeikasgasemissies van eigendommen of gecontroleerde bronnen</w:t>
                            </w:r>
                          </w:p>
                        </w:tc>
                        <w:tc>
                          <w:tcPr>
                            <w:tcW w:w="2146" w:type="dxa"/>
                            <w:shd w:val="clear" w:color="auto" w:fill="FFFFFF" w:themeFill="background1"/>
                          </w:tcPr>
                          <w:p w14:paraId="4A978B5B" w14:textId="77777777" w:rsidR="00DB5C2E" w:rsidRPr="00E8428E" w:rsidRDefault="00DB5C2E" w:rsidP="00DB5C2E">
                            <w:pPr>
                              <w:pStyle w:val="Normaalweb"/>
                              <w:spacing w:before="0" w:beforeAutospacing="0" w:after="0" w:afterAutospacing="0"/>
                              <w:rPr>
                                <w:rFonts w:ascii="Arial" w:hAnsi="Arial" w:cs="Arial"/>
                                <w:sz w:val="20"/>
                                <w:szCs w:val="20"/>
                              </w:rPr>
                            </w:pPr>
                          </w:p>
                        </w:tc>
                      </w:tr>
                      <w:tr w:rsidR="00DB5C2E" w:rsidRPr="00E8428E" w14:paraId="063C6748" w14:textId="77777777" w:rsidTr="007850BB">
                        <w:tc>
                          <w:tcPr>
                            <w:tcW w:w="6916" w:type="dxa"/>
                          </w:tcPr>
                          <w:p w14:paraId="08F14251"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Style w:val="Zwaar"/>
                                <w:rFonts w:ascii="Arial" w:eastAsiaTheme="majorEastAsia" w:hAnsi="Arial" w:cs="Arial"/>
                                <w:b w:val="0"/>
                                <w:bCs w:val="0"/>
                                <w:sz w:val="20"/>
                                <w:szCs w:val="20"/>
                              </w:rPr>
                              <w:t>Locatie-gebaseerde Scope 2</w:t>
                            </w:r>
                            <w:r w:rsidRPr="00E8428E">
                              <w:rPr>
                                <w:rFonts w:ascii="Arial" w:hAnsi="Arial" w:cs="Arial"/>
                                <w:b/>
                                <w:bCs/>
                                <w:sz w:val="20"/>
                                <w:szCs w:val="20"/>
                              </w:rPr>
                              <w:t xml:space="preserve"> </w:t>
                            </w:r>
                            <w:r w:rsidRPr="00E8428E">
                              <w:rPr>
                                <w:rFonts w:ascii="Arial" w:hAnsi="Arial" w:cs="Arial"/>
                                <w:sz w:val="20"/>
                                <w:szCs w:val="20"/>
                              </w:rPr>
                              <w:t>emissies (emissies van de opwekking van ingekochte energie, zoals elektriciteit, warmte, stoom of koeling)</w:t>
                            </w:r>
                          </w:p>
                        </w:tc>
                        <w:tc>
                          <w:tcPr>
                            <w:tcW w:w="2146" w:type="dxa"/>
                            <w:shd w:val="clear" w:color="auto" w:fill="FFFFFF" w:themeFill="background1"/>
                          </w:tcPr>
                          <w:p w14:paraId="2A89DEFD" w14:textId="77777777" w:rsidR="00DB5C2E" w:rsidRPr="00E8428E" w:rsidRDefault="00DB5C2E" w:rsidP="00DB5C2E">
                            <w:pPr>
                              <w:pStyle w:val="Normaalweb"/>
                              <w:spacing w:before="0" w:beforeAutospacing="0" w:after="0" w:afterAutospacing="0"/>
                              <w:rPr>
                                <w:rFonts w:ascii="Arial" w:hAnsi="Arial" w:cs="Arial"/>
                                <w:sz w:val="20"/>
                                <w:szCs w:val="20"/>
                              </w:rPr>
                            </w:pPr>
                          </w:p>
                        </w:tc>
                      </w:tr>
                      <w:tr w:rsidR="00DB5C2E" w:rsidRPr="00E8428E" w14:paraId="6462F5A8" w14:textId="77777777" w:rsidTr="007850BB">
                        <w:tc>
                          <w:tcPr>
                            <w:tcW w:w="6916" w:type="dxa"/>
                          </w:tcPr>
                          <w:p w14:paraId="5652E0B0" w14:textId="77777777" w:rsidR="00DB5C2E" w:rsidRPr="00E8428E" w:rsidRDefault="00DB5C2E" w:rsidP="00DB5C2E">
                            <w:pPr>
                              <w:pStyle w:val="Normaalweb"/>
                              <w:spacing w:before="0" w:beforeAutospacing="0" w:after="0" w:afterAutospacing="0"/>
                              <w:rPr>
                                <w:rStyle w:val="Zwaar"/>
                                <w:rFonts w:ascii="Arial" w:hAnsi="Arial" w:cs="Arial"/>
                                <w:b w:val="0"/>
                                <w:bCs w:val="0"/>
                                <w:sz w:val="20"/>
                                <w:szCs w:val="20"/>
                              </w:rPr>
                            </w:pPr>
                            <w:r w:rsidRPr="00E8428E">
                              <w:rPr>
                                <w:rStyle w:val="Zwaar"/>
                                <w:rFonts w:ascii="Arial" w:eastAsiaTheme="majorEastAsia" w:hAnsi="Arial" w:cs="Arial"/>
                                <w:b w:val="0"/>
                                <w:bCs w:val="0"/>
                                <w:sz w:val="20"/>
                                <w:szCs w:val="20"/>
                              </w:rPr>
                              <w:t>Broeikasgasintensiteit</w:t>
                            </w:r>
                            <w:r w:rsidRPr="00E8428E">
                              <w:rPr>
                                <w:rFonts w:ascii="Arial" w:hAnsi="Arial" w:cs="Arial"/>
                                <w:sz w:val="20"/>
                                <w:szCs w:val="20"/>
                              </w:rPr>
                              <w:t xml:space="preserve"> (bruto broeikasgasemissies/ omzet in euro’s)</w:t>
                            </w:r>
                          </w:p>
                        </w:tc>
                        <w:tc>
                          <w:tcPr>
                            <w:tcW w:w="2146" w:type="dxa"/>
                            <w:shd w:val="clear" w:color="auto" w:fill="FFFFFF" w:themeFill="background1"/>
                          </w:tcPr>
                          <w:p w14:paraId="4482AE3B" w14:textId="77777777" w:rsidR="00DB5C2E" w:rsidRPr="00E8428E" w:rsidRDefault="00DB5C2E" w:rsidP="00DB5C2E">
                            <w:pPr>
                              <w:pStyle w:val="Normaalweb"/>
                              <w:spacing w:before="0" w:beforeAutospacing="0" w:after="0" w:afterAutospacing="0"/>
                              <w:rPr>
                                <w:rFonts w:ascii="Arial" w:hAnsi="Arial" w:cs="Arial"/>
                                <w:sz w:val="20"/>
                                <w:szCs w:val="20"/>
                              </w:rPr>
                            </w:pPr>
                          </w:p>
                        </w:tc>
                      </w:tr>
                      <w:tr w:rsidR="00DB5C2E" w:rsidRPr="00E8428E" w14:paraId="70B896E5" w14:textId="77777777" w:rsidTr="007850BB">
                        <w:trPr>
                          <w:trHeight w:val="78"/>
                        </w:trPr>
                        <w:tc>
                          <w:tcPr>
                            <w:tcW w:w="6916" w:type="dxa"/>
                          </w:tcPr>
                          <w:p w14:paraId="43772145" w14:textId="77777777"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Arial" w:hAnsi="Arial" w:cs="Arial"/>
                                <w:sz w:val="20"/>
                                <w:szCs w:val="20"/>
                              </w:rPr>
                              <w:t xml:space="preserve">Totaal bruto broeikasgasemissies </w:t>
                            </w:r>
                          </w:p>
                        </w:tc>
                        <w:tc>
                          <w:tcPr>
                            <w:tcW w:w="2146" w:type="dxa"/>
                            <w:shd w:val="clear" w:color="auto" w:fill="FFFFFF" w:themeFill="background1"/>
                          </w:tcPr>
                          <w:p w14:paraId="4C443BD7" w14:textId="77777777" w:rsidR="00DB5C2E" w:rsidRPr="00E8428E" w:rsidRDefault="00DB5C2E" w:rsidP="00DB5C2E">
                            <w:pPr>
                              <w:pStyle w:val="Normaalweb"/>
                              <w:spacing w:before="0" w:beforeAutospacing="0" w:after="0" w:afterAutospacing="0"/>
                              <w:rPr>
                                <w:rFonts w:ascii="Arial" w:hAnsi="Arial" w:cs="Arial"/>
                                <w:sz w:val="20"/>
                                <w:szCs w:val="20"/>
                              </w:rPr>
                            </w:pPr>
                          </w:p>
                        </w:tc>
                      </w:tr>
                    </w:tbl>
                    <w:p w14:paraId="3F62AE35" w14:textId="77777777" w:rsidR="00DB5C2E" w:rsidRDefault="00DB5C2E" w:rsidP="00DB5C2E">
                      <w:pPr>
                        <w:rPr>
                          <w:rFonts w:ascii="Arial" w:hAnsi="Arial" w:cs="Arial"/>
                          <w:b/>
                          <w:bCs/>
                          <w:sz w:val="21"/>
                          <w:szCs w:val="21"/>
                        </w:rPr>
                      </w:pPr>
                    </w:p>
                    <w:p w14:paraId="0580D49C" w14:textId="77777777" w:rsidR="00DB5C2E" w:rsidRPr="00DB5C2E" w:rsidRDefault="00DB5C2E" w:rsidP="00DB5C2E">
                      <w:pPr>
                        <w:rPr>
                          <w:rFonts w:ascii="Arial" w:hAnsi="Arial" w:cs="Arial"/>
                          <w:i/>
                          <w:iCs/>
                          <w:sz w:val="20"/>
                          <w:szCs w:val="20"/>
                          <w:u w:val="single"/>
                        </w:rPr>
                      </w:pPr>
                      <w:r w:rsidRPr="00DB5C2E">
                        <w:rPr>
                          <w:rFonts w:ascii="Arial" w:hAnsi="Arial" w:cs="Arial"/>
                          <w:i/>
                          <w:iCs/>
                          <w:sz w:val="20"/>
                          <w:szCs w:val="20"/>
                          <w:u w:val="single"/>
                        </w:rPr>
                        <w:t>Te verstrekken bijlagen:</w:t>
                      </w:r>
                    </w:p>
                    <w:p w14:paraId="3A6925C9" w14:textId="77777777" w:rsidR="00DB5C2E" w:rsidRPr="00E8428E" w:rsidRDefault="00DB5C2E" w:rsidP="00DB5C2E">
                      <w:pPr>
                        <w:rPr>
                          <w:rFonts w:ascii="Arial" w:hAnsi="Arial" w:cs="Arial"/>
                          <w:sz w:val="20"/>
                          <w:szCs w:val="20"/>
                        </w:rPr>
                      </w:pPr>
                      <w:r w:rsidRPr="00E8428E">
                        <w:rPr>
                          <w:rFonts w:ascii="Arial" w:hAnsi="Arial" w:cs="Arial"/>
                          <w:sz w:val="20"/>
                          <w:szCs w:val="20"/>
                        </w:rPr>
                        <w:t xml:space="preserve">- Eindrekening die </w:t>
                      </w:r>
                      <w:r w:rsidRPr="00E8428E">
                        <w:rPr>
                          <w:rFonts w:ascii="Arial" w:hAnsi="Arial" w:cs="Arial"/>
                          <w:sz w:val="20"/>
                          <w:szCs w:val="20"/>
                          <w:highlight w:val="yellow"/>
                        </w:rPr>
                        <w:t>Zorginstelling X in jaar X</w:t>
                      </w:r>
                      <w:r w:rsidRPr="00E8428E">
                        <w:rPr>
                          <w:rFonts w:ascii="Arial" w:hAnsi="Arial" w:cs="Arial"/>
                          <w:sz w:val="20"/>
                          <w:szCs w:val="20"/>
                        </w:rPr>
                        <w:t xml:space="preserve"> van het energiebedrijf krijgt</w:t>
                      </w:r>
                    </w:p>
                    <w:p w14:paraId="6EDB63F0" w14:textId="77777777" w:rsidR="00DB5C2E" w:rsidRDefault="00DB5C2E" w:rsidP="00DB5C2E">
                      <w:pPr>
                        <w:rPr>
                          <w:rFonts w:ascii="Arial" w:hAnsi="Arial" w:cs="Arial"/>
                          <w:sz w:val="20"/>
                          <w:szCs w:val="20"/>
                        </w:rPr>
                      </w:pPr>
                      <w:r w:rsidRPr="00E8428E">
                        <w:rPr>
                          <w:rFonts w:ascii="Arial" w:hAnsi="Arial" w:cs="Arial"/>
                          <w:sz w:val="20"/>
                          <w:szCs w:val="20"/>
                        </w:rPr>
                        <w:t xml:space="preserve">- </w:t>
                      </w:r>
                      <w:r>
                        <w:rPr>
                          <w:rFonts w:ascii="Arial" w:hAnsi="Arial" w:cs="Arial"/>
                          <w:sz w:val="20"/>
                          <w:szCs w:val="20"/>
                        </w:rPr>
                        <w:t>Uitdraaien Milieubarometer</w:t>
                      </w:r>
                    </w:p>
                    <w:p w14:paraId="7195D8CF" w14:textId="77777777" w:rsidR="00DB5C2E" w:rsidRDefault="00DB5C2E" w:rsidP="00DB5C2E">
                      <w:pPr>
                        <w:rPr>
                          <w:rFonts w:ascii="Arial" w:hAnsi="Arial" w:cs="Arial"/>
                          <w:sz w:val="20"/>
                          <w:szCs w:val="20"/>
                        </w:rPr>
                      </w:pPr>
                      <w:r>
                        <w:rPr>
                          <w:rFonts w:ascii="Arial" w:hAnsi="Arial" w:cs="Arial"/>
                          <w:sz w:val="20"/>
                          <w:szCs w:val="20"/>
                        </w:rPr>
                        <w:t>- WEii-berekening en EnergieKompas</w:t>
                      </w:r>
                    </w:p>
                    <w:p w14:paraId="6B6B113A" w14:textId="77777777" w:rsidR="00DB5C2E" w:rsidRPr="00DB5C2E" w:rsidRDefault="00DB5C2E" w:rsidP="00DB5C2E">
                      <w:pPr>
                        <w:rPr>
                          <w:rFonts w:ascii="Arial" w:hAnsi="Arial" w:cs="Arial"/>
                          <w:b/>
                          <w:bCs/>
                          <w:sz w:val="21"/>
                          <w:szCs w:val="21"/>
                        </w:rPr>
                      </w:pPr>
                    </w:p>
                  </w:txbxContent>
                </v:textbox>
                <w10:wrap type="tight"/>
              </v:shape>
            </w:pict>
          </mc:Fallback>
        </mc:AlternateContent>
      </w:r>
    </w:p>
    <w:p w14:paraId="358F5A7E" w14:textId="77777777" w:rsidR="0073010B" w:rsidRDefault="0073010B" w:rsidP="0073010B">
      <w:pPr>
        <w:pStyle w:val="paragraph"/>
        <w:spacing w:before="0" w:beforeAutospacing="0" w:after="0" w:afterAutospacing="0"/>
        <w:textAlignment w:val="baseline"/>
        <w:rPr>
          <w:rFonts w:ascii="Arial" w:hAnsi="Arial" w:cs="Arial"/>
          <w:i/>
          <w:iCs/>
          <w:sz w:val="20"/>
          <w:szCs w:val="20"/>
        </w:rPr>
      </w:pPr>
    </w:p>
    <w:p w14:paraId="388EA3DB" w14:textId="77777777" w:rsidR="00DB5C2E" w:rsidRDefault="00DB5C2E">
      <w:pPr>
        <w:rPr>
          <w:rFonts w:ascii="Arial" w:eastAsia="Times New Roman" w:hAnsi="Arial" w:cs="Arial"/>
          <w:b/>
          <w:bCs/>
          <w:kern w:val="0"/>
          <w:sz w:val="21"/>
          <w:szCs w:val="21"/>
          <w:lang w:eastAsia="nl-NL"/>
          <w14:ligatures w14:val="none"/>
        </w:rPr>
      </w:pPr>
      <w:r>
        <w:rPr>
          <w:rFonts w:ascii="Arial" w:hAnsi="Arial" w:cs="Arial"/>
          <w:b/>
          <w:bCs/>
          <w:sz w:val="21"/>
          <w:szCs w:val="21"/>
        </w:rPr>
        <w:br w:type="page"/>
      </w:r>
    </w:p>
    <w:p w14:paraId="1E0CBCC6" w14:textId="5A884367" w:rsidR="0073010B" w:rsidRDefault="0073010B" w:rsidP="0073010B">
      <w:pPr>
        <w:pStyle w:val="Normaalweb"/>
        <w:spacing w:before="0" w:beforeAutospacing="0" w:after="0" w:afterAutospacing="0"/>
        <w:rPr>
          <w:rFonts w:ascii="Arial" w:hAnsi="Arial" w:cs="Arial"/>
          <w:b/>
          <w:bCs/>
          <w:color w:val="212121"/>
          <w:sz w:val="21"/>
          <w:szCs w:val="21"/>
        </w:rPr>
      </w:pPr>
      <w:r w:rsidRPr="00087581">
        <w:rPr>
          <w:rFonts w:ascii="Arial" w:hAnsi="Arial" w:cs="Arial"/>
          <w:b/>
          <w:bCs/>
          <w:sz w:val="21"/>
          <w:szCs w:val="21"/>
        </w:rPr>
        <w:lastRenderedPageBreak/>
        <w:t>B7</w:t>
      </w:r>
      <w:r w:rsidRPr="00087581">
        <w:rPr>
          <w:rFonts w:ascii="Arial" w:hAnsi="Arial" w:cs="Arial"/>
          <w:b/>
          <w:bCs/>
          <w:sz w:val="21"/>
          <w:szCs w:val="21"/>
        </w:rPr>
        <w:tab/>
      </w:r>
      <w:r w:rsidRPr="00087581">
        <w:rPr>
          <w:rFonts w:ascii="Arial" w:hAnsi="Arial" w:cs="Arial"/>
          <w:b/>
          <w:bCs/>
          <w:color w:val="212121"/>
          <w:sz w:val="21"/>
          <w:szCs w:val="21"/>
        </w:rPr>
        <w:t>Gebruik van hulpbronnen, circulaire economie en afvalbeheer</w:t>
      </w:r>
    </w:p>
    <w:p w14:paraId="0019998F" w14:textId="77777777" w:rsidR="0073010B" w:rsidRPr="00E8428E" w:rsidRDefault="0073010B" w:rsidP="0073010B">
      <w:pPr>
        <w:rPr>
          <w:rFonts w:ascii="Arial" w:eastAsia="Times New Roman" w:hAnsi="Arial" w:cs="Arial"/>
          <w:color w:val="212121"/>
          <w:kern w:val="0"/>
          <w:sz w:val="20"/>
          <w:szCs w:val="20"/>
          <w:lang w:eastAsia="nl-NL"/>
          <w14:ligatures w14:val="none"/>
        </w:rPr>
      </w:pPr>
    </w:p>
    <w:p w14:paraId="7124A9E9" w14:textId="77777777" w:rsidR="0073010B" w:rsidRPr="00DB5C2E" w:rsidRDefault="0073010B" w:rsidP="0073010B">
      <w:pPr>
        <w:rPr>
          <w:rFonts w:ascii="Arial" w:eastAsia="Times New Roman" w:hAnsi="Arial" w:cs="Arial"/>
          <w:b/>
          <w:bCs/>
          <w:color w:val="212121"/>
          <w:kern w:val="0"/>
          <w:sz w:val="20"/>
          <w:szCs w:val="20"/>
          <w:lang w:eastAsia="nl-NL"/>
          <w14:ligatures w14:val="none"/>
        </w:rPr>
      </w:pPr>
      <w:r w:rsidRPr="00DB5C2E">
        <w:rPr>
          <w:rFonts w:ascii="Arial" w:eastAsia="Times New Roman" w:hAnsi="Arial" w:cs="Arial"/>
          <w:b/>
          <w:bCs/>
          <w:color w:val="212121"/>
          <w:kern w:val="0"/>
          <w:sz w:val="20"/>
          <w:szCs w:val="20"/>
          <w:lang w:eastAsia="nl-NL"/>
          <w14:ligatures w14:val="none"/>
        </w:rPr>
        <w:t xml:space="preserve">Rapportage-vereisten: </w:t>
      </w:r>
    </w:p>
    <w:p w14:paraId="6B96E900" w14:textId="77777777" w:rsidR="00DB5C2E" w:rsidRDefault="0073010B" w:rsidP="00DB5C2E">
      <w:pPr>
        <w:rPr>
          <w:rFonts w:ascii="Arial" w:hAnsi="Arial" w:cs="Arial"/>
          <w:color w:val="212121"/>
          <w:sz w:val="20"/>
          <w:szCs w:val="20"/>
        </w:rPr>
      </w:pPr>
      <w:r w:rsidRPr="00E8428E">
        <w:rPr>
          <w:rFonts w:ascii="Arial" w:eastAsia="Times New Roman" w:hAnsi="Arial" w:cs="Arial"/>
          <w:color w:val="212121"/>
          <w:kern w:val="0"/>
          <w:sz w:val="20"/>
          <w:szCs w:val="20"/>
          <w:lang w:eastAsia="nl-NL"/>
          <w14:ligatures w14:val="none"/>
        </w:rPr>
        <w:t xml:space="preserve">De zorginstelling vermeldt of zij de principes van de circulaire economie toepast en, zo ja, hoe zij deze principes toepast. De zorginstelling maakt het </w:t>
      </w:r>
      <w:r w:rsidRPr="00E8428E">
        <w:rPr>
          <w:rFonts w:ascii="Arial" w:hAnsi="Arial" w:cs="Arial"/>
          <w:color w:val="212121"/>
          <w:sz w:val="20"/>
          <w:szCs w:val="20"/>
        </w:rPr>
        <w:t>volgende bekend:</w:t>
      </w:r>
    </w:p>
    <w:p w14:paraId="4124CE79" w14:textId="77777777" w:rsidR="00DB5C2E" w:rsidRDefault="0073010B" w:rsidP="0073010B">
      <w:pPr>
        <w:pStyle w:val="Lijstalinea"/>
        <w:numPr>
          <w:ilvl w:val="0"/>
          <w:numId w:val="33"/>
        </w:numPr>
        <w:rPr>
          <w:rFonts w:ascii="Arial" w:hAnsi="Arial" w:cs="Arial"/>
          <w:color w:val="212121"/>
          <w:sz w:val="20"/>
          <w:szCs w:val="20"/>
        </w:rPr>
      </w:pPr>
      <w:r w:rsidRPr="00DB5C2E">
        <w:rPr>
          <w:rFonts w:ascii="Arial" w:hAnsi="Arial" w:cs="Arial"/>
          <w:color w:val="212121"/>
          <w:sz w:val="20"/>
          <w:szCs w:val="20"/>
        </w:rPr>
        <w:t>de totale jaarlijkse afvalproductie, uitgesplitst naar type (ongevaarlijk en gevaarlijk);</w:t>
      </w:r>
    </w:p>
    <w:p w14:paraId="64F1C836" w14:textId="77777777" w:rsidR="00DB5C2E" w:rsidRDefault="0073010B" w:rsidP="0073010B">
      <w:pPr>
        <w:pStyle w:val="Lijstalinea"/>
        <w:numPr>
          <w:ilvl w:val="0"/>
          <w:numId w:val="33"/>
        </w:numPr>
        <w:rPr>
          <w:rFonts w:ascii="Arial" w:hAnsi="Arial" w:cs="Arial"/>
          <w:color w:val="212121"/>
          <w:sz w:val="20"/>
          <w:szCs w:val="20"/>
        </w:rPr>
      </w:pPr>
      <w:r w:rsidRPr="00DB5C2E">
        <w:rPr>
          <w:rFonts w:ascii="Arial" w:hAnsi="Arial" w:cs="Arial"/>
          <w:color w:val="212121"/>
          <w:sz w:val="20"/>
          <w:szCs w:val="20"/>
        </w:rPr>
        <w:t>het totale jaarlijkse afval dat wordt afgevoerd voor recycling of hergebruik; en</w:t>
      </w:r>
    </w:p>
    <w:p w14:paraId="408E9341" w14:textId="5D1E58CD" w:rsidR="0073010B" w:rsidRPr="0016348B" w:rsidRDefault="0016348B" w:rsidP="0073010B">
      <w:pPr>
        <w:pStyle w:val="Lijstalinea"/>
        <w:numPr>
          <w:ilvl w:val="0"/>
          <w:numId w:val="33"/>
        </w:numPr>
        <w:rPr>
          <w:rFonts w:ascii="Arial" w:hAnsi="Arial" w:cs="Arial"/>
          <w:color w:val="212121"/>
          <w:sz w:val="20"/>
          <w:szCs w:val="20"/>
        </w:rPr>
      </w:pPr>
      <w:r>
        <w:rPr>
          <w:noProof/>
        </w:rPr>
        <mc:AlternateContent>
          <mc:Choice Requires="wps">
            <w:drawing>
              <wp:anchor distT="0" distB="0" distL="114300" distR="114300" simplePos="0" relativeHeight="251658251" behindDoc="1" locked="0" layoutInCell="1" allowOverlap="1" wp14:anchorId="44D2E228" wp14:editId="28C9C676">
                <wp:simplePos x="0" y="0"/>
                <wp:positionH relativeFrom="column">
                  <wp:posOffset>-5061</wp:posOffset>
                </wp:positionH>
                <wp:positionV relativeFrom="paragraph">
                  <wp:posOffset>508113</wp:posOffset>
                </wp:positionV>
                <wp:extent cx="5749925" cy="2861945"/>
                <wp:effectExtent l="0" t="0" r="15875" b="8255"/>
                <wp:wrapTight wrapText="bothSides">
                  <wp:wrapPolygon edited="0">
                    <wp:start x="0" y="0"/>
                    <wp:lineTo x="0" y="21566"/>
                    <wp:lineTo x="21612" y="21566"/>
                    <wp:lineTo x="21612" y="0"/>
                    <wp:lineTo x="0" y="0"/>
                  </wp:wrapPolygon>
                </wp:wrapTight>
                <wp:docPr id="1734195835" name="Tekstvak 1"/>
                <wp:cNvGraphicFramePr/>
                <a:graphic xmlns:a="http://schemas.openxmlformats.org/drawingml/2006/main">
                  <a:graphicData uri="http://schemas.microsoft.com/office/word/2010/wordprocessingShape">
                    <wps:wsp>
                      <wps:cNvSpPr txBox="1"/>
                      <wps:spPr>
                        <a:xfrm>
                          <a:off x="0" y="0"/>
                          <a:ext cx="5749925" cy="2861945"/>
                        </a:xfrm>
                        <a:prstGeom prst="rect">
                          <a:avLst/>
                        </a:prstGeom>
                        <a:solidFill>
                          <a:schemeClr val="bg1">
                            <a:lumMod val="95000"/>
                          </a:schemeClr>
                        </a:solidFill>
                        <a:ln/>
                      </wps:spPr>
                      <wps:style>
                        <a:lnRef idx="2">
                          <a:schemeClr val="accent1"/>
                        </a:lnRef>
                        <a:fillRef idx="1">
                          <a:schemeClr val="lt1"/>
                        </a:fillRef>
                        <a:effectRef idx="0">
                          <a:schemeClr val="accent1"/>
                        </a:effectRef>
                        <a:fontRef idx="minor">
                          <a:schemeClr val="dk1"/>
                        </a:fontRef>
                      </wps:style>
                      <wps:txbx>
                        <w:txbxContent>
                          <w:p w14:paraId="0188AD5D" w14:textId="77777777" w:rsid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703181DB" w14:textId="77777777" w:rsidR="00DB5C2E" w:rsidRDefault="00DB5C2E" w:rsidP="00DB5C2E">
                            <w:pPr>
                              <w:pStyle w:val="Normaalweb"/>
                              <w:spacing w:before="0" w:beforeAutospacing="0" w:after="0" w:afterAutospacing="0"/>
                              <w:rPr>
                                <w:rFonts w:ascii="Arial" w:hAnsi="Arial" w:cs="Arial"/>
                                <w:color w:val="212121"/>
                                <w:sz w:val="20"/>
                                <w:szCs w:val="20"/>
                                <w:highlight w:val="yellow"/>
                              </w:rPr>
                            </w:pPr>
                          </w:p>
                          <w:p w14:paraId="19B2EC1D" w14:textId="1F252CB9" w:rsidR="00DB5C2E" w:rsidRDefault="00DB5C2E" w:rsidP="00DB5C2E">
                            <w:pPr>
                              <w:pStyle w:val="Normaalweb"/>
                              <w:spacing w:before="0" w:beforeAutospacing="0" w:after="0" w:afterAutospacing="0"/>
                              <w:rPr>
                                <w:rFonts w:ascii="Arial" w:hAnsi="Arial" w:cs="Arial"/>
                                <w:color w:val="212121"/>
                                <w:sz w:val="20"/>
                                <w:szCs w:val="20"/>
                              </w:rPr>
                            </w:pPr>
                            <w:r w:rsidRPr="00E8428E">
                              <w:rPr>
                                <w:rFonts w:ascii="Arial" w:hAnsi="Arial" w:cs="Arial"/>
                                <w:color w:val="212121"/>
                                <w:sz w:val="20"/>
                                <w:szCs w:val="20"/>
                                <w:highlight w:val="yellow"/>
                              </w:rPr>
                              <w:t>Zorginstelling X</w:t>
                            </w:r>
                            <w:r>
                              <w:rPr>
                                <w:rFonts w:ascii="Arial" w:hAnsi="Arial" w:cs="Arial"/>
                                <w:color w:val="212121"/>
                                <w:sz w:val="20"/>
                                <w:szCs w:val="20"/>
                              </w:rPr>
                              <w:t xml:space="preserve"> beschikt over onderstaande cijfers over </w:t>
                            </w:r>
                            <w:r w:rsidRPr="00E8428E">
                              <w:rPr>
                                <w:rFonts w:ascii="Arial" w:hAnsi="Arial" w:cs="Arial"/>
                                <w:color w:val="212121"/>
                                <w:sz w:val="20"/>
                                <w:szCs w:val="20"/>
                                <w:highlight w:val="yellow"/>
                              </w:rPr>
                              <w:t>jaar X</w:t>
                            </w:r>
                            <w:r>
                              <w:rPr>
                                <w:rFonts w:ascii="Arial" w:hAnsi="Arial" w:cs="Arial"/>
                                <w:color w:val="212121"/>
                                <w:sz w:val="20"/>
                                <w:szCs w:val="20"/>
                              </w:rPr>
                              <w:t xml:space="preserve">. </w:t>
                            </w:r>
                          </w:p>
                          <w:tbl>
                            <w:tblPr>
                              <w:tblStyle w:val="Tabelraster"/>
                              <w:tblW w:w="0" w:type="auto"/>
                              <w:tblLook w:val="04A0" w:firstRow="1" w:lastRow="0" w:firstColumn="1" w:lastColumn="0" w:noHBand="0" w:noVBand="1"/>
                            </w:tblPr>
                            <w:tblGrid>
                              <w:gridCol w:w="2191"/>
                              <w:gridCol w:w="2137"/>
                              <w:gridCol w:w="2198"/>
                              <w:gridCol w:w="2226"/>
                            </w:tblGrid>
                            <w:tr w:rsidR="00DB5C2E" w:rsidRPr="00E8428E" w14:paraId="581C0F4E" w14:textId="77777777" w:rsidTr="007850BB">
                              <w:tc>
                                <w:tcPr>
                                  <w:tcW w:w="2264" w:type="dxa"/>
                                </w:tcPr>
                                <w:p w14:paraId="0018E2B1" w14:textId="77777777" w:rsidR="00DB5C2E" w:rsidRPr="00E8428E" w:rsidRDefault="00DB5C2E" w:rsidP="00DB5C2E">
                                  <w:pPr>
                                    <w:pStyle w:val="Normaalweb"/>
                                    <w:rPr>
                                      <w:rFonts w:ascii="Arial" w:hAnsi="Arial" w:cs="Arial"/>
                                      <w:color w:val="212121"/>
                                      <w:sz w:val="20"/>
                                      <w:szCs w:val="20"/>
                                    </w:rPr>
                                  </w:pPr>
                                </w:p>
                              </w:tc>
                              <w:tc>
                                <w:tcPr>
                                  <w:tcW w:w="6798" w:type="dxa"/>
                                  <w:gridSpan w:val="3"/>
                                </w:tcPr>
                                <w:p w14:paraId="55BD3EB8" w14:textId="77777777" w:rsidR="00DB5C2E" w:rsidRPr="00E8428E" w:rsidRDefault="00DB5C2E" w:rsidP="00DB5C2E">
                                  <w:pPr>
                                    <w:pStyle w:val="Normaalweb"/>
                                    <w:rPr>
                                      <w:rFonts w:ascii="Arial" w:hAnsi="Arial" w:cs="Arial"/>
                                      <w:b/>
                                      <w:bCs/>
                                      <w:color w:val="212121"/>
                                      <w:sz w:val="20"/>
                                      <w:szCs w:val="20"/>
                                    </w:rPr>
                                  </w:pPr>
                                  <w:r w:rsidRPr="00E8428E">
                                    <w:rPr>
                                      <w:rFonts w:ascii="Arial" w:hAnsi="Arial" w:cs="Arial"/>
                                      <w:b/>
                                      <w:bCs/>
                                      <w:sz w:val="20"/>
                                      <w:szCs w:val="20"/>
                                    </w:rPr>
                                    <w:t>Totale productie afval</w:t>
                                  </w:r>
                                </w:p>
                              </w:tc>
                            </w:tr>
                            <w:tr w:rsidR="00DB5C2E" w:rsidRPr="00E8428E" w14:paraId="707DA693" w14:textId="77777777" w:rsidTr="007850BB">
                              <w:tc>
                                <w:tcPr>
                                  <w:tcW w:w="2264" w:type="dxa"/>
                                </w:tcPr>
                                <w:p w14:paraId="4784117B" w14:textId="77777777" w:rsidR="00DB5C2E" w:rsidRPr="00E8428E" w:rsidRDefault="00DB5C2E" w:rsidP="00DB5C2E">
                                  <w:pPr>
                                    <w:pStyle w:val="Normaalweb"/>
                                    <w:rPr>
                                      <w:rFonts w:ascii="Arial" w:hAnsi="Arial" w:cs="Arial"/>
                                      <w:color w:val="212121"/>
                                      <w:sz w:val="20"/>
                                      <w:szCs w:val="20"/>
                                    </w:rPr>
                                  </w:pPr>
                                </w:p>
                              </w:tc>
                              <w:tc>
                                <w:tcPr>
                                  <w:tcW w:w="6798" w:type="dxa"/>
                                  <w:gridSpan w:val="3"/>
                                </w:tcPr>
                                <w:p w14:paraId="309F75F9" w14:textId="77777777" w:rsidR="00DB5C2E" w:rsidRPr="00E8428E" w:rsidRDefault="00DB5C2E" w:rsidP="00DB5C2E">
                                  <w:pPr>
                                    <w:pStyle w:val="Normaalweb"/>
                                    <w:rPr>
                                      <w:rFonts w:ascii="Arial" w:hAnsi="Arial" w:cs="Arial"/>
                                      <w:b/>
                                      <w:bCs/>
                                      <w:color w:val="212121"/>
                                      <w:sz w:val="20"/>
                                      <w:szCs w:val="20"/>
                                    </w:rPr>
                                  </w:pPr>
                                  <w:r w:rsidRPr="00E8428E">
                                    <w:rPr>
                                      <w:rFonts w:ascii="Arial" w:hAnsi="Arial" w:cs="Arial"/>
                                      <w:b/>
                                      <w:bCs/>
                                      <w:sz w:val="20"/>
                                      <w:szCs w:val="20"/>
                                    </w:rPr>
                                    <w:t xml:space="preserve">Afval geproduceerd dat is bestemd voor: </w:t>
                                  </w:r>
                                </w:p>
                              </w:tc>
                            </w:tr>
                            <w:tr w:rsidR="00DB5C2E" w:rsidRPr="00E8428E" w14:paraId="37493376" w14:textId="77777777" w:rsidTr="007850BB">
                              <w:tc>
                                <w:tcPr>
                                  <w:tcW w:w="2264" w:type="dxa"/>
                                </w:tcPr>
                                <w:p w14:paraId="1F6C3C6E" w14:textId="77777777" w:rsidR="00DB5C2E" w:rsidRPr="00E8428E" w:rsidRDefault="00DB5C2E" w:rsidP="00DB5C2E">
                                  <w:pPr>
                                    <w:pStyle w:val="Normaalweb"/>
                                    <w:rPr>
                                      <w:rFonts w:ascii="Arial" w:hAnsi="Arial" w:cs="Arial"/>
                                      <w:color w:val="212121"/>
                                      <w:sz w:val="20"/>
                                      <w:szCs w:val="20"/>
                                    </w:rPr>
                                  </w:pPr>
                                </w:p>
                              </w:tc>
                              <w:tc>
                                <w:tcPr>
                                  <w:tcW w:w="2266" w:type="dxa"/>
                                </w:tcPr>
                                <w:p w14:paraId="16571883" w14:textId="77777777" w:rsidR="00DB5C2E" w:rsidRPr="00E8428E" w:rsidRDefault="00DB5C2E" w:rsidP="00DB5C2E">
                                  <w:pPr>
                                    <w:pStyle w:val="Normaalweb"/>
                                    <w:rPr>
                                      <w:rFonts w:ascii="Arial" w:hAnsi="Arial" w:cs="Arial"/>
                                      <w:color w:val="212121"/>
                                      <w:sz w:val="20"/>
                                      <w:szCs w:val="20"/>
                                    </w:rPr>
                                  </w:pPr>
                                </w:p>
                              </w:tc>
                              <w:tc>
                                <w:tcPr>
                                  <w:tcW w:w="2266" w:type="dxa"/>
                                </w:tcPr>
                                <w:p w14:paraId="2654172F"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Hergebruik en recycling</w:t>
                                  </w:r>
                                </w:p>
                              </w:tc>
                              <w:tc>
                                <w:tcPr>
                                  <w:tcW w:w="2266" w:type="dxa"/>
                                </w:tcPr>
                                <w:p w14:paraId="030A2565"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 xml:space="preserve">Afvalverwerking  </w:t>
                                  </w:r>
                                </w:p>
                              </w:tc>
                            </w:tr>
                            <w:tr w:rsidR="00DB5C2E" w:rsidRPr="00E8428E" w14:paraId="3A25DDBF" w14:textId="77777777" w:rsidTr="00DB5C2E">
                              <w:tc>
                                <w:tcPr>
                                  <w:tcW w:w="2264" w:type="dxa"/>
                                </w:tcPr>
                                <w:p w14:paraId="0E481050"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Niet-gevaarlijk afval</w:t>
                                  </w:r>
                                </w:p>
                              </w:tc>
                              <w:tc>
                                <w:tcPr>
                                  <w:tcW w:w="2266" w:type="dxa"/>
                                  <w:shd w:val="clear" w:color="auto" w:fill="FFFFFF" w:themeFill="background1"/>
                                </w:tcPr>
                                <w:p w14:paraId="7DA67A64"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76B24A68"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30DD7031" w14:textId="77777777" w:rsidR="00DB5C2E" w:rsidRPr="00E8428E" w:rsidRDefault="00DB5C2E" w:rsidP="00DB5C2E">
                                  <w:pPr>
                                    <w:pStyle w:val="Normaalweb"/>
                                    <w:rPr>
                                      <w:rFonts w:ascii="Arial" w:hAnsi="Arial" w:cs="Arial"/>
                                      <w:color w:val="212121"/>
                                      <w:sz w:val="20"/>
                                      <w:szCs w:val="20"/>
                                    </w:rPr>
                                  </w:pPr>
                                </w:p>
                              </w:tc>
                            </w:tr>
                            <w:tr w:rsidR="00DB5C2E" w:rsidRPr="00E8428E" w14:paraId="50D4B2B2" w14:textId="77777777" w:rsidTr="00DB5C2E">
                              <w:tc>
                                <w:tcPr>
                                  <w:tcW w:w="2264" w:type="dxa"/>
                                </w:tcPr>
                                <w:p w14:paraId="59B8A8F9"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Type afval</w:t>
                                  </w:r>
                                </w:p>
                              </w:tc>
                              <w:tc>
                                <w:tcPr>
                                  <w:tcW w:w="2266" w:type="dxa"/>
                                  <w:shd w:val="clear" w:color="auto" w:fill="FFFFFF" w:themeFill="background1"/>
                                </w:tcPr>
                                <w:p w14:paraId="1C374854"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0FDE7943"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64DEC266" w14:textId="77777777" w:rsidR="00DB5C2E" w:rsidRPr="00E8428E" w:rsidRDefault="00DB5C2E" w:rsidP="00DB5C2E">
                                  <w:pPr>
                                    <w:pStyle w:val="Normaalweb"/>
                                    <w:rPr>
                                      <w:rFonts w:ascii="Arial" w:hAnsi="Arial" w:cs="Arial"/>
                                      <w:color w:val="212121"/>
                                      <w:sz w:val="20"/>
                                      <w:szCs w:val="20"/>
                                    </w:rPr>
                                  </w:pPr>
                                </w:p>
                              </w:tc>
                            </w:tr>
                            <w:tr w:rsidR="00DB5C2E" w:rsidRPr="00E8428E" w14:paraId="6A4D6EC8" w14:textId="77777777" w:rsidTr="00DB5C2E">
                              <w:tc>
                                <w:tcPr>
                                  <w:tcW w:w="2264" w:type="dxa"/>
                                </w:tcPr>
                                <w:p w14:paraId="0AD8493C"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Type afval</w:t>
                                  </w:r>
                                </w:p>
                              </w:tc>
                              <w:tc>
                                <w:tcPr>
                                  <w:tcW w:w="2266" w:type="dxa"/>
                                  <w:shd w:val="clear" w:color="auto" w:fill="FFFFFF" w:themeFill="background1"/>
                                </w:tcPr>
                                <w:p w14:paraId="267E2BDC"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51655F14"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38FD5909" w14:textId="77777777" w:rsidR="00DB5C2E" w:rsidRPr="00E8428E" w:rsidRDefault="00DB5C2E" w:rsidP="00DB5C2E">
                                  <w:pPr>
                                    <w:pStyle w:val="Normaalweb"/>
                                    <w:rPr>
                                      <w:rFonts w:ascii="Arial" w:hAnsi="Arial" w:cs="Arial"/>
                                      <w:color w:val="212121"/>
                                      <w:sz w:val="20"/>
                                      <w:szCs w:val="20"/>
                                    </w:rPr>
                                  </w:pPr>
                                </w:p>
                              </w:tc>
                            </w:tr>
                            <w:tr w:rsidR="00DB5C2E" w:rsidRPr="00E8428E" w14:paraId="3F1B308D" w14:textId="77777777" w:rsidTr="00DB5C2E">
                              <w:tc>
                                <w:tcPr>
                                  <w:tcW w:w="2264" w:type="dxa"/>
                                </w:tcPr>
                                <w:p w14:paraId="379FD78F"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w:t>
                                  </w:r>
                                </w:p>
                              </w:tc>
                              <w:tc>
                                <w:tcPr>
                                  <w:tcW w:w="2266" w:type="dxa"/>
                                  <w:shd w:val="clear" w:color="auto" w:fill="FFFFFF" w:themeFill="background1"/>
                                </w:tcPr>
                                <w:p w14:paraId="0A1D47D1"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2058DF9D"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0C8756D7" w14:textId="77777777" w:rsidR="00DB5C2E" w:rsidRPr="00E8428E" w:rsidRDefault="00DB5C2E" w:rsidP="00DB5C2E">
                                  <w:pPr>
                                    <w:pStyle w:val="Normaalweb"/>
                                    <w:rPr>
                                      <w:rFonts w:ascii="Arial" w:hAnsi="Arial" w:cs="Arial"/>
                                      <w:color w:val="212121"/>
                                      <w:sz w:val="20"/>
                                      <w:szCs w:val="20"/>
                                    </w:rPr>
                                  </w:pPr>
                                </w:p>
                              </w:tc>
                            </w:tr>
                            <w:tr w:rsidR="00DB5C2E" w:rsidRPr="00E8428E" w14:paraId="217A0E1E" w14:textId="77777777" w:rsidTr="00DB5C2E">
                              <w:tc>
                                <w:tcPr>
                                  <w:tcW w:w="2264" w:type="dxa"/>
                                </w:tcPr>
                                <w:p w14:paraId="11225EC7"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Gevaarlijk afval</w:t>
                                  </w:r>
                                </w:p>
                              </w:tc>
                              <w:tc>
                                <w:tcPr>
                                  <w:tcW w:w="2266" w:type="dxa"/>
                                  <w:shd w:val="clear" w:color="auto" w:fill="FFFFFF" w:themeFill="background1"/>
                                </w:tcPr>
                                <w:p w14:paraId="6E9AABB1"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3EB9965E"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70CA71BB" w14:textId="77777777" w:rsidR="00DB5C2E" w:rsidRPr="00E8428E" w:rsidRDefault="00DB5C2E" w:rsidP="00DB5C2E">
                                  <w:pPr>
                                    <w:pStyle w:val="Normaalweb"/>
                                    <w:rPr>
                                      <w:rFonts w:ascii="Arial" w:hAnsi="Arial" w:cs="Arial"/>
                                      <w:color w:val="212121"/>
                                      <w:sz w:val="20"/>
                                      <w:szCs w:val="20"/>
                                    </w:rPr>
                                  </w:pPr>
                                </w:p>
                              </w:tc>
                            </w:tr>
                            <w:tr w:rsidR="00DB5C2E" w:rsidRPr="00E8428E" w14:paraId="7373DDAC" w14:textId="77777777" w:rsidTr="00DB5C2E">
                              <w:tc>
                                <w:tcPr>
                                  <w:tcW w:w="2264" w:type="dxa"/>
                                </w:tcPr>
                                <w:p w14:paraId="627C600D"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Type afval</w:t>
                                  </w:r>
                                </w:p>
                              </w:tc>
                              <w:tc>
                                <w:tcPr>
                                  <w:tcW w:w="2266" w:type="dxa"/>
                                  <w:shd w:val="clear" w:color="auto" w:fill="FFFFFF" w:themeFill="background1"/>
                                </w:tcPr>
                                <w:p w14:paraId="587DB3AE"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6962F5B2"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1478A58D" w14:textId="77777777" w:rsidR="00DB5C2E" w:rsidRPr="00E8428E" w:rsidRDefault="00DB5C2E" w:rsidP="00DB5C2E">
                                  <w:pPr>
                                    <w:pStyle w:val="Normaalweb"/>
                                    <w:rPr>
                                      <w:rFonts w:ascii="Arial" w:hAnsi="Arial" w:cs="Arial"/>
                                      <w:color w:val="212121"/>
                                      <w:sz w:val="20"/>
                                      <w:szCs w:val="20"/>
                                    </w:rPr>
                                  </w:pPr>
                                </w:p>
                              </w:tc>
                            </w:tr>
                            <w:tr w:rsidR="00DB5C2E" w:rsidRPr="00E8428E" w14:paraId="173711DC" w14:textId="77777777" w:rsidTr="00DB5C2E">
                              <w:tc>
                                <w:tcPr>
                                  <w:tcW w:w="2264" w:type="dxa"/>
                                </w:tcPr>
                                <w:p w14:paraId="3F0C0C51"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Type afval</w:t>
                                  </w:r>
                                </w:p>
                              </w:tc>
                              <w:tc>
                                <w:tcPr>
                                  <w:tcW w:w="2266" w:type="dxa"/>
                                  <w:shd w:val="clear" w:color="auto" w:fill="FFFFFF" w:themeFill="background1"/>
                                </w:tcPr>
                                <w:p w14:paraId="4C414A6E"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7FD130FA"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1750F0EA" w14:textId="77777777" w:rsidR="00DB5C2E" w:rsidRPr="00E8428E" w:rsidRDefault="00DB5C2E" w:rsidP="00DB5C2E">
                                  <w:pPr>
                                    <w:pStyle w:val="Normaalweb"/>
                                    <w:rPr>
                                      <w:rFonts w:ascii="Arial" w:hAnsi="Arial" w:cs="Arial"/>
                                      <w:color w:val="212121"/>
                                      <w:sz w:val="20"/>
                                      <w:szCs w:val="20"/>
                                    </w:rPr>
                                  </w:pPr>
                                </w:p>
                              </w:tc>
                            </w:tr>
                            <w:tr w:rsidR="00DB5C2E" w:rsidRPr="00E8428E" w14:paraId="3BA5CF20" w14:textId="77777777" w:rsidTr="00DB5C2E">
                              <w:tc>
                                <w:tcPr>
                                  <w:tcW w:w="2264" w:type="dxa"/>
                                </w:tcPr>
                                <w:p w14:paraId="36B4D806"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w:t>
                                  </w:r>
                                </w:p>
                              </w:tc>
                              <w:tc>
                                <w:tcPr>
                                  <w:tcW w:w="2266" w:type="dxa"/>
                                  <w:shd w:val="clear" w:color="auto" w:fill="FFFFFF" w:themeFill="background1"/>
                                </w:tcPr>
                                <w:p w14:paraId="52D0335F"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184FB182"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44599494" w14:textId="77777777" w:rsidR="00DB5C2E" w:rsidRPr="00E8428E" w:rsidRDefault="00DB5C2E" w:rsidP="00DB5C2E">
                                  <w:pPr>
                                    <w:pStyle w:val="Normaalweb"/>
                                    <w:rPr>
                                      <w:rFonts w:ascii="Arial" w:hAnsi="Arial" w:cs="Arial"/>
                                      <w:color w:val="212121"/>
                                      <w:sz w:val="20"/>
                                      <w:szCs w:val="20"/>
                                    </w:rPr>
                                  </w:pPr>
                                </w:p>
                              </w:tc>
                            </w:tr>
                          </w:tbl>
                          <w:p w14:paraId="6307E4E6" w14:textId="77777777" w:rsidR="00DB5C2E" w:rsidRDefault="00DB5C2E" w:rsidP="00DB5C2E">
                            <w:pPr>
                              <w:pStyle w:val="Normaalweb"/>
                              <w:spacing w:before="0" w:beforeAutospacing="0" w:after="0" w:afterAutospacing="0"/>
                              <w:rPr>
                                <w:rFonts w:ascii="Arial" w:hAnsi="Arial" w:cs="Arial"/>
                                <w:color w:val="212121"/>
                                <w:sz w:val="20"/>
                                <w:szCs w:val="20"/>
                              </w:rPr>
                            </w:pPr>
                          </w:p>
                          <w:p w14:paraId="40E5496F" w14:textId="77777777" w:rsidR="00DB5C2E" w:rsidRPr="00DB5C2E" w:rsidRDefault="00DB5C2E" w:rsidP="00DB5C2E">
                            <w:pPr>
                              <w:pStyle w:val="Normaalweb"/>
                              <w:spacing w:before="0" w:beforeAutospacing="0" w:after="0" w:afterAutospacing="0"/>
                              <w:rPr>
                                <w:rFonts w:ascii="Arial" w:hAnsi="Arial" w:cs="Arial"/>
                                <w:i/>
                                <w:iCs/>
                                <w:color w:val="212121"/>
                                <w:sz w:val="20"/>
                                <w:szCs w:val="20"/>
                                <w:u w:val="single"/>
                              </w:rPr>
                            </w:pPr>
                            <w:r w:rsidRPr="00DB5C2E">
                              <w:rPr>
                                <w:rFonts w:ascii="Arial" w:hAnsi="Arial" w:cs="Arial"/>
                                <w:i/>
                                <w:iCs/>
                                <w:color w:val="212121"/>
                                <w:sz w:val="20"/>
                                <w:szCs w:val="20"/>
                                <w:u w:val="single"/>
                              </w:rPr>
                              <w:t xml:space="preserve">Te verstrekken bijlagen: </w:t>
                            </w:r>
                          </w:p>
                          <w:p w14:paraId="373F0729" w14:textId="77777777" w:rsidR="00DB5C2E" w:rsidRPr="0035184F" w:rsidRDefault="00DB5C2E" w:rsidP="00DB5C2E">
                            <w:pPr>
                              <w:pStyle w:val="Normaalweb"/>
                              <w:spacing w:before="0" w:beforeAutospacing="0" w:after="0" w:afterAutospacing="0"/>
                              <w:rPr>
                                <w:rFonts w:ascii="Arial" w:hAnsi="Arial" w:cs="Arial"/>
                                <w:color w:val="212121"/>
                                <w:sz w:val="20"/>
                                <w:szCs w:val="20"/>
                              </w:rPr>
                            </w:pPr>
                            <w:r>
                              <w:rPr>
                                <w:rFonts w:ascii="Arial" w:hAnsi="Arial" w:cs="Arial"/>
                                <w:color w:val="212121"/>
                                <w:sz w:val="20"/>
                                <w:szCs w:val="20"/>
                              </w:rPr>
                              <w:t xml:space="preserve">- Uitdraaien Milieubarometer </w:t>
                            </w:r>
                          </w:p>
                          <w:p w14:paraId="5D4CF36E" w14:textId="77777777" w:rsidR="00DB5C2E" w:rsidRPr="00DB5C2E" w:rsidRDefault="00DB5C2E" w:rsidP="00DB5C2E">
                            <w:pPr>
                              <w:rPr>
                                <w:rFonts w:ascii="Arial" w:hAnsi="Arial" w:cs="Arial"/>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D2E228" id="_x0000_s1033" type="#_x0000_t202" style="position:absolute;left:0;text-align:left;margin-left:-.4pt;margin-top:40pt;width:452.75pt;height:225.35pt;z-index:-2516582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" fillcolor="#f2f2f2 [3052]" strokecolor="#156082 [3204]" strokeweight="1pt">
                <v:textbox>
                  <w:txbxContent>
                    <w:p w14:paraId="0188AD5D" w14:textId="77777777" w:rsid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703181DB" w14:textId="77777777" w:rsidR="00DB5C2E" w:rsidRDefault="00DB5C2E" w:rsidP="00DB5C2E">
                      <w:pPr>
                        <w:pStyle w:val="Normaalweb"/>
                        <w:spacing w:before="0" w:beforeAutospacing="0" w:after="0" w:afterAutospacing="0"/>
                        <w:rPr>
                          <w:rFonts w:ascii="Arial" w:hAnsi="Arial" w:cs="Arial"/>
                          <w:color w:val="212121"/>
                          <w:sz w:val="20"/>
                          <w:szCs w:val="20"/>
                          <w:highlight w:val="yellow"/>
                        </w:rPr>
                      </w:pPr>
                    </w:p>
                    <w:p w14:paraId="19B2EC1D" w14:textId="1F252CB9" w:rsidR="00DB5C2E" w:rsidRDefault="00DB5C2E" w:rsidP="00DB5C2E">
                      <w:pPr>
                        <w:pStyle w:val="Normaalweb"/>
                        <w:spacing w:before="0" w:beforeAutospacing="0" w:after="0" w:afterAutospacing="0"/>
                        <w:rPr>
                          <w:rFonts w:ascii="Arial" w:hAnsi="Arial" w:cs="Arial"/>
                          <w:color w:val="212121"/>
                          <w:sz w:val="20"/>
                          <w:szCs w:val="20"/>
                        </w:rPr>
                      </w:pPr>
                      <w:r w:rsidRPr="00E8428E">
                        <w:rPr>
                          <w:rFonts w:ascii="Arial" w:hAnsi="Arial" w:cs="Arial"/>
                          <w:color w:val="212121"/>
                          <w:sz w:val="20"/>
                          <w:szCs w:val="20"/>
                          <w:highlight w:val="yellow"/>
                        </w:rPr>
                        <w:t>Zorginstelling X</w:t>
                      </w:r>
                      <w:r>
                        <w:rPr>
                          <w:rFonts w:ascii="Arial" w:hAnsi="Arial" w:cs="Arial"/>
                          <w:color w:val="212121"/>
                          <w:sz w:val="20"/>
                          <w:szCs w:val="20"/>
                        </w:rPr>
                        <w:t xml:space="preserve"> beschikt over onderstaande cijfers over </w:t>
                      </w:r>
                      <w:r w:rsidRPr="00E8428E">
                        <w:rPr>
                          <w:rFonts w:ascii="Arial" w:hAnsi="Arial" w:cs="Arial"/>
                          <w:color w:val="212121"/>
                          <w:sz w:val="20"/>
                          <w:szCs w:val="20"/>
                          <w:highlight w:val="yellow"/>
                        </w:rPr>
                        <w:t>jaar X</w:t>
                      </w:r>
                      <w:r>
                        <w:rPr>
                          <w:rFonts w:ascii="Arial" w:hAnsi="Arial" w:cs="Arial"/>
                          <w:color w:val="212121"/>
                          <w:sz w:val="20"/>
                          <w:szCs w:val="20"/>
                        </w:rPr>
                        <w:t xml:space="preserve">. </w:t>
                      </w:r>
                    </w:p>
                    <w:tbl>
                      <w:tblPr>
                        <w:tblStyle w:val="Tabelraster"/>
                        <w:tblW w:w="0" w:type="auto"/>
                        <w:tblLook w:val="04A0" w:firstRow="1" w:lastRow="0" w:firstColumn="1" w:lastColumn="0" w:noHBand="0" w:noVBand="1"/>
                      </w:tblPr>
                      <w:tblGrid>
                        <w:gridCol w:w="2191"/>
                        <w:gridCol w:w="2137"/>
                        <w:gridCol w:w="2198"/>
                        <w:gridCol w:w="2226"/>
                      </w:tblGrid>
                      <w:tr w:rsidR="00DB5C2E" w:rsidRPr="00E8428E" w14:paraId="581C0F4E" w14:textId="77777777" w:rsidTr="007850BB">
                        <w:tc>
                          <w:tcPr>
                            <w:tcW w:w="2264" w:type="dxa"/>
                          </w:tcPr>
                          <w:p w14:paraId="0018E2B1" w14:textId="77777777" w:rsidR="00DB5C2E" w:rsidRPr="00E8428E" w:rsidRDefault="00DB5C2E" w:rsidP="00DB5C2E">
                            <w:pPr>
                              <w:pStyle w:val="Normaalweb"/>
                              <w:rPr>
                                <w:rFonts w:ascii="Arial" w:hAnsi="Arial" w:cs="Arial"/>
                                <w:color w:val="212121"/>
                                <w:sz w:val="20"/>
                                <w:szCs w:val="20"/>
                              </w:rPr>
                            </w:pPr>
                          </w:p>
                        </w:tc>
                        <w:tc>
                          <w:tcPr>
                            <w:tcW w:w="6798" w:type="dxa"/>
                            <w:gridSpan w:val="3"/>
                          </w:tcPr>
                          <w:p w14:paraId="55BD3EB8" w14:textId="77777777" w:rsidR="00DB5C2E" w:rsidRPr="00E8428E" w:rsidRDefault="00DB5C2E" w:rsidP="00DB5C2E">
                            <w:pPr>
                              <w:pStyle w:val="Normaalweb"/>
                              <w:rPr>
                                <w:rFonts w:ascii="Arial" w:hAnsi="Arial" w:cs="Arial"/>
                                <w:b/>
                                <w:bCs/>
                                <w:color w:val="212121"/>
                                <w:sz w:val="20"/>
                                <w:szCs w:val="20"/>
                              </w:rPr>
                            </w:pPr>
                            <w:r w:rsidRPr="00E8428E">
                              <w:rPr>
                                <w:rFonts w:ascii="Arial" w:hAnsi="Arial" w:cs="Arial"/>
                                <w:b/>
                                <w:bCs/>
                                <w:sz w:val="20"/>
                                <w:szCs w:val="20"/>
                              </w:rPr>
                              <w:t>Totale productie afval</w:t>
                            </w:r>
                          </w:p>
                        </w:tc>
                      </w:tr>
                      <w:tr w:rsidR="00DB5C2E" w:rsidRPr="00E8428E" w14:paraId="707DA693" w14:textId="77777777" w:rsidTr="007850BB">
                        <w:tc>
                          <w:tcPr>
                            <w:tcW w:w="2264" w:type="dxa"/>
                          </w:tcPr>
                          <w:p w14:paraId="4784117B" w14:textId="77777777" w:rsidR="00DB5C2E" w:rsidRPr="00E8428E" w:rsidRDefault="00DB5C2E" w:rsidP="00DB5C2E">
                            <w:pPr>
                              <w:pStyle w:val="Normaalweb"/>
                              <w:rPr>
                                <w:rFonts w:ascii="Arial" w:hAnsi="Arial" w:cs="Arial"/>
                                <w:color w:val="212121"/>
                                <w:sz w:val="20"/>
                                <w:szCs w:val="20"/>
                              </w:rPr>
                            </w:pPr>
                          </w:p>
                        </w:tc>
                        <w:tc>
                          <w:tcPr>
                            <w:tcW w:w="6798" w:type="dxa"/>
                            <w:gridSpan w:val="3"/>
                          </w:tcPr>
                          <w:p w14:paraId="309F75F9" w14:textId="77777777" w:rsidR="00DB5C2E" w:rsidRPr="00E8428E" w:rsidRDefault="00DB5C2E" w:rsidP="00DB5C2E">
                            <w:pPr>
                              <w:pStyle w:val="Normaalweb"/>
                              <w:rPr>
                                <w:rFonts w:ascii="Arial" w:hAnsi="Arial" w:cs="Arial"/>
                                <w:b/>
                                <w:bCs/>
                                <w:color w:val="212121"/>
                                <w:sz w:val="20"/>
                                <w:szCs w:val="20"/>
                              </w:rPr>
                            </w:pPr>
                            <w:r w:rsidRPr="00E8428E">
                              <w:rPr>
                                <w:rFonts w:ascii="Arial" w:hAnsi="Arial" w:cs="Arial"/>
                                <w:b/>
                                <w:bCs/>
                                <w:sz w:val="20"/>
                                <w:szCs w:val="20"/>
                              </w:rPr>
                              <w:t xml:space="preserve">Afval geproduceerd dat is bestemd voor: </w:t>
                            </w:r>
                          </w:p>
                        </w:tc>
                      </w:tr>
                      <w:tr w:rsidR="00DB5C2E" w:rsidRPr="00E8428E" w14:paraId="37493376" w14:textId="77777777" w:rsidTr="007850BB">
                        <w:tc>
                          <w:tcPr>
                            <w:tcW w:w="2264" w:type="dxa"/>
                          </w:tcPr>
                          <w:p w14:paraId="1F6C3C6E" w14:textId="77777777" w:rsidR="00DB5C2E" w:rsidRPr="00E8428E" w:rsidRDefault="00DB5C2E" w:rsidP="00DB5C2E">
                            <w:pPr>
                              <w:pStyle w:val="Normaalweb"/>
                              <w:rPr>
                                <w:rFonts w:ascii="Arial" w:hAnsi="Arial" w:cs="Arial"/>
                                <w:color w:val="212121"/>
                                <w:sz w:val="20"/>
                                <w:szCs w:val="20"/>
                              </w:rPr>
                            </w:pPr>
                          </w:p>
                        </w:tc>
                        <w:tc>
                          <w:tcPr>
                            <w:tcW w:w="2266" w:type="dxa"/>
                          </w:tcPr>
                          <w:p w14:paraId="16571883" w14:textId="77777777" w:rsidR="00DB5C2E" w:rsidRPr="00E8428E" w:rsidRDefault="00DB5C2E" w:rsidP="00DB5C2E">
                            <w:pPr>
                              <w:pStyle w:val="Normaalweb"/>
                              <w:rPr>
                                <w:rFonts w:ascii="Arial" w:hAnsi="Arial" w:cs="Arial"/>
                                <w:color w:val="212121"/>
                                <w:sz w:val="20"/>
                                <w:szCs w:val="20"/>
                              </w:rPr>
                            </w:pPr>
                          </w:p>
                        </w:tc>
                        <w:tc>
                          <w:tcPr>
                            <w:tcW w:w="2266" w:type="dxa"/>
                          </w:tcPr>
                          <w:p w14:paraId="2654172F"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Hergebruik en recycling</w:t>
                            </w:r>
                          </w:p>
                        </w:tc>
                        <w:tc>
                          <w:tcPr>
                            <w:tcW w:w="2266" w:type="dxa"/>
                          </w:tcPr>
                          <w:p w14:paraId="030A2565"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 xml:space="preserve">Afvalverwerking  </w:t>
                            </w:r>
                          </w:p>
                        </w:tc>
                      </w:tr>
                      <w:tr w:rsidR="00DB5C2E" w:rsidRPr="00E8428E" w14:paraId="3A25DDBF" w14:textId="77777777" w:rsidTr="00DB5C2E">
                        <w:tc>
                          <w:tcPr>
                            <w:tcW w:w="2264" w:type="dxa"/>
                          </w:tcPr>
                          <w:p w14:paraId="0E481050"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Niet-gevaarlijk afval</w:t>
                            </w:r>
                          </w:p>
                        </w:tc>
                        <w:tc>
                          <w:tcPr>
                            <w:tcW w:w="2266" w:type="dxa"/>
                            <w:shd w:val="clear" w:color="auto" w:fill="FFFFFF" w:themeFill="background1"/>
                          </w:tcPr>
                          <w:p w14:paraId="7DA67A64"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76B24A68"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30DD7031" w14:textId="77777777" w:rsidR="00DB5C2E" w:rsidRPr="00E8428E" w:rsidRDefault="00DB5C2E" w:rsidP="00DB5C2E">
                            <w:pPr>
                              <w:pStyle w:val="Normaalweb"/>
                              <w:rPr>
                                <w:rFonts w:ascii="Arial" w:hAnsi="Arial" w:cs="Arial"/>
                                <w:color w:val="212121"/>
                                <w:sz w:val="20"/>
                                <w:szCs w:val="20"/>
                              </w:rPr>
                            </w:pPr>
                          </w:p>
                        </w:tc>
                      </w:tr>
                      <w:tr w:rsidR="00DB5C2E" w:rsidRPr="00E8428E" w14:paraId="50D4B2B2" w14:textId="77777777" w:rsidTr="00DB5C2E">
                        <w:tc>
                          <w:tcPr>
                            <w:tcW w:w="2264" w:type="dxa"/>
                          </w:tcPr>
                          <w:p w14:paraId="59B8A8F9"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Type afval</w:t>
                            </w:r>
                          </w:p>
                        </w:tc>
                        <w:tc>
                          <w:tcPr>
                            <w:tcW w:w="2266" w:type="dxa"/>
                            <w:shd w:val="clear" w:color="auto" w:fill="FFFFFF" w:themeFill="background1"/>
                          </w:tcPr>
                          <w:p w14:paraId="1C374854"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0FDE7943"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64DEC266" w14:textId="77777777" w:rsidR="00DB5C2E" w:rsidRPr="00E8428E" w:rsidRDefault="00DB5C2E" w:rsidP="00DB5C2E">
                            <w:pPr>
                              <w:pStyle w:val="Normaalweb"/>
                              <w:rPr>
                                <w:rFonts w:ascii="Arial" w:hAnsi="Arial" w:cs="Arial"/>
                                <w:color w:val="212121"/>
                                <w:sz w:val="20"/>
                                <w:szCs w:val="20"/>
                              </w:rPr>
                            </w:pPr>
                          </w:p>
                        </w:tc>
                      </w:tr>
                      <w:tr w:rsidR="00DB5C2E" w:rsidRPr="00E8428E" w14:paraId="6A4D6EC8" w14:textId="77777777" w:rsidTr="00DB5C2E">
                        <w:tc>
                          <w:tcPr>
                            <w:tcW w:w="2264" w:type="dxa"/>
                          </w:tcPr>
                          <w:p w14:paraId="0AD8493C"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Type afval</w:t>
                            </w:r>
                          </w:p>
                        </w:tc>
                        <w:tc>
                          <w:tcPr>
                            <w:tcW w:w="2266" w:type="dxa"/>
                            <w:shd w:val="clear" w:color="auto" w:fill="FFFFFF" w:themeFill="background1"/>
                          </w:tcPr>
                          <w:p w14:paraId="267E2BDC"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51655F14"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38FD5909" w14:textId="77777777" w:rsidR="00DB5C2E" w:rsidRPr="00E8428E" w:rsidRDefault="00DB5C2E" w:rsidP="00DB5C2E">
                            <w:pPr>
                              <w:pStyle w:val="Normaalweb"/>
                              <w:rPr>
                                <w:rFonts w:ascii="Arial" w:hAnsi="Arial" w:cs="Arial"/>
                                <w:color w:val="212121"/>
                                <w:sz w:val="20"/>
                                <w:szCs w:val="20"/>
                              </w:rPr>
                            </w:pPr>
                          </w:p>
                        </w:tc>
                      </w:tr>
                      <w:tr w:rsidR="00DB5C2E" w:rsidRPr="00E8428E" w14:paraId="3F1B308D" w14:textId="77777777" w:rsidTr="00DB5C2E">
                        <w:tc>
                          <w:tcPr>
                            <w:tcW w:w="2264" w:type="dxa"/>
                          </w:tcPr>
                          <w:p w14:paraId="379FD78F"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w:t>
                            </w:r>
                          </w:p>
                        </w:tc>
                        <w:tc>
                          <w:tcPr>
                            <w:tcW w:w="2266" w:type="dxa"/>
                            <w:shd w:val="clear" w:color="auto" w:fill="FFFFFF" w:themeFill="background1"/>
                          </w:tcPr>
                          <w:p w14:paraId="0A1D47D1"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2058DF9D"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0C8756D7" w14:textId="77777777" w:rsidR="00DB5C2E" w:rsidRPr="00E8428E" w:rsidRDefault="00DB5C2E" w:rsidP="00DB5C2E">
                            <w:pPr>
                              <w:pStyle w:val="Normaalweb"/>
                              <w:rPr>
                                <w:rFonts w:ascii="Arial" w:hAnsi="Arial" w:cs="Arial"/>
                                <w:color w:val="212121"/>
                                <w:sz w:val="20"/>
                                <w:szCs w:val="20"/>
                              </w:rPr>
                            </w:pPr>
                          </w:p>
                        </w:tc>
                      </w:tr>
                      <w:tr w:rsidR="00DB5C2E" w:rsidRPr="00E8428E" w14:paraId="217A0E1E" w14:textId="77777777" w:rsidTr="00DB5C2E">
                        <w:tc>
                          <w:tcPr>
                            <w:tcW w:w="2264" w:type="dxa"/>
                          </w:tcPr>
                          <w:p w14:paraId="11225EC7"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Gevaarlijk afval</w:t>
                            </w:r>
                          </w:p>
                        </w:tc>
                        <w:tc>
                          <w:tcPr>
                            <w:tcW w:w="2266" w:type="dxa"/>
                            <w:shd w:val="clear" w:color="auto" w:fill="FFFFFF" w:themeFill="background1"/>
                          </w:tcPr>
                          <w:p w14:paraId="6E9AABB1"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3EB9965E"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70CA71BB" w14:textId="77777777" w:rsidR="00DB5C2E" w:rsidRPr="00E8428E" w:rsidRDefault="00DB5C2E" w:rsidP="00DB5C2E">
                            <w:pPr>
                              <w:pStyle w:val="Normaalweb"/>
                              <w:rPr>
                                <w:rFonts w:ascii="Arial" w:hAnsi="Arial" w:cs="Arial"/>
                                <w:color w:val="212121"/>
                                <w:sz w:val="20"/>
                                <w:szCs w:val="20"/>
                              </w:rPr>
                            </w:pPr>
                          </w:p>
                        </w:tc>
                      </w:tr>
                      <w:tr w:rsidR="00DB5C2E" w:rsidRPr="00E8428E" w14:paraId="7373DDAC" w14:textId="77777777" w:rsidTr="00DB5C2E">
                        <w:tc>
                          <w:tcPr>
                            <w:tcW w:w="2264" w:type="dxa"/>
                          </w:tcPr>
                          <w:p w14:paraId="627C600D"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Type afval</w:t>
                            </w:r>
                          </w:p>
                        </w:tc>
                        <w:tc>
                          <w:tcPr>
                            <w:tcW w:w="2266" w:type="dxa"/>
                            <w:shd w:val="clear" w:color="auto" w:fill="FFFFFF" w:themeFill="background1"/>
                          </w:tcPr>
                          <w:p w14:paraId="587DB3AE"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6962F5B2"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1478A58D" w14:textId="77777777" w:rsidR="00DB5C2E" w:rsidRPr="00E8428E" w:rsidRDefault="00DB5C2E" w:rsidP="00DB5C2E">
                            <w:pPr>
                              <w:pStyle w:val="Normaalweb"/>
                              <w:rPr>
                                <w:rFonts w:ascii="Arial" w:hAnsi="Arial" w:cs="Arial"/>
                                <w:color w:val="212121"/>
                                <w:sz w:val="20"/>
                                <w:szCs w:val="20"/>
                              </w:rPr>
                            </w:pPr>
                          </w:p>
                        </w:tc>
                      </w:tr>
                      <w:tr w:rsidR="00DB5C2E" w:rsidRPr="00E8428E" w14:paraId="173711DC" w14:textId="77777777" w:rsidTr="00DB5C2E">
                        <w:tc>
                          <w:tcPr>
                            <w:tcW w:w="2264" w:type="dxa"/>
                          </w:tcPr>
                          <w:p w14:paraId="3F0C0C51"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Type afval</w:t>
                            </w:r>
                          </w:p>
                        </w:tc>
                        <w:tc>
                          <w:tcPr>
                            <w:tcW w:w="2266" w:type="dxa"/>
                            <w:shd w:val="clear" w:color="auto" w:fill="FFFFFF" w:themeFill="background1"/>
                          </w:tcPr>
                          <w:p w14:paraId="4C414A6E"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7FD130FA"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1750F0EA" w14:textId="77777777" w:rsidR="00DB5C2E" w:rsidRPr="00E8428E" w:rsidRDefault="00DB5C2E" w:rsidP="00DB5C2E">
                            <w:pPr>
                              <w:pStyle w:val="Normaalweb"/>
                              <w:rPr>
                                <w:rFonts w:ascii="Arial" w:hAnsi="Arial" w:cs="Arial"/>
                                <w:color w:val="212121"/>
                                <w:sz w:val="20"/>
                                <w:szCs w:val="20"/>
                              </w:rPr>
                            </w:pPr>
                          </w:p>
                        </w:tc>
                      </w:tr>
                      <w:tr w:rsidR="00DB5C2E" w:rsidRPr="00E8428E" w14:paraId="3BA5CF20" w14:textId="77777777" w:rsidTr="00DB5C2E">
                        <w:tc>
                          <w:tcPr>
                            <w:tcW w:w="2264" w:type="dxa"/>
                          </w:tcPr>
                          <w:p w14:paraId="36B4D806" w14:textId="77777777" w:rsidR="00DB5C2E" w:rsidRPr="00E8428E" w:rsidRDefault="00DB5C2E" w:rsidP="00DB5C2E">
                            <w:pPr>
                              <w:pStyle w:val="Normaalweb"/>
                              <w:rPr>
                                <w:rFonts w:ascii="Arial" w:hAnsi="Arial" w:cs="Arial"/>
                                <w:i/>
                                <w:iCs/>
                                <w:color w:val="212121"/>
                                <w:sz w:val="20"/>
                                <w:szCs w:val="20"/>
                              </w:rPr>
                            </w:pPr>
                            <w:r w:rsidRPr="00E8428E">
                              <w:rPr>
                                <w:rFonts w:ascii="Arial" w:hAnsi="Arial" w:cs="Arial"/>
                                <w:i/>
                                <w:iCs/>
                                <w:color w:val="212121"/>
                                <w:sz w:val="20"/>
                                <w:szCs w:val="20"/>
                              </w:rPr>
                              <w:t>…</w:t>
                            </w:r>
                          </w:p>
                        </w:tc>
                        <w:tc>
                          <w:tcPr>
                            <w:tcW w:w="2266" w:type="dxa"/>
                            <w:shd w:val="clear" w:color="auto" w:fill="FFFFFF" w:themeFill="background1"/>
                          </w:tcPr>
                          <w:p w14:paraId="52D0335F"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184FB182" w14:textId="77777777" w:rsidR="00DB5C2E" w:rsidRPr="00E8428E" w:rsidRDefault="00DB5C2E" w:rsidP="00DB5C2E">
                            <w:pPr>
                              <w:pStyle w:val="Normaalweb"/>
                              <w:rPr>
                                <w:rFonts w:ascii="Arial" w:hAnsi="Arial" w:cs="Arial"/>
                                <w:color w:val="212121"/>
                                <w:sz w:val="20"/>
                                <w:szCs w:val="20"/>
                              </w:rPr>
                            </w:pPr>
                          </w:p>
                        </w:tc>
                        <w:tc>
                          <w:tcPr>
                            <w:tcW w:w="2266" w:type="dxa"/>
                            <w:shd w:val="clear" w:color="auto" w:fill="FFFFFF" w:themeFill="background1"/>
                          </w:tcPr>
                          <w:p w14:paraId="44599494" w14:textId="77777777" w:rsidR="00DB5C2E" w:rsidRPr="00E8428E" w:rsidRDefault="00DB5C2E" w:rsidP="00DB5C2E">
                            <w:pPr>
                              <w:pStyle w:val="Normaalweb"/>
                              <w:rPr>
                                <w:rFonts w:ascii="Arial" w:hAnsi="Arial" w:cs="Arial"/>
                                <w:color w:val="212121"/>
                                <w:sz w:val="20"/>
                                <w:szCs w:val="20"/>
                              </w:rPr>
                            </w:pPr>
                          </w:p>
                        </w:tc>
                      </w:tr>
                    </w:tbl>
                    <w:p w14:paraId="6307E4E6" w14:textId="77777777" w:rsidR="00DB5C2E" w:rsidRDefault="00DB5C2E" w:rsidP="00DB5C2E">
                      <w:pPr>
                        <w:pStyle w:val="Normaalweb"/>
                        <w:spacing w:before="0" w:beforeAutospacing="0" w:after="0" w:afterAutospacing="0"/>
                        <w:rPr>
                          <w:rFonts w:ascii="Arial" w:hAnsi="Arial" w:cs="Arial"/>
                          <w:color w:val="212121"/>
                          <w:sz w:val="20"/>
                          <w:szCs w:val="20"/>
                        </w:rPr>
                      </w:pPr>
                    </w:p>
                    <w:p w14:paraId="40E5496F" w14:textId="77777777" w:rsidR="00DB5C2E" w:rsidRPr="00DB5C2E" w:rsidRDefault="00DB5C2E" w:rsidP="00DB5C2E">
                      <w:pPr>
                        <w:pStyle w:val="Normaalweb"/>
                        <w:spacing w:before="0" w:beforeAutospacing="0" w:after="0" w:afterAutospacing="0"/>
                        <w:rPr>
                          <w:rFonts w:ascii="Arial" w:hAnsi="Arial" w:cs="Arial"/>
                          <w:i/>
                          <w:iCs/>
                          <w:color w:val="212121"/>
                          <w:sz w:val="20"/>
                          <w:szCs w:val="20"/>
                          <w:u w:val="single"/>
                        </w:rPr>
                      </w:pPr>
                      <w:r w:rsidRPr="00DB5C2E">
                        <w:rPr>
                          <w:rFonts w:ascii="Arial" w:hAnsi="Arial" w:cs="Arial"/>
                          <w:i/>
                          <w:iCs/>
                          <w:color w:val="212121"/>
                          <w:sz w:val="20"/>
                          <w:szCs w:val="20"/>
                          <w:u w:val="single"/>
                        </w:rPr>
                        <w:t xml:space="preserve">Te verstrekken bijlagen: </w:t>
                      </w:r>
                    </w:p>
                    <w:p w14:paraId="373F0729" w14:textId="77777777" w:rsidR="00DB5C2E" w:rsidRPr="0035184F" w:rsidRDefault="00DB5C2E" w:rsidP="00DB5C2E">
                      <w:pPr>
                        <w:pStyle w:val="Normaalweb"/>
                        <w:spacing w:before="0" w:beforeAutospacing="0" w:after="0" w:afterAutospacing="0"/>
                        <w:rPr>
                          <w:rFonts w:ascii="Arial" w:hAnsi="Arial" w:cs="Arial"/>
                          <w:color w:val="212121"/>
                          <w:sz w:val="20"/>
                          <w:szCs w:val="20"/>
                        </w:rPr>
                      </w:pPr>
                      <w:r>
                        <w:rPr>
                          <w:rFonts w:ascii="Arial" w:hAnsi="Arial" w:cs="Arial"/>
                          <w:color w:val="212121"/>
                          <w:sz w:val="20"/>
                          <w:szCs w:val="20"/>
                        </w:rPr>
                        <w:t xml:space="preserve">- Uitdraaien Milieubarometer </w:t>
                      </w:r>
                    </w:p>
                    <w:p w14:paraId="5D4CF36E" w14:textId="77777777" w:rsidR="00DB5C2E" w:rsidRPr="00DB5C2E" w:rsidRDefault="00DB5C2E" w:rsidP="00DB5C2E">
                      <w:pPr>
                        <w:rPr>
                          <w:rFonts w:ascii="Arial" w:hAnsi="Arial" w:cs="Arial"/>
                          <w:b/>
                          <w:bCs/>
                          <w:sz w:val="21"/>
                          <w:szCs w:val="21"/>
                        </w:rPr>
                      </w:pPr>
                    </w:p>
                  </w:txbxContent>
                </v:textbox>
                <w10:wrap type="tight"/>
              </v:shape>
            </w:pict>
          </mc:Fallback>
        </mc:AlternateContent>
      </w:r>
      <w:r w:rsidR="29554968" w:rsidRPr="00DB5C2E">
        <w:rPr>
          <w:rFonts w:ascii="Arial" w:hAnsi="Arial" w:cs="Arial"/>
          <w:color w:val="212121"/>
          <w:sz w:val="20"/>
          <w:szCs w:val="20"/>
        </w:rPr>
        <w:t xml:space="preserve">omdat de </w:t>
      </w:r>
      <w:r w:rsidR="29554968" w:rsidRPr="00DB5C2E">
        <w:rPr>
          <w:rFonts w:ascii="Arial" w:hAnsi="Arial" w:cs="Arial"/>
          <w:sz w:val="20"/>
          <w:szCs w:val="20"/>
        </w:rPr>
        <w:t xml:space="preserve">zorginstelling </w:t>
      </w:r>
      <w:r w:rsidR="29554968" w:rsidRPr="00DB5C2E">
        <w:rPr>
          <w:rFonts w:ascii="Arial" w:hAnsi="Arial" w:cs="Arial"/>
          <w:color w:val="212121"/>
          <w:sz w:val="20"/>
          <w:szCs w:val="20"/>
        </w:rPr>
        <w:t>actief is in een sector die beperkte materiaalstromen gebruikt ten opzichte van productiebedrijven wordt hierover nog niet gerapporteerd.</w:t>
      </w:r>
      <w:r w:rsidR="00F4194B">
        <w:rPr>
          <w:rStyle w:val="Voetnootmarkering"/>
          <w:rFonts w:ascii="Arial" w:hAnsi="Arial" w:cs="Arial"/>
          <w:color w:val="212121"/>
          <w:sz w:val="20"/>
          <w:szCs w:val="20"/>
        </w:rPr>
        <w:footnoteReference w:id="1"/>
      </w:r>
      <w:r w:rsidR="0073010B">
        <w:br/>
      </w:r>
    </w:p>
    <w:p w14:paraId="28528A19" w14:textId="4E074A98" w:rsidR="00DB5C2E" w:rsidRDefault="00DB5C2E" w:rsidP="0073010B">
      <w:pPr>
        <w:pStyle w:val="Normaalweb"/>
        <w:spacing w:before="0" w:beforeAutospacing="0" w:after="0" w:afterAutospacing="0"/>
        <w:rPr>
          <w:rFonts w:ascii="Arial" w:hAnsi="Arial" w:cs="Arial"/>
          <w:b/>
          <w:bCs/>
          <w:i/>
          <w:iCs/>
          <w:color w:val="212121"/>
          <w:sz w:val="20"/>
          <w:szCs w:val="20"/>
        </w:rPr>
      </w:pPr>
    </w:p>
    <w:p w14:paraId="299EE405" w14:textId="3524FA9B" w:rsidR="0073010B" w:rsidRDefault="0073010B" w:rsidP="0073010B"/>
    <w:p w14:paraId="42BE7F1A" w14:textId="77777777" w:rsidR="0073010B" w:rsidRDefault="0073010B" w:rsidP="0073010B">
      <w:pPr>
        <w:pStyle w:val="Normaalweb"/>
        <w:spacing w:before="0" w:beforeAutospacing="0" w:after="0" w:afterAutospacing="0"/>
        <w:rPr>
          <w:rFonts w:ascii="Arial" w:hAnsi="Arial" w:cs="Arial"/>
          <w:b/>
          <w:bCs/>
          <w:i/>
          <w:iCs/>
          <w:color w:val="212121"/>
          <w:sz w:val="20"/>
          <w:szCs w:val="20"/>
        </w:rPr>
      </w:pPr>
    </w:p>
    <w:p w14:paraId="211EDED7" w14:textId="77777777" w:rsidR="0073010B" w:rsidRDefault="0073010B" w:rsidP="0073010B">
      <w:pPr>
        <w:pStyle w:val="Normaalweb"/>
        <w:spacing w:before="0" w:beforeAutospacing="0" w:after="0" w:afterAutospacing="0"/>
        <w:rPr>
          <w:rFonts w:ascii="Arial" w:hAnsi="Arial" w:cs="Arial"/>
          <w:b/>
          <w:bCs/>
          <w:i/>
          <w:iCs/>
          <w:color w:val="212121"/>
          <w:sz w:val="20"/>
          <w:szCs w:val="20"/>
        </w:rPr>
      </w:pPr>
    </w:p>
    <w:p w14:paraId="3857A224" w14:textId="77777777" w:rsidR="0073010B" w:rsidRDefault="0073010B" w:rsidP="0073010B">
      <w:pPr>
        <w:pStyle w:val="Normaalweb"/>
        <w:spacing w:before="0" w:beforeAutospacing="0" w:after="0" w:afterAutospacing="0"/>
        <w:rPr>
          <w:rFonts w:ascii="Arial" w:hAnsi="Arial" w:cs="Arial"/>
          <w:b/>
          <w:bCs/>
          <w:i/>
          <w:iCs/>
          <w:color w:val="212121"/>
          <w:sz w:val="20"/>
          <w:szCs w:val="20"/>
        </w:rPr>
      </w:pPr>
    </w:p>
    <w:p w14:paraId="14F41639" w14:textId="77777777" w:rsidR="0073010B" w:rsidRDefault="0073010B" w:rsidP="0073010B">
      <w:pPr>
        <w:pStyle w:val="Normaalweb"/>
        <w:spacing w:before="0" w:beforeAutospacing="0" w:after="0" w:afterAutospacing="0"/>
        <w:rPr>
          <w:rFonts w:ascii="Arial" w:hAnsi="Arial" w:cs="Arial"/>
          <w:b/>
          <w:bCs/>
          <w:i/>
          <w:iCs/>
          <w:color w:val="212121"/>
          <w:sz w:val="20"/>
          <w:szCs w:val="20"/>
        </w:rPr>
      </w:pPr>
    </w:p>
    <w:p w14:paraId="4F9E675C" w14:textId="77777777" w:rsidR="0073010B" w:rsidRDefault="0073010B" w:rsidP="0073010B"/>
    <w:p w14:paraId="0AF02292" w14:textId="77777777" w:rsidR="0073010B" w:rsidRDefault="0073010B" w:rsidP="0073010B">
      <w:pPr>
        <w:rPr>
          <w:rFonts w:ascii="Arial" w:eastAsia="Times New Roman" w:hAnsi="Arial" w:cs="Arial"/>
          <w:b/>
          <w:bCs/>
          <w:color w:val="212121"/>
          <w:kern w:val="0"/>
          <w:sz w:val="21"/>
          <w:szCs w:val="21"/>
          <w:lang w:eastAsia="nl-NL"/>
          <w14:ligatures w14:val="none"/>
        </w:rPr>
      </w:pPr>
      <w:r>
        <w:rPr>
          <w:rFonts w:ascii="Arial" w:hAnsi="Arial" w:cs="Arial"/>
          <w:b/>
          <w:bCs/>
          <w:color w:val="212121"/>
          <w:sz w:val="21"/>
          <w:szCs w:val="21"/>
        </w:rPr>
        <w:br w:type="page"/>
      </w:r>
    </w:p>
    <w:p w14:paraId="396AEEF7" w14:textId="77777777" w:rsidR="0073010B" w:rsidRPr="00E8428E" w:rsidRDefault="0073010B" w:rsidP="0073010B">
      <w:pPr>
        <w:pStyle w:val="Normaalweb"/>
        <w:spacing w:before="0" w:beforeAutospacing="0" w:after="0" w:afterAutospacing="0"/>
        <w:rPr>
          <w:rFonts w:ascii="Arial" w:hAnsi="Arial" w:cs="Arial"/>
          <w:b/>
          <w:bCs/>
          <w:color w:val="212121"/>
          <w:sz w:val="21"/>
          <w:szCs w:val="21"/>
        </w:rPr>
      </w:pPr>
      <w:r w:rsidRPr="00E8428E">
        <w:rPr>
          <w:rFonts w:ascii="Arial" w:hAnsi="Arial" w:cs="Arial"/>
          <w:b/>
          <w:bCs/>
          <w:color w:val="212121"/>
          <w:sz w:val="21"/>
          <w:szCs w:val="21"/>
        </w:rPr>
        <w:lastRenderedPageBreak/>
        <w:t>C4 – Klimaatrisico's</w:t>
      </w:r>
      <w:r>
        <w:rPr>
          <w:rFonts w:ascii="Arial" w:hAnsi="Arial" w:cs="Arial"/>
          <w:b/>
          <w:bCs/>
          <w:color w:val="212121"/>
          <w:sz w:val="21"/>
          <w:szCs w:val="21"/>
        </w:rPr>
        <w:t xml:space="preserve"> </w:t>
      </w:r>
    </w:p>
    <w:p w14:paraId="20DD30AE" w14:textId="77777777" w:rsidR="0073010B" w:rsidRPr="00E8428E" w:rsidRDefault="0073010B" w:rsidP="0073010B">
      <w:pPr>
        <w:pStyle w:val="Normaalweb"/>
        <w:spacing w:before="0" w:beforeAutospacing="0" w:after="0" w:afterAutospacing="0"/>
        <w:rPr>
          <w:rFonts w:ascii="Arial" w:hAnsi="Arial" w:cs="Arial"/>
          <w:i/>
          <w:iCs/>
          <w:color w:val="212121"/>
          <w:sz w:val="20"/>
          <w:szCs w:val="20"/>
        </w:rPr>
      </w:pPr>
    </w:p>
    <w:p w14:paraId="60A146A5" w14:textId="77777777" w:rsidR="0073010B" w:rsidRPr="00DB5C2E" w:rsidRDefault="0073010B" w:rsidP="0073010B">
      <w:pPr>
        <w:pStyle w:val="Normaalweb"/>
        <w:spacing w:before="0" w:beforeAutospacing="0" w:after="0" w:afterAutospacing="0"/>
        <w:rPr>
          <w:rFonts w:ascii="Arial" w:hAnsi="Arial" w:cs="Arial"/>
          <w:b/>
          <w:bCs/>
          <w:color w:val="212121"/>
          <w:sz w:val="20"/>
          <w:szCs w:val="20"/>
        </w:rPr>
      </w:pPr>
      <w:r w:rsidRPr="00DB5C2E">
        <w:rPr>
          <w:rFonts w:ascii="Arial" w:hAnsi="Arial" w:cs="Arial"/>
          <w:b/>
          <w:bCs/>
          <w:color w:val="212121"/>
          <w:sz w:val="20"/>
          <w:szCs w:val="20"/>
        </w:rPr>
        <w:t xml:space="preserve">Rapportage-vereisten: </w:t>
      </w:r>
    </w:p>
    <w:p w14:paraId="26201411" w14:textId="77777777" w:rsidR="0073010B" w:rsidRPr="00E8428E" w:rsidRDefault="0073010B" w:rsidP="0073010B">
      <w:pPr>
        <w:pStyle w:val="Normaalweb"/>
        <w:spacing w:before="0" w:beforeAutospacing="0" w:after="0" w:afterAutospacing="0"/>
        <w:rPr>
          <w:rFonts w:ascii="Arial" w:hAnsi="Arial" w:cs="Arial"/>
          <w:color w:val="212121"/>
          <w:sz w:val="20"/>
          <w:szCs w:val="20"/>
        </w:rPr>
      </w:pPr>
      <w:r w:rsidRPr="00E8428E">
        <w:rPr>
          <w:rFonts w:ascii="Arial" w:hAnsi="Arial" w:cs="Arial"/>
          <w:color w:val="212121"/>
          <w:sz w:val="20"/>
          <w:szCs w:val="20"/>
        </w:rPr>
        <w:t xml:space="preserve">Als de </w:t>
      </w:r>
      <w:r>
        <w:rPr>
          <w:rFonts w:ascii="Arial" w:hAnsi="Arial" w:cs="Arial"/>
          <w:sz w:val="20"/>
          <w:szCs w:val="20"/>
        </w:rPr>
        <w:t>zorginstelling</w:t>
      </w:r>
      <w:r w:rsidRPr="00E8428E">
        <w:rPr>
          <w:rFonts w:ascii="Arial" w:hAnsi="Arial" w:cs="Arial"/>
          <w:sz w:val="20"/>
          <w:szCs w:val="20"/>
        </w:rPr>
        <w:t xml:space="preserve"> </w:t>
      </w:r>
      <w:r w:rsidRPr="00E8428E">
        <w:rPr>
          <w:rFonts w:ascii="Arial" w:hAnsi="Arial" w:cs="Arial"/>
          <w:color w:val="212121"/>
          <w:sz w:val="20"/>
          <w:szCs w:val="20"/>
        </w:rPr>
        <w:t xml:space="preserve">klimaatgerelateerde gevaren en klimaatgerelateerde transitiegebeurtenissen heeft geïdentificeerd, die voor de </w:t>
      </w:r>
      <w:r>
        <w:rPr>
          <w:rFonts w:ascii="Arial" w:hAnsi="Arial" w:cs="Arial"/>
          <w:sz w:val="20"/>
          <w:szCs w:val="20"/>
        </w:rPr>
        <w:t>zorginstelling</w:t>
      </w:r>
      <w:r w:rsidRPr="00E8428E">
        <w:rPr>
          <w:rFonts w:ascii="Arial" w:hAnsi="Arial" w:cs="Arial"/>
          <w:sz w:val="20"/>
          <w:szCs w:val="20"/>
        </w:rPr>
        <w:t xml:space="preserve"> </w:t>
      </w:r>
      <w:r w:rsidRPr="00E8428E">
        <w:rPr>
          <w:rFonts w:ascii="Arial" w:hAnsi="Arial" w:cs="Arial"/>
          <w:color w:val="212121"/>
          <w:sz w:val="20"/>
          <w:szCs w:val="20"/>
        </w:rPr>
        <w:t>ernstige klimaatrisico's creëren, moet zij:</w:t>
      </w:r>
    </w:p>
    <w:p w14:paraId="37AE87C6" w14:textId="77777777" w:rsidR="0073010B" w:rsidRPr="00E8428E" w:rsidRDefault="0073010B" w:rsidP="0073010B">
      <w:pPr>
        <w:pStyle w:val="Normaalweb"/>
        <w:numPr>
          <w:ilvl w:val="0"/>
          <w:numId w:val="11"/>
        </w:numPr>
        <w:spacing w:before="0" w:beforeAutospacing="0"/>
        <w:rPr>
          <w:rFonts w:ascii="Arial" w:hAnsi="Arial" w:cs="Arial"/>
          <w:color w:val="212121"/>
          <w:sz w:val="20"/>
          <w:szCs w:val="20"/>
        </w:rPr>
      </w:pPr>
      <w:r w:rsidRPr="00E8428E">
        <w:rPr>
          <w:rFonts w:ascii="Arial" w:hAnsi="Arial" w:cs="Arial"/>
          <w:color w:val="212121"/>
          <w:sz w:val="20"/>
          <w:szCs w:val="20"/>
        </w:rPr>
        <w:t xml:space="preserve">deze klimaatgerelateerde gevaren en transitiegebeurtenissen kort beschrijven; </w:t>
      </w:r>
    </w:p>
    <w:p w14:paraId="3D9B883A" w14:textId="77777777" w:rsidR="0073010B" w:rsidRPr="00E8428E" w:rsidRDefault="0073010B" w:rsidP="0073010B">
      <w:pPr>
        <w:pStyle w:val="Normaalweb"/>
        <w:numPr>
          <w:ilvl w:val="0"/>
          <w:numId w:val="11"/>
        </w:numPr>
        <w:rPr>
          <w:rFonts w:ascii="Arial" w:hAnsi="Arial" w:cs="Arial"/>
          <w:color w:val="212121"/>
          <w:sz w:val="20"/>
          <w:szCs w:val="20"/>
        </w:rPr>
      </w:pPr>
      <w:r w:rsidRPr="00E8428E">
        <w:rPr>
          <w:rFonts w:ascii="Arial" w:hAnsi="Arial" w:cs="Arial"/>
          <w:color w:val="212121"/>
          <w:sz w:val="20"/>
          <w:szCs w:val="20"/>
        </w:rPr>
        <w:t>bekendmaken hoe zij de blootstelling aan en gevoeligheid van haar activa, activiteiten en waardeketen voor deze gevaren en transitiegebeurtenissen heeft beoordeeld;</w:t>
      </w:r>
    </w:p>
    <w:p w14:paraId="12C5F5FC" w14:textId="77777777" w:rsidR="0073010B" w:rsidRPr="00E8428E" w:rsidRDefault="29554968" w:rsidP="0073010B">
      <w:pPr>
        <w:pStyle w:val="Normaalweb"/>
        <w:numPr>
          <w:ilvl w:val="0"/>
          <w:numId w:val="11"/>
        </w:numPr>
        <w:rPr>
          <w:rFonts w:ascii="Arial" w:hAnsi="Arial" w:cs="Arial"/>
          <w:color w:val="212121"/>
          <w:sz w:val="20"/>
          <w:szCs w:val="20"/>
        </w:rPr>
      </w:pPr>
      <w:r w:rsidRPr="0594A4B2">
        <w:rPr>
          <w:rFonts w:ascii="Arial" w:hAnsi="Arial" w:cs="Arial"/>
          <w:color w:val="212121"/>
          <w:sz w:val="20"/>
          <w:szCs w:val="20"/>
        </w:rPr>
        <w:t xml:space="preserve">de tijdhorizonten van geïdentificeerde klimaatgerelateerde gevaren en transitiegebeurtenissen bekendmaken; </w:t>
      </w:r>
    </w:p>
    <w:p w14:paraId="14C2EB99" w14:textId="381536CC" w:rsidR="0073010B" w:rsidRDefault="00DB5C2E" w:rsidP="0073010B">
      <w:pPr>
        <w:pStyle w:val="Normaalweb"/>
        <w:numPr>
          <w:ilvl w:val="0"/>
          <w:numId w:val="11"/>
        </w:numPr>
        <w:rPr>
          <w:rFonts w:ascii="Arial" w:hAnsi="Arial" w:cs="Arial"/>
          <w:color w:val="212121"/>
          <w:sz w:val="20"/>
          <w:szCs w:val="20"/>
        </w:rPr>
      </w:pPr>
      <w:r>
        <w:rPr>
          <w:rFonts w:ascii="Arial" w:hAnsi="Arial" w:cs="Arial"/>
          <w:bCs/>
          <w:noProof/>
          <w:color w:val="212121"/>
          <w:sz w:val="20"/>
          <w:szCs w:val="20"/>
        </w:rPr>
        <mc:AlternateContent>
          <mc:Choice Requires="wps">
            <w:drawing>
              <wp:anchor distT="0" distB="0" distL="114300" distR="114300" simplePos="0" relativeHeight="251658255" behindDoc="1" locked="0" layoutInCell="1" allowOverlap="1" wp14:anchorId="009DF198" wp14:editId="2D6678F3">
                <wp:simplePos x="0" y="0"/>
                <wp:positionH relativeFrom="column">
                  <wp:posOffset>-1905</wp:posOffset>
                </wp:positionH>
                <wp:positionV relativeFrom="paragraph">
                  <wp:posOffset>462915</wp:posOffset>
                </wp:positionV>
                <wp:extent cx="5749925" cy="5796280"/>
                <wp:effectExtent l="0" t="0" r="15875" b="7620"/>
                <wp:wrapTight wrapText="bothSides">
                  <wp:wrapPolygon edited="0">
                    <wp:start x="0" y="0"/>
                    <wp:lineTo x="0" y="21581"/>
                    <wp:lineTo x="21612" y="21581"/>
                    <wp:lineTo x="21612" y="0"/>
                    <wp:lineTo x="0" y="0"/>
                  </wp:wrapPolygon>
                </wp:wrapTight>
                <wp:docPr id="1357885860" name="Tekstvak 1"/>
                <wp:cNvGraphicFramePr/>
                <a:graphic xmlns:a="http://schemas.openxmlformats.org/drawingml/2006/main">
                  <a:graphicData uri="http://schemas.microsoft.com/office/word/2010/wordprocessingShape">
                    <wps:wsp>
                      <wps:cNvSpPr txBox="1"/>
                      <wps:spPr>
                        <a:xfrm>
                          <a:off x="0" y="0"/>
                          <a:ext cx="5749925" cy="5796280"/>
                        </a:xfrm>
                        <a:prstGeom prst="rect">
                          <a:avLst/>
                        </a:prstGeom>
                        <a:solidFill>
                          <a:schemeClr val="bg1">
                            <a:lumMod val="95000"/>
                          </a:schemeClr>
                        </a:solidFill>
                        <a:ln/>
                      </wps:spPr>
                      <wps:style>
                        <a:lnRef idx="2">
                          <a:schemeClr val="accent1"/>
                        </a:lnRef>
                        <a:fillRef idx="1">
                          <a:schemeClr val="lt1"/>
                        </a:fillRef>
                        <a:effectRef idx="0">
                          <a:schemeClr val="accent1"/>
                        </a:effectRef>
                        <a:fontRef idx="minor">
                          <a:schemeClr val="dk1"/>
                        </a:fontRef>
                      </wps:style>
                      <wps:txbx>
                        <w:txbxContent>
                          <w:p w14:paraId="4E22BABE" w14:textId="77777777" w:rsid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2562DB80" w14:textId="77777777" w:rsidR="00DB5C2E" w:rsidRDefault="00DB5C2E" w:rsidP="00DB5C2E">
                            <w:pPr>
                              <w:pStyle w:val="Normaalweb"/>
                              <w:spacing w:before="0" w:beforeAutospacing="0" w:after="0" w:afterAutospacing="0"/>
                              <w:rPr>
                                <w:rFonts w:ascii="Arial" w:hAnsi="Arial" w:cs="Arial"/>
                                <w:color w:val="212121"/>
                                <w:sz w:val="20"/>
                                <w:szCs w:val="20"/>
                                <w:highlight w:val="yellow"/>
                              </w:rPr>
                            </w:pPr>
                          </w:p>
                          <w:p w14:paraId="6A285EDE" w14:textId="167B5ED1"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Segoe UI Symbol" w:hAnsi="Segoe UI Symbol" w:cs="Segoe UI Symbol"/>
                                <w:color w:val="212121"/>
                                <w:sz w:val="20"/>
                                <w:szCs w:val="20"/>
                                <w:highlight w:val="yellow"/>
                              </w:rPr>
                              <w:t>❏</w:t>
                            </w:r>
                            <w:r w:rsidRPr="00E8428E">
                              <w:rPr>
                                <w:rFonts w:ascii="Arial" w:hAnsi="Arial" w:cs="Arial"/>
                                <w:color w:val="212121"/>
                                <w:sz w:val="20"/>
                                <w:szCs w:val="20"/>
                                <w:highlight w:val="yellow"/>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een klimaatrisico- en kwetsbaarheidsbeoordeling gedaan van het vastgoed in bezit en heeft het volgende in kaart gebracht en opgesteld: </w:t>
                            </w:r>
                          </w:p>
                          <w:p w14:paraId="29CC5233" w14:textId="2B08831C" w:rsidR="00DB5C2E" w:rsidRPr="0029276A" w:rsidRDefault="00DB5C2E" w:rsidP="00DB5C2E">
                            <w:pPr>
                              <w:pStyle w:val="Normaalweb"/>
                              <w:numPr>
                                <w:ilvl w:val="0"/>
                                <w:numId w:val="19"/>
                              </w:numPr>
                              <w:spacing w:before="0" w:beforeAutospacing="0" w:after="0" w:afterAutospacing="0"/>
                              <w:rPr>
                                <w:rFonts w:ascii="Arial" w:hAnsi="Arial" w:cs="Arial"/>
                                <w:sz w:val="20"/>
                                <w:szCs w:val="20"/>
                              </w:rPr>
                            </w:pPr>
                            <w:r w:rsidRPr="0029276A">
                              <w:rPr>
                                <w:rFonts w:ascii="Arial" w:hAnsi="Arial" w:cs="Arial"/>
                                <w:sz w:val="20"/>
                                <w:szCs w:val="20"/>
                              </w:rPr>
                              <w:t>Klimaatrisico’s</w:t>
                            </w:r>
                            <w:r>
                              <w:rPr>
                                <w:rFonts w:ascii="Arial" w:hAnsi="Arial" w:cs="Arial"/>
                                <w:sz w:val="20"/>
                                <w:szCs w:val="20"/>
                              </w:rPr>
                              <w:t xml:space="preserve"> </w:t>
                            </w:r>
                          </w:p>
                          <w:p w14:paraId="1E7A496B" w14:textId="51D66563" w:rsidR="00DB5C2E" w:rsidRPr="0029276A" w:rsidRDefault="00DB5C2E" w:rsidP="00DB5C2E">
                            <w:pPr>
                              <w:pStyle w:val="Normaalweb"/>
                              <w:numPr>
                                <w:ilvl w:val="0"/>
                                <w:numId w:val="19"/>
                              </w:numPr>
                              <w:spacing w:before="0" w:beforeAutospacing="0" w:after="0" w:afterAutospacing="0"/>
                              <w:rPr>
                                <w:rFonts w:ascii="Arial" w:hAnsi="Arial" w:cs="Arial"/>
                                <w:sz w:val="20"/>
                                <w:szCs w:val="20"/>
                              </w:rPr>
                            </w:pPr>
                            <w:r w:rsidRPr="0029276A">
                              <w:rPr>
                                <w:rFonts w:ascii="Arial" w:hAnsi="Arial" w:cs="Arial"/>
                                <w:sz w:val="20"/>
                                <w:szCs w:val="20"/>
                              </w:rPr>
                              <w:t>Adaptatieplan (bijlage bijvoegen)</w:t>
                            </w:r>
                            <w:r>
                              <w:rPr>
                                <w:rFonts w:ascii="Arial" w:hAnsi="Arial" w:cs="Arial"/>
                                <w:sz w:val="20"/>
                                <w:szCs w:val="20"/>
                              </w:rPr>
                              <w:t xml:space="preserve"> </w:t>
                            </w:r>
                          </w:p>
                          <w:p w14:paraId="194183AE" w14:textId="77777777" w:rsidR="00DB5C2E" w:rsidRDefault="00DB5C2E" w:rsidP="00DB5C2E">
                            <w:pPr>
                              <w:pStyle w:val="Lijstalinea"/>
                              <w:numPr>
                                <w:ilvl w:val="0"/>
                                <w:numId w:val="22"/>
                              </w:numPr>
                              <w:rPr>
                                <w:rFonts w:ascii="Arial" w:hAnsi="Arial" w:cs="Arial"/>
                                <w:sz w:val="20"/>
                                <w:szCs w:val="20"/>
                              </w:rPr>
                            </w:pPr>
                            <w:r w:rsidRPr="0029276A">
                              <w:rPr>
                                <w:rFonts w:ascii="Arial" w:hAnsi="Arial" w:cs="Arial"/>
                                <w:sz w:val="20"/>
                                <w:szCs w:val="20"/>
                              </w:rPr>
                              <w:t>Mitigerende maatregelen</w:t>
                            </w:r>
                            <w:r>
                              <w:rPr>
                                <w:rFonts w:ascii="Arial" w:hAnsi="Arial" w:cs="Arial"/>
                                <w:sz w:val="20"/>
                                <w:szCs w:val="20"/>
                              </w:rPr>
                              <w:t xml:space="preserve"> die voldoen aan de volgende voorwaarden:</w:t>
                            </w:r>
                          </w:p>
                          <w:p w14:paraId="469A6784" w14:textId="2571A9B4" w:rsidR="00DB5C2E" w:rsidRDefault="00DB5C2E" w:rsidP="00DB5C2E">
                            <w:pPr>
                              <w:pStyle w:val="Lijstalinea"/>
                              <w:numPr>
                                <w:ilvl w:val="0"/>
                                <w:numId w:val="34"/>
                              </w:numPr>
                              <w:rPr>
                                <w:rFonts w:ascii="Arial" w:hAnsi="Arial" w:cs="Arial"/>
                                <w:sz w:val="20"/>
                                <w:szCs w:val="20"/>
                              </w:rPr>
                            </w:pPr>
                            <w:r>
                              <w:rPr>
                                <w:rFonts w:ascii="Arial" w:hAnsi="Arial" w:cs="Arial"/>
                                <w:sz w:val="20"/>
                                <w:szCs w:val="20"/>
                              </w:rPr>
                              <w:t>De maatregelen werken niet</w:t>
                            </w:r>
                            <w:r w:rsidRPr="00DB5C2E">
                              <w:rPr>
                                <w:rFonts w:ascii="Arial" w:hAnsi="Arial" w:cs="Arial"/>
                                <w:sz w:val="20"/>
                                <w:szCs w:val="20"/>
                              </w:rPr>
                              <w:t xml:space="preserve"> ongunstig </w:t>
                            </w:r>
                            <w:r>
                              <w:rPr>
                                <w:rFonts w:ascii="Arial" w:hAnsi="Arial" w:cs="Arial"/>
                                <w:sz w:val="20"/>
                                <w:szCs w:val="20"/>
                              </w:rPr>
                              <w:t>uit</w:t>
                            </w:r>
                            <w:r w:rsidRPr="00DB5C2E">
                              <w:rPr>
                                <w:rFonts w:ascii="Arial" w:hAnsi="Arial" w:cs="Arial"/>
                                <w:sz w:val="20"/>
                                <w:szCs w:val="20"/>
                              </w:rPr>
                              <w:t xml:space="preserve"> op mensen, natuur en andere gebouwen in de omgeving; </w:t>
                            </w:r>
                          </w:p>
                          <w:p w14:paraId="249A6F76" w14:textId="77777777" w:rsidR="00DB5C2E" w:rsidRDefault="00DB5C2E" w:rsidP="00DB5C2E">
                            <w:pPr>
                              <w:pStyle w:val="Lijstalinea"/>
                              <w:numPr>
                                <w:ilvl w:val="0"/>
                                <w:numId w:val="34"/>
                              </w:numPr>
                              <w:rPr>
                                <w:rFonts w:ascii="Arial" w:hAnsi="Arial" w:cs="Arial"/>
                                <w:sz w:val="20"/>
                                <w:szCs w:val="20"/>
                              </w:rPr>
                            </w:pPr>
                            <w:r>
                              <w:rPr>
                                <w:rFonts w:ascii="Arial" w:hAnsi="Arial" w:cs="Arial"/>
                                <w:sz w:val="20"/>
                                <w:szCs w:val="20"/>
                              </w:rPr>
                              <w:t xml:space="preserve">De maatregelen geven de voorkeur aan </w:t>
                            </w:r>
                            <w:r w:rsidRPr="0029276A">
                              <w:rPr>
                                <w:rFonts w:ascii="Arial" w:hAnsi="Arial" w:cs="Arial"/>
                                <w:sz w:val="20"/>
                                <w:szCs w:val="20"/>
                              </w:rPr>
                              <w:t xml:space="preserve">het gebruik van natuur gebaseerde oplossingen, waaronder blauwe of groene infrastructuur; </w:t>
                            </w:r>
                          </w:p>
                          <w:p w14:paraId="3F781DFF" w14:textId="77777777" w:rsidR="00DB5C2E" w:rsidRDefault="00DB5C2E" w:rsidP="00DB5C2E">
                            <w:pPr>
                              <w:pStyle w:val="Lijstalinea"/>
                              <w:numPr>
                                <w:ilvl w:val="0"/>
                                <w:numId w:val="34"/>
                              </w:numPr>
                              <w:rPr>
                                <w:rFonts w:ascii="Arial" w:hAnsi="Arial" w:cs="Arial"/>
                                <w:sz w:val="20"/>
                                <w:szCs w:val="20"/>
                              </w:rPr>
                            </w:pPr>
                            <w:r>
                              <w:rPr>
                                <w:rFonts w:ascii="Arial" w:hAnsi="Arial" w:cs="Arial"/>
                                <w:sz w:val="20"/>
                                <w:szCs w:val="20"/>
                              </w:rPr>
                              <w:t>De maatregelen sluiten aan</w:t>
                            </w:r>
                            <w:r w:rsidRPr="00DB5C2E">
                              <w:rPr>
                                <w:rFonts w:ascii="Arial" w:hAnsi="Arial" w:cs="Arial"/>
                                <w:sz w:val="20"/>
                                <w:szCs w:val="20"/>
                              </w:rPr>
                              <w:t xml:space="preserve"> bij lokale, sectorale, regionale of landelijke adaptatieplannen en -strategieën; </w:t>
                            </w:r>
                          </w:p>
                          <w:p w14:paraId="545F4E02" w14:textId="3976BE72" w:rsidR="00DB5C2E" w:rsidRPr="00DB5C2E" w:rsidRDefault="00DB5C2E" w:rsidP="00DB5C2E">
                            <w:pPr>
                              <w:pStyle w:val="Lijstalinea"/>
                              <w:numPr>
                                <w:ilvl w:val="0"/>
                                <w:numId w:val="34"/>
                              </w:numPr>
                              <w:rPr>
                                <w:rFonts w:ascii="Arial" w:hAnsi="Arial" w:cs="Arial"/>
                                <w:sz w:val="20"/>
                                <w:szCs w:val="20"/>
                              </w:rPr>
                            </w:pPr>
                            <w:r>
                              <w:rPr>
                                <w:rFonts w:ascii="Arial" w:hAnsi="Arial" w:cs="Arial"/>
                                <w:sz w:val="20"/>
                                <w:szCs w:val="20"/>
                              </w:rPr>
                              <w:t xml:space="preserve">De maatregelen worden </w:t>
                            </w:r>
                            <w:r w:rsidRPr="00DB5C2E">
                              <w:rPr>
                                <w:rFonts w:ascii="Arial" w:hAnsi="Arial" w:cs="Arial"/>
                                <w:sz w:val="20"/>
                                <w:szCs w:val="20"/>
                              </w:rPr>
                              <w:t>gemonitord en gemeten aan de hand van vooraf vastgestelde doelstellingen; in geval dat een doelstelling niet wordt gehaald, worden er corrigerende maatregelen overwogen.</w:t>
                            </w:r>
                          </w:p>
                          <w:p w14:paraId="67408F25" w14:textId="77777777" w:rsidR="00DB5C2E" w:rsidRPr="0029276A" w:rsidRDefault="00DB5C2E" w:rsidP="00DB5C2E">
                            <w:pPr>
                              <w:pStyle w:val="paragraph"/>
                              <w:spacing w:before="0" w:beforeAutospacing="0" w:after="0" w:afterAutospacing="0"/>
                              <w:textAlignment w:val="baseline"/>
                              <w:rPr>
                                <w:rFonts w:ascii="Arial" w:hAnsi="Arial" w:cs="Arial"/>
                                <w:sz w:val="20"/>
                                <w:szCs w:val="20"/>
                              </w:rPr>
                            </w:pPr>
                          </w:p>
                          <w:p w14:paraId="32C07847" w14:textId="3AB75F57" w:rsidR="00DB5C2E" w:rsidRPr="0029276A"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DB5C2E">
                              <w:rPr>
                                <w:rFonts w:ascii="Arial" w:hAnsi="Arial" w:cs="Arial"/>
                                <w:sz w:val="20"/>
                                <w:szCs w:val="20"/>
                                <w:highlight w:val="yellow"/>
                              </w:rPr>
                              <w:t>Zorginstelling X</w:t>
                            </w:r>
                            <w:r>
                              <w:rPr>
                                <w:rFonts w:ascii="Arial" w:hAnsi="Arial" w:cs="Arial"/>
                                <w:sz w:val="20"/>
                                <w:szCs w:val="20"/>
                              </w:rPr>
                              <w:t xml:space="preserve"> heeft het</w:t>
                            </w:r>
                            <w:r w:rsidRPr="0029276A">
                              <w:rPr>
                                <w:rFonts w:ascii="Arial" w:hAnsi="Arial" w:cs="Arial"/>
                                <w:sz w:val="20"/>
                                <w:szCs w:val="20"/>
                              </w:rPr>
                              <w:t xml:space="preserve"> </w:t>
                            </w:r>
                            <w:hyperlink r:id="rId27">
                              <w:r w:rsidRPr="1F6DF347">
                                <w:rPr>
                                  <w:rStyle w:val="Hyperlink"/>
                                  <w:rFonts w:ascii="Arial" w:hAnsi="Arial" w:cs="Arial"/>
                                  <w:sz w:val="20"/>
                                  <w:szCs w:val="20"/>
                                </w:rPr>
                                <w:t>Framework for Climate Adaptive Buildings</w:t>
                              </w:r>
                            </w:hyperlink>
                            <w:r w:rsidRPr="0029276A">
                              <w:rPr>
                                <w:rFonts w:ascii="Arial" w:hAnsi="Arial" w:cs="Arial"/>
                                <w:sz w:val="20"/>
                                <w:szCs w:val="20"/>
                              </w:rPr>
                              <w:t xml:space="preserve"> </w:t>
                            </w:r>
                            <w:r>
                              <w:rPr>
                                <w:rFonts w:ascii="Arial" w:hAnsi="Arial" w:cs="Arial"/>
                                <w:sz w:val="20"/>
                                <w:szCs w:val="20"/>
                              </w:rPr>
                              <w:t>gebruikt</w:t>
                            </w:r>
                            <w:r w:rsidRPr="0029276A">
                              <w:rPr>
                                <w:rFonts w:ascii="Arial" w:hAnsi="Arial" w:cs="Arial"/>
                                <w:sz w:val="20"/>
                                <w:szCs w:val="20"/>
                              </w:rPr>
                              <w:t xml:space="preserve"> als methodiek gebruikt om de klimaatrisico</w:t>
                            </w:r>
                            <w:r>
                              <w:rPr>
                                <w:rFonts w:ascii="Arial" w:hAnsi="Arial" w:cs="Arial"/>
                                <w:sz w:val="20"/>
                                <w:szCs w:val="20"/>
                              </w:rPr>
                              <w:t>’</w:t>
                            </w:r>
                            <w:r w:rsidRPr="0029276A">
                              <w:rPr>
                                <w:rFonts w:ascii="Arial" w:hAnsi="Arial" w:cs="Arial"/>
                                <w:sz w:val="20"/>
                                <w:szCs w:val="20"/>
                              </w:rPr>
                              <w:t xml:space="preserve">s </w:t>
                            </w:r>
                            <w:r>
                              <w:rPr>
                                <w:rFonts w:ascii="Arial" w:hAnsi="Arial" w:cs="Arial"/>
                                <w:sz w:val="20"/>
                                <w:szCs w:val="20"/>
                              </w:rPr>
                              <w:t xml:space="preserve">(hitte, droogte, wateroverlast en overstromingen) </w:t>
                            </w:r>
                            <w:r w:rsidRPr="1F6DF347">
                              <w:rPr>
                                <w:rFonts w:ascii="Arial" w:hAnsi="Arial" w:cs="Arial"/>
                                <w:sz w:val="20"/>
                                <w:szCs w:val="20"/>
                              </w:rPr>
                              <w:t>voor</w:t>
                            </w:r>
                            <w:r>
                              <w:rPr>
                                <w:rFonts w:ascii="Arial" w:hAnsi="Arial" w:cs="Arial"/>
                                <w:sz w:val="20"/>
                                <w:szCs w:val="20"/>
                              </w:rPr>
                              <w:t xml:space="preserve"> het</w:t>
                            </w:r>
                            <w:r w:rsidRPr="1F6DF347">
                              <w:rPr>
                                <w:rFonts w:ascii="Arial" w:hAnsi="Arial" w:cs="Arial"/>
                                <w:sz w:val="20"/>
                                <w:szCs w:val="20"/>
                              </w:rPr>
                              <w:t xml:space="preserve"> gebouw </w:t>
                            </w:r>
                            <w:r w:rsidRPr="0029276A">
                              <w:rPr>
                                <w:rFonts w:ascii="Arial" w:hAnsi="Arial" w:cs="Arial"/>
                                <w:sz w:val="20"/>
                                <w:szCs w:val="20"/>
                              </w:rPr>
                              <w:t xml:space="preserve">in kaart te brengen en het adaptatieplan met mitigerende maatregelen uit te werken. </w:t>
                            </w:r>
                          </w:p>
                          <w:p w14:paraId="1CD2FC9C" w14:textId="77777777" w:rsidR="00DB5C2E" w:rsidRPr="0029276A" w:rsidRDefault="00DB5C2E" w:rsidP="00DB5C2E">
                            <w:pPr>
                              <w:rPr>
                                <w:rFonts w:ascii="Arial" w:hAnsi="Arial" w:cs="Arial"/>
                                <w:sz w:val="20"/>
                                <w:szCs w:val="20"/>
                              </w:rPr>
                            </w:pPr>
                          </w:p>
                          <w:p w14:paraId="6531A4B7" w14:textId="77777777" w:rsidR="00DB5C2E" w:rsidRPr="0029276A" w:rsidRDefault="00DB5C2E" w:rsidP="00DB5C2E">
                            <w:pPr>
                              <w:rPr>
                                <w:rFonts w:ascii="Arial" w:hAnsi="Arial" w:cs="Arial"/>
                                <w:sz w:val="20"/>
                                <w:szCs w:val="20"/>
                              </w:rPr>
                            </w:pPr>
                            <w:r w:rsidRPr="0029276A">
                              <w:rPr>
                                <w:rFonts w:ascii="Arial" w:hAnsi="Arial" w:cs="Arial"/>
                                <w:sz w:val="20"/>
                                <w:szCs w:val="20"/>
                              </w:rPr>
                              <w:t>De aanpak gaat uit van drie stappen:</w:t>
                            </w:r>
                          </w:p>
                          <w:p w14:paraId="3C88FB97" w14:textId="77777777" w:rsidR="00DB5C2E" w:rsidRPr="0029276A" w:rsidRDefault="00DB5C2E" w:rsidP="00DB5C2E">
                            <w:pPr>
                              <w:pStyle w:val="Lijstalinea"/>
                              <w:numPr>
                                <w:ilvl w:val="0"/>
                                <w:numId w:val="21"/>
                              </w:numPr>
                              <w:rPr>
                                <w:rFonts w:ascii="Arial" w:hAnsi="Arial" w:cs="Arial"/>
                                <w:sz w:val="20"/>
                                <w:szCs w:val="20"/>
                              </w:rPr>
                            </w:pPr>
                            <w:r w:rsidRPr="0029276A">
                              <w:rPr>
                                <w:rFonts w:ascii="Arial" w:hAnsi="Arial" w:cs="Arial"/>
                                <w:sz w:val="20"/>
                                <w:szCs w:val="20"/>
                              </w:rPr>
                              <w:t>Het inschatten van de klimaateffecten voor de omgeving van een gebouw (omgevingsscore)</w:t>
                            </w:r>
                          </w:p>
                          <w:p w14:paraId="6E28940A" w14:textId="77777777" w:rsidR="00DB5C2E" w:rsidRPr="0029276A" w:rsidRDefault="00DB5C2E" w:rsidP="00DB5C2E">
                            <w:pPr>
                              <w:pStyle w:val="Lijstalinea"/>
                              <w:numPr>
                                <w:ilvl w:val="0"/>
                                <w:numId w:val="21"/>
                              </w:numPr>
                              <w:rPr>
                                <w:rFonts w:ascii="Arial" w:hAnsi="Arial" w:cs="Arial"/>
                                <w:sz w:val="20"/>
                                <w:szCs w:val="20"/>
                              </w:rPr>
                            </w:pPr>
                            <w:r w:rsidRPr="0029276A">
                              <w:rPr>
                                <w:rFonts w:ascii="Arial" w:hAnsi="Arial" w:cs="Arial"/>
                                <w:sz w:val="20"/>
                                <w:szCs w:val="20"/>
                              </w:rPr>
                              <w:t>Het bepalen van de gebouw specifieke kwetsbaarheid (gebouwscore)</w:t>
                            </w:r>
                          </w:p>
                          <w:p w14:paraId="25C428B7" w14:textId="77777777" w:rsidR="00DB5C2E" w:rsidRPr="0029276A" w:rsidRDefault="00DB5C2E" w:rsidP="00DB5C2E">
                            <w:pPr>
                              <w:pStyle w:val="Lijstalinea"/>
                              <w:numPr>
                                <w:ilvl w:val="0"/>
                                <w:numId w:val="21"/>
                              </w:numPr>
                              <w:rPr>
                                <w:rFonts w:ascii="Arial" w:hAnsi="Arial" w:cs="Arial"/>
                                <w:sz w:val="20"/>
                                <w:szCs w:val="20"/>
                              </w:rPr>
                            </w:pPr>
                            <w:r w:rsidRPr="0029276A">
                              <w:rPr>
                                <w:rFonts w:ascii="Arial" w:hAnsi="Arial" w:cs="Arial"/>
                                <w:sz w:val="20"/>
                                <w:szCs w:val="20"/>
                              </w:rPr>
                              <w:t>Het definiëren van gebieds- &amp; gebouwmaatregelen (adaptatieplan voor ‘hoog’ en ‘zeer’ hoge risico’s voor één of meerdere klimaatrisico’s, maatregelen)</w:t>
                            </w:r>
                          </w:p>
                          <w:p w14:paraId="715AA94D" w14:textId="77777777" w:rsidR="00DB5C2E" w:rsidRDefault="00DB5C2E" w:rsidP="00DB5C2E">
                            <w:pPr>
                              <w:rPr>
                                <w:rFonts w:ascii="Arial" w:hAnsi="Arial" w:cs="Arial"/>
                                <w:sz w:val="20"/>
                                <w:szCs w:val="20"/>
                              </w:rPr>
                            </w:pPr>
                          </w:p>
                          <w:p w14:paraId="5A071FE8"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DB5C2E">
                              <w:rPr>
                                <w:rFonts w:ascii="Arial" w:hAnsi="Arial" w:cs="Arial"/>
                                <w:sz w:val="20"/>
                                <w:szCs w:val="20"/>
                                <w:highlight w:val="yellow"/>
                              </w:rPr>
                              <w:t>Zorginstelling X</w:t>
                            </w:r>
                            <w:r>
                              <w:rPr>
                                <w:rFonts w:ascii="Arial" w:hAnsi="Arial" w:cs="Arial"/>
                                <w:sz w:val="20"/>
                                <w:szCs w:val="20"/>
                              </w:rPr>
                              <w:t xml:space="preserve"> heeft een andere methodiek gebruikt die: </w:t>
                            </w:r>
                          </w:p>
                          <w:p w14:paraId="6B8A19FB" w14:textId="77777777" w:rsidR="00DB5C2E" w:rsidRDefault="00DB5C2E" w:rsidP="00DB5C2E">
                            <w:pPr>
                              <w:pStyle w:val="Lijstalinea"/>
                              <w:numPr>
                                <w:ilvl w:val="0"/>
                                <w:numId w:val="34"/>
                              </w:numPr>
                              <w:rPr>
                                <w:rFonts w:ascii="Arial" w:hAnsi="Arial" w:cs="Arial"/>
                                <w:sz w:val="20"/>
                                <w:szCs w:val="20"/>
                              </w:rPr>
                            </w:pPr>
                            <w:r>
                              <w:rPr>
                                <w:rFonts w:ascii="Arial" w:hAnsi="Arial" w:cs="Arial"/>
                                <w:sz w:val="20"/>
                                <w:szCs w:val="20"/>
                              </w:rPr>
                              <w:t xml:space="preserve">Dezelfde klimaatrisico’s analyseert </w:t>
                            </w:r>
                          </w:p>
                          <w:p w14:paraId="1164603C" w14:textId="77777777" w:rsidR="00DB5C2E" w:rsidRDefault="00DB5C2E" w:rsidP="00DB5C2E">
                            <w:pPr>
                              <w:pStyle w:val="Lijstalinea"/>
                              <w:numPr>
                                <w:ilvl w:val="0"/>
                                <w:numId w:val="34"/>
                              </w:numPr>
                              <w:rPr>
                                <w:rFonts w:ascii="Arial" w:hAnsi="Arial" w:cs="Arial"/>
                                <w:sz w:val="20"/>
                                <w:szCs w:val="20"/>
                              </w:rPr>
                            </w:pPr>
                            <w:r w:rsidRPr="00DB5C2E">
                              <w:rPr>
                                <w:rFonts w:ascii="Arial" w:hAnsi="Arial" w:cs="Arial"/>
                                <w:sz w:val="20"/>
                                <w:szCs w:val="20"/>
                              </w:rPr>
                              <w:t xml:space="preserve">Op een vergelijkbare manier </w:t>
                            </w:r>
                            <w:r>
                              <w:rPr>
                                <w:rFonts w:ascii="Arial" w:hAnsi="Arial" w:cs="Arial"/>
                                <w:sz w:val="20"/>
                                <w:szCs w:val="20"/>
                              </w:rPr>
                              <w:t>de klimaatrisico’s</w:t>
                            </w:r>
                            <w:r w:rsidRPr="00DB5C2E">
                              <w:rPr>
                                <w:rFonts w:ascii="Arial" w:hAnsi="Arial" w:cs="Arial"/>
                                <w:sz w:val="20"/>
                                <w:szCs w:val="20"/>
                              </w:rPr>
                              <w:t xml:space="preserve"> </w:t>
                            </w:r>
                            <w:r>
                              <w:rPr>
                                <w:rFonts w:ascii="Arial" w:hAnsi="Arial" w:cs="Arial"/>
                                <w:sz w:val="20"/>
                                <w:szCs w:val="20"/>
                              </w:rPr>
                              <w:t xml:space="preserve">van </w:t>
                            </w:r>
                            <w:r w:rsidRPr="00DB5C2E">
                              <w:rPr>
                                <w:rFonts w:ascii="Arial" w:hAnsi="Arial" w:cs="Arial"/>
                                <w:sz w:val="20"/>
                                <w:szCs w:val="20"/>
                              </w:rPr>
                              <w:t>‘</w:t>
                            </w:r>
                            <w:r>
                              <w:rPr>
                                <w:rFonts w:ascii="Arial" w:hAnsi="Arial" w:cs="Arial"/>
                                <w:sz w:val="20"/>
                                <w:szCs w:val="20"/>
                              </w:rPr>
                              <w:t>zeer</w:t>
                            </w:r>
                            <w:r w:rsidRPr="00DB5C2E">
                              <w:rPr>
                                <w:rFonts w:ascii="Arial" w:hAnsi="Arial" w:cs="Arial"/>
                                <w:sz w:val="20"/>
                                <w:szCs w:val="20"/>
                              </w:rPr>
                              <w:t xml:space="preserve"> hoog’ tot ‘</w:t>
                            </w:r>
                            <w:r>
                              <w:rPr>
                                <w:rFonts w:ascii="Arial" w:hAnsi="Arial" w:cs="Arial"/>
                                <w:sz w:val="20"/>
                                <w:szCs w:val="20"/>
                              </w:rPr>
                              <w:t>zeer</w:t>
                            </w:r>
                            <w:r w:rsidRPr="00DB5C2E">
                              <w:rPr>
                                <w:rFonts w:ascii="Arial" w:hAnsi="Arial" w:cs="Arial"/>
                                <w:sz w:val="20"/>
                                <w:szCs w:val="20"/>
                              </w:rPr>
                              <w:t xml:space="preserve"> laag’ </w:t>
                            </w:r>
                            <w:r>
                              <w:rPr>
                                <w:rFonts w:ascii="Arial" w:hAnsi="Arial" w:cs="Arial"/>
                                <w:sz w:val="20"/>
                                <w:szCs w:val="20"/>
                              </w:rPr>
                              <w:t>classificeert</w:t>
                            </w:r>
                            <w:r w:rsidRPr="00DB5C2E">
                              <w:rPr>
                                <w:rFonts w:ascii="Arial" w:hAnsi="Arial" w:cs="Arial"/>
                                <w:sz w:val="20"/>
                                <w:szCs w:val="20"/>
                              </w:rPr>
                              <w:t xml:space="preserve"> </w:t>
                            </w:r>
                          </w:p>
                          <w:p w14:paraId="0653FF70" w14:textId="3405B275" w:rsidR="00DB5C2E" w:rsidRPr="00DB5C2E" w:rsidRDefault="00DB5C2E" w:rsidP="00DB5C2E">
                            <w:pPr>
                              <w:pStyle w:val="Lijstalinea"/>
                              <w:numPr>
                                <w:ilvl w:val="0"/>
                                <w:numId w:val="34"/>
                              </w:numPr>
                              <w:rPr>
                                <w:rFonts w:ascii="Arial" w:hAnsi="Arial" w:cs="Arial"/>
                                <w:sz w:val="20"/>
                                <w:szCs w:val="20"/>
                              </w:rPr>
                            </w:pPr>
                            <w:r>
                              <w:rPr>
                                <w:rFonts w:ascii="Arial" w:hAnsi="Arial" w:cs="Arial"/>
                                <w:sz w:val="20"/>
                                <w:szCs w:val="20"/>
                              </w:rPr>
                              <w:t xml:space="preserve">Gebruik maakt </w:t>
                            </w:r>
                            <w:r w:rsidRPr="00DB5C2E">
                              <w:rPr>
                                <w:rFonts w:ascii="Arial" w:hAnsi="Arial" w:cs="Arial"/>
                                <w:sz w:val="20"/>
                                <w:szCs w:val="20"/>
                              </w:rPr>
                              <w:t>van data die gelijkwaardig, nieuwer of gemaakt is op basis van negatievere klimaatprojecties dan de data in FCAB.</w:t>
                            </w:r>
                          </w:p>
                          <w:p w14:paraId="71CCCC8F" w14:textId="77777777" w:rsidR="00DB5C2E" w:rsidRDefault="00DB5C2E" w:rsidP="00DB5C2E">
                            <w:pPr>
                              <w:rPr>
                                <w:rFonts w:ascii="Arial" w:hAnsi="Arial" w:cs="Arial"/>
                                <w:sz w:val="20"/>
                                <w:szCs w:val="20"/>
                              </w:rPr>
                            </w:pPr>
                          </w:p>
                          <w:p w14:paraId="5303BA4C" w14:textId="5D027F22" w:rsidR="00DB5C2E" w:rsidRDefault="00DB5C2E" w:rsidP="00DB5C2E">
                            <w:pPr>
                              <w:rPr>
                                <w:rFonts w:ascii="Arial" w:hAnsi="Arial" w:cs="Arial"/>
                                <w:i/>
                                <w:iCs/>
                                <w:sz w:val="20"/>
                                <w:szCs w:val="20"/>
                                <w:u w:val="single"/>
                              </w:rPr>
                            </w:pPr>
                            <w:r>
                              <w:rPr>
                                <w:rFonts w:ascii="Arial" w:hAnsi="Arial" w:cs="Arial"/>
                                <w:i/>
                                <w:iCs/>
                                <w:sz w:val="20"/>
                                <w:szCs w:val="20"/>
                                <w:u w:val="single"/>
                              </w:rPr>
                              <w:t xml:space="preserve">Te verstrekken bijlagen </w:t>
                            </w:r>
                          </w:p>
                          <w:p w14:paraId="3DF25FCC" w14:textId="7FAA9B71" w:rsidR="00DB5C2E" w:rsidRDefault="00DB5C2E" w:rsidP="00DB5C2E">
                            <w:pPr>
                              <w:rPr>
                                <w:rFonts w:ascii="Arial" w:hAnsi="Arial" w:cs="Arial"/>
                                <w:sz w:val="20"/>
                                <w:szCs w:val="20"/>
                              </w:rPr>
                            </w:pPr>
                            <w:r>
                              <w:rPr>
                                <w:rFonts w:ascii="Arial" w:hAnsi="Arial" w:cs="Arial"/>
                                <w:sz w:val="20"/>
                                <w:szCs w:val="20"/>
                              </w:rPr>
                              <w:t xml:space="preserve">- Klimaatrisicoanalyse </w:t>
                            </w:r>
                          </w:p>
                          <w:p w14:paraId="3D405072" w14:textId="03971CB8" w:rsidR="00DB5C2E" w:rsidRPr="00DB5C2E" w:rsidRDefault="00DB5C2E" w:rsidP="00DB5C2E">
                            <w:pPr>
                              <w:rPr>
                                <w:rFonts w:ascii="Arial" w:hAnsi="Arial" w:cs="Arial"/>
                                <w:sz w:val="20"/>
                                <w:szCs w:val="20"/>
                              </w:rPr>
                            </w:pPr>
                            <w:r>
                              <w:rPr>
                                <w:rFonts w:ascii="Arial" w:hAnsi="Arial" w:cs="Arial"/>
                                <w:sz w:val="20"/>
                                <w:szCs w:val="20"/>
                              </w:rPr>
                              <w:t>- Klimaatadaptatieplan inclusief mitigerende maatregelen en monitoring</w:t>
                            </w:r>
                          </w:p>
                          <w:p w14:paraId="13FF620F" w14:textId="77777777" w:rsidR="00DB5C2E" w:rsidRDefault="00DB5C2E" w:rsidP="00DB5C2E"/>
                          <w:p w14:paraId="7B8EEFBD" w14:textId="77777777" w:rsidR="00DB5C2E" w:rsidRPr="00DB5C2E" w:rsidRDefault="00DB5C2E" w:rsidP="00DB5C2E">
                            <w:pPr>
                              <w:rPr>
                                <w:rFonts w:ascii="Arial" w:hAnsi="Arial" w:cs="Arial"/>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9DF198" id="_x0000_s1034" type="#_x0000_t202" style="position:absolute;left:0;text-align:left;margin-left:-.15pt;margin-top:36.45pt;width:452.75pt;height:456.4pt;z-index:-2516582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" fillcolor="#f2f2f2 [3052]" strokecolor="#156082 [3204]" strokeweight="1pt">
                <v:textbox>
                  <w:txbxContent>
                    <w:p w14:paraId="4E22BABE" w14:textId="77777777" w:rsidR="00DB5C2E" w:rsidRDefault="00DB5C2E" w:rsidP="00DB5C2E">
                      <w:pPr>
                        <w:rPr>
                          <w:rFonts w:ascii="Arial" w:eastAsia="Times New Roman" w:hAnsi="Arial" w:cs="Arial"/>
                          <w:b/>
                          <w:color w:val="212121"/>
                          <w:kern w:val="0"/>
                          <w:sz w:val="20"/>
                          <w:szCs w:val="20"/>
                          <w:lang w:eastAsia="nl-NL"/>
                          <w14:ligatures w14:val="none"/>
                        </w:rPr>
                      </w:pPr>
                      <w:r w:rsidRPr="00DB5C2E">
                        <w:rPr>
                          <w:rFonts w:ascii="Arial" w:eastAsia="Times New Roman" w:hAnsi="Arial" w:cs="Arial"/>
                          <w:b/>
                          <w:color w:val="212121"/>
                          <w:kern w:val="0"/>
                          <w:sz w:val="20"/>
                          <w:szCs w:val="20"/>
                          <w:lang w:eastAsia="nl-NL"/>
                          <w14:ligatures w14:val="none"/>
                        </w:rPr>
                        <w:t xml:space="preserve">Invulveld: </w:t>
                      </w:r>
                    </w:p>
                    <w:p w14:paraId="2562DB80" w14:textId="77777777" w:rsidR="00DB5C2E" w:rsidRDefault="00DB5C2E" w:rsidP="00DB5C2E">
                      <w:pPr>
                        <w:pStyle w:val="Normaalweb"/>
                        <w:spacing w:before="0" w:beforeAutospacing="0" w:after="0" w:afterAutospacing="0"/>
                        <w:rPr>
                          <w:rFonts w:ascii="Arial" w:hAnsi="Arial" w:cs="Arial"/>
                          <w:color w:val="212121"/>
                          <w:sz w:val="20"/>
                          <w:szCs w:val="20"/>
                          <w:highlight w:val="yellow"/>
                        </w:rPr>
                      </w:pPr>
                    </w:p>
                    <w:p w14:paraId="6A285EDE" w14:textId="167B5ED1" w:rsidR="00DB5C2E" w:rsidRPr="00E8428E" w:rsidRDefault="00DB5C2E" w:rsidP="00DB5C2E">
                      <w:pPr>
                        <w:pStyle w:val="Normaalweb"/>
                        <w:spacing w:before="0" w:beforeAutospacing="0" w:after="0" w:afterAutospacing="0"/>
                        <w:rPr>
                          <w:rFonts w:ascii="Arial" w:hAnsi="Arial" w:cs="Arial"/>
                          <w:sz w:val="20"/>
                          <w:szCs w:val="20"/>
                        </w:rPr>
                      </w:pPr>
                      <w:r w:rsidRPr="00E8428E">
                        <w:rPr>
                          <w:rFonts w:ascii="Segoe UI Symbol" w:hAnsi="Segoe UI Symbol" w:cs="Segoe UI Symbol"/>
                          <w:color w:val="212121"/>
                          <w:sz w:val="20"/>
                          <w:szCs w:val="20"/>
                          <w:highlight w:val="yellow"/>
                        </w:rPr>
                        <w:t>❏</w:t>
                      </w:r>
                      <w:r w:rsidRPr="00E8428E">
                        <w:rPr>
                          <w:rFonts w:ascii="Arial" w:hAnsi="Arial" w:cs="Arial"/>
                          <w:color w:val="212121"/>
                          <w:sz w:val="20"/>
                          <w:szCs w:val="20"/>
                          <w:highlight w:val="yellow"/>
                        </w:rPr>
                        <w:t xml:space="preserve"> </w:t>
                      </w:r>
                      <w:r w:rsidRPr="00E8428E">
                        <w:rPr>
                          <w:rFonts w:ascii="Arial" w:hAnsi="Arial" w:cs="Arial"/>
                          <w:sz w:val="20"/>
                          <w:szCs w:val="20"/>
                          <w:highlight w:val="yellow"/>
                        </w:rPr>
                        <w:t>Zorginstelling X</w:t>
                      </w:r>
                      <w:r w:rsidRPr="00E8428E">
                        <w:rPr>
                          <w:rFonts w:ascii="Arial" w:hAnsi="Arial" w:cs="Arial"/>
                          <w:sz w:val="20"/>
                          <w:szCs w:val="20"/>
                        </w:rPr>
                        <w:t xml:space="preserve"> heeft een klimaatrisico- en kwetsbaarheidsbeoordeling gedaan van het vastgoed in bezit en heeft het volgende in kaart gebracht en opgesteld: </w:t>
                      </w:r>
                    </w:p>
                    <w:p w14:paraId="29CC5233" w14:textId="2B08831C" w:rsidR="00DB5C2E" w:rsidRPr="0029276A" w:rsidRDefault="00DB5C2E" w:rsidP="00DB5C2E">
                      <w:pPr>
                        <w:pStyle w:val="Normaalweb"/>
                        <w:numPr>
                          <w:ilvl w:val="0"/>
                          <w:numId w:val="19"/>
                        </w:numPr>
                        <w:spacing w:before="0" w:beforeAutospacing="0" w:after="0" w:afterAutospacing="0"/>
                        <w:rPr>
                          <w:rFonts w:ascii="Arial" w:hAnsi="Arial" w:cs="Arial"/>
                          <w:sz w:val="20"/>
                          <w:szCs w:val="20"/>
                        </w:rPr>
                      </w:pPr>
                      <w:r w:rsidRPr="0029276A">
                        <w:rPr>
                          <w:rFonts w:ascii="Arial" w:hAnsi="Arial" w:cs="Arial"/>
                          <w:sz w:val="20"/>
                          <w:szCs w:val="20"/>
                        </w:rPr>
                        <w:t>Klimaatrisico’s</w:t>
                      </w:r>
                      <w:r>
                        <w:rPr>
                          <w:rFonts w:ascii="Arial" w:hAnsi="Arial" w:cs="Arial"/>
                          <w:sz w:val="20"/>
                          <w:szCs w:val="20"/>
                        </w:rPr>
                        <w:t xml:space="preserve"> </w:t>
                      </w:r>
                    </w:p>
                    <w:p w14:paraId="1E7A496B" w14:textId="51D66563" w:rsidR="00DB5C2E" w:rsidRPr="0029276A" w:rsidRDefault="00DB5C2E" w:rsidP="00DB5C2E">
                      <w:pPr>
                        <w:pStyle w:val="Normaalweb"/>
                        <w:numPr>
                          <w:ilvl w:val="0"/>
                          <w:numId w:val="19"/>
                        </w:numPr>
                        <w:spacing w:before="0" w:beforeAutospacing="0" w:after="0" w:afterAutospacing="0"/>
                        <w:rPr>
                          <w:rFonts w:ascii="Arial" w:hAnsi="Arial" w:cs="Arial"/>
                          <w:sz w:val="20"/>
                          <w:szCs w:val="20"/>
                        </w:rPr>
                      </w:pPr>
                      <w:r w:rsidRPr="0029276A">
                        <w:rPr>
                          <w:rFonts w:ascii="Arial" w:hAnsi="Arial" w:cs="Arial"/>
                          <w:sz w:val="20"/>
                          <w:szCs w:val="20"/>
                        </w:rPr>
                        <w:t>Adaptatieplan (bijlage bijvoegen)</w:t>
                      </w:r>
                      <w:r>
                        <w:rPr>
                          <w:rFonts w:ascii="Arial" w:hAnsi="Arial" w:cs="Arial"/>
                          <w:sz w:val="20"/>
                          <w:szCs w:val="20"/>
                        </w:rPr>
                        <w:t xml:space="preserve"> </w:t>
                      </w:r>
                    </w:p>
                    <w:p w14:paraId="194183AE" w14:textId="77777777" w:rsidR="00DB5C2E" w:rsidRDefault="00DB5C2E" w:rsidP="00DB5C2E">
                      <w:pPr>
                        <w:pStyle w:val="Lijstalinea"/>
                        <w:numPr>
                          <w:ilvl w:val="0"/>
                          <w:numId w:val="22"/>
                        </w:numPr>
                        <w:rPr>
                          <w:rFonts w:ascii="Arial" w:hAnsi="Arial" w:cs="Arial"/>
                          <w:sz w:val="20"/>
                          <w:szCs w:val="20"/>
                        </w:rPr>
                      </w:pPr>
                      <w:r w:rsidRPr="0029276A">
                        <w:rPr>
                          <w:rFonts w:ascii="Arial" w:hAnsi="Arial" w:cs="Arial"/>
                          <w:sz w:val="20"/>
                          <w:szCs w:val="20"/>
                        </w:rPr>
                        <w:t>Mitigerende maatregelen</w:t>
                      </w:r>
                      <w:r>
                        <w:rPr>
                          <w:rFonts w:ascii="Arial" w:hAnsi="Arial" w:cs="Arial"/>
                          <w:sz w:val="20"/>
                          <w:szCs w:val="20"/>
                        </w:rPr>
                        <w:t xml:space="preserve"> die voldoen aan de volgende voorwaarden:</w:t>
                      </w:r>
                    </w:p>
                    <w:p w14:paraId="469A6784" w14:textId="2571A9B4" w:rsidR="00DB5C2E" w:rsidRDefault="00DB5C2E" w:rsidP="00DB5C2E">
                      <w:pPr>
                        <w:pStyle w:val="Lijstalinea"/>
                        <w:numPr>
                          <w:ilvl w:val="0"/>
                          <w:numId w:val="34"/>
                        </w:numPr>
                        <w:rPr>
                          <w:rFonts w:ascii="Arial" w:hAnsi="Arial" w:cs="Arial"/>
                          <w:sz w:val="20"/>
                          <w:szCs w:val="20"/>
                        </w:rPr>
                      </w:pPr>
                      <w:r>
                        <w:rPr>
                          <w:rFonts w:ascii="Arial" w:hAnsi="Arial" w:cs="Arial"/>
                          <w:sz w:val="20"/>
                          <w:szCs w:val="20"/>
                        </w:rPr>
                        <w:t>De maatregelen werken niet</w:t>
                      </w:r>
                      <w:r w:rsidRPr="00DB5C2E">
                        <w:rPr>
                          <w:rFonts w:ascii="Arial" w:hAnsi="Arial" w:cs="Arial"/>
                          <w:sz w:val="20"/>
                          <w:szCs w:val="20"/>
                        </w:rPr>
                        <w:t xml:space="preserve"> ongunstig </w:t>
                      </w:r>
                      <w:r>
                        <w:rPr>
                          <w:rFonts w:ascii="Arial" w:hAnsi="Arial" w:cs="Arial"/>
                          <w:sz w:val="20"/>
                          <w:szCs w:val="20"/>
                        </w:rPr>
                        <w:t>uit</w:t>
                      </w:r>
                      <w:r w:rsidRPr="00DB5C2E">
                        <w:rPr>
                          <w:rFonts w:ascii="Arial" w:hAnsi="Arial" w:cs="Arial"/>
                          <w:sz w:val="20"/>
                          <w:szCs w:val="20"/>
                        </w:rPr>
                        <w:t xml:space="preserve"> op mensen, natuur en andere gebouwen in de omgeving; </w:t>
                      </w:r>
                    </w:p>
                    <w:p w14:paraId="249A6F76" w14:textId="77777777" w:rsidR="00DB5C2E" w:rsidRDefault="00DB5C2E" w:rsidP="00DB5C2E">
                      <w:pPr>
                        <w:pStyle w:val="Lijstalinea"/>
                        <w:numPr>
                          <w:ilvl w:val="0"/>
                          <w:numId w:val="34"/>
                        </w:numPr>
                        <w:rPr>
                          <w:rFonts w:ascii="Arial" w:hAnsi="Arial" w:cs="Arial"/>
                          <w:sz w:val="20"/>
                          <w:szCs w:val="20"/>
                        </w:rPr>
                      </w:pPr>
                      <w:r>
                        <w:rPr>
                          <w:rFonts w:ascii="Arial" w:hAnsi="Arial" w:cs="Arial"/>
                          <w:sz w:val="20"/>
                          <w:szCs w:val="20"/>
                        </w:rPr>
                        <w:t xml:space="preserve">De maatregelen geven de voorkeur aan </w:t>
                      </w:r>
                      <w:r w:rsidRPr="0029276A">
                        <w:rPr>
                          <w:rFonts w:ascii="Arial" w:hAnsi="Arial" w:cs="Arial"/>
                          <w:sz w:val="20"/>
                          <w:szCs w:val="20"/>
                        </w:rPr>
                        <w:t xml:space="preserve">het gebruik van natuur gebaseerde oplossingen, waaronder blauwe of groene infrastructuur; </w:t>
                      </w:r>
                    </w:p>
                    <w:p w14:paraId="3F781DFF" w14:textId="77777777" w:rsidR="00DB5C2E" w:rsidRDefault="00DB5C2E" w:rsidP="00DB5C2E">
                      <w:pPr>
                        <w:pStyle w:val="Lijstalinea"/>
                        <w:numPr>
                          <w:ilvl w:val="0"/>
                          <w:numId w:val="34"/>
                        </w:numPr>
                        <w:rPr>
                          <w:rFonts w:ascii="Arial" w:hAnsi="Arial" w:cs="Arial"/>
                          <w:sz w:val="20"/>
                          <w:szCs w:val="20"/>
                        </w:rPr>
                      </w:pPr>
                      <w:r>
                        <w:rPr>
                          <w:rFonts w:ascii="Arial" w:hAnsi="Arial" w:cs="Arial"/>
                          <w:sz w:val="20"/>
                          <w:szCs w:val="20"/>
                        </w:rPr>
                        <w:t>De maatregelen sluiten aan</w:t>
                      </w:r>
                      <w:r w:rsidRPr="00DB5C2E">
                        <w:rPr>
                          <w:rFonts w:ascii="Arial" w:hAnsi="Arial" w:cs="Arial"/>
                          <w:sz w:val="20"/>
                          <w:szCs w:val="20"/>
                        </w:rPr>
                        <w:t xml:space="preserve"> bij lokale, sectorale, regionale of landelijke adaptatieplannen en -strategieën; </w:t>
                      </w:r>
                    </w:p>
                    <w:p w14:paraId="545F4E02" w14:textId="3976BE72" w:rsidR="00DB5C2E" w:rsidRPr="00DB5C2E" w:rsidRDefault="00DB5C2E" w:rsidP="00DB5C2E">
                      <w:pPr>
                        <w:pStyle w:val="Lijstalinea"/>
                        <w:numPr>
                          <w:ilvl w:val="0"/>
                          <w:numId w:val="34"/>
                        </w:numPr>
                        <w:rPr>
                          <w:rFonts w:ascii="Arial" w:hAnsi="Arial" w:cs="Arial"/>
                          <w:sz w:val="20"/>
                          <w:szCs w:val="20"/>
                        </w:rPr>
                      </w:pPr>
                      <w:r>
                        <w:rPr>
                          <w:rFonts w:ascii="Arial" w:hAnsi="Arial" w:cs="Arial"/>
                          <w:sz w:val="20"/>
                          <w:szCs w:val="20"/>
                        </w:rPr>
                        <w:t xml:space="preserve">De maatregelen worden </w:t>
                      </w:r>
                      <w:r w:rsidRPr="00DB5C2E">
                        <w:rPr>
                          <w:rFonts w:ascii="Arial" w:hAnsi="Arial" w:cs="Arial"/>
                          <w:sz w:val="20"/>
                          <w:szCs w:val="20"/>
                        </w:rPr>
                        <w:t>gemonitord en gemeten aan de hand van vooraf vastgestelde doelstellingen; in geval dat een doelstelling niet wordt gehaald, worden er corrigerende maatregelen overwogen.</w:t>
                      </w:r>
                    </w:p>
                    <w:p w14:paraId="67408F25" w14:textId="77777777" w:rsidR="00DB5C2E" w:rsidRPr="0029276A" w:rsidRDefault="00DB5C2E" w:rsidP="00DB5C2E">
                      <w:pPr>
                        <w:pStyle w:val="paragraph"/>
                        <w:spacing w:before="0" w:beforeAutospacing="0" w:after="0" w:afterAutospacing="0"/>
                        <w:textAlignment w:val="baseline"/>
                        <w:rPr>
                          <w:rFonts w:ascii="Arial" w:hAnsi="Arial" w:cs="Arial"/>
                          <w:sz w:val="20"/>
                          <w:szCs w:val="20"/>
                        </w:rPr>
                      </w:pPr>
                    </w:p>
                    <w:p w14:paraId="32C07847" w14:textId="3AB75F57" w:rsidR="00DB5C2E" w:rsidRPr="0029276A"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DB5C2E">
                        <w:rPr>
                          <w:rFonts w:ascii="Arial" w:hAnsi="Arial" w:cs="Arial"/>
                          <w:sz w:val="20"/>
                          <w:szCs w:val="20"/>
                          <w:highlight w:val="yellow"/>
                        </w:rPr>
                        <w:t>Zorginstelling X</w:t>
                      </w:r>
                      <w:r>
                        <w:rPr>
                          <w:rFonts w:ascii="Arial" w:hAnsi="Arial" w:cs="Arial"/>
                          <w:sz w:val="20"/>
                          <w:szCs w:val="20"/>
                        </w:rPr>
                        <w:t xml:space="preserve"> heeft het</w:t>
                      </w:r>
                      <w:r w:rsidRPr="0029276A">
                        <w:rPr>
                          <w:rFonts w:ascii="Arial" w:hAnsi="Arial" w:cs="Arial"/>
                          <w:sz w:val="20"/>
                          <w:szCs w:val="20"/>
                        </w:rPr>
                        <w:t xml:space="preserve"> </w:t>
                      </w:r>
                      <w:hyperlink r:id="rId28">
                        <w:r w:rsidRPr="1F6DF347">
                          <w:rPr>
                            <w:rStyle w:val="Hyperlink"/>
                            <w:rFonts w:ascii="Arial" w:hAnsi="Arial" w:cs="Arial"/>
                            <w:sz w:val="20"/>
                            <w:szCs w:val="20"/>
                          </w:rPr>
                          <w:t>Framework for Climate Adaptive Buildings</w:t>
                        </w:r>
                      </w:hyperlink>
                      <w:r w:rsidRPr="0029276A">
                        <w:rPr>
                          <w:rFonts w:ascii="Arial" w:hAnsi="Arial" w:cs="Arial"/>
                          <w:sz w:val="20"/>
                          <w:szCs w:val="20"/>
                        </w:rPr>
                        <w:t xml:space="preserve"> </w:t>
                      </w:r>
                      <w:r>
                        <w:rPr>
                          <w:rFonts w:ascii="Arial" w:hAnsi="Arial" w:cs="Arial"/>
                          <w:sz w:val="20"/>
                          <w:szCs w:val="20"/>
                        </w:rPr>
                        <w:t>gebruikt</w:t>
                      </w:r>
                      <w:r w:rsidRPr="0029276A">
                        <w:rPr>
                          <w:rFonts w:ascii="Arial" w:hAnsi="Arial" w:cs="Arial"/>
                          <w:sz w:val="20"/>
                          <w:szCs w:val="20"/>
                        </w:rPr>
                        <w:t xml:space="preserve"> als methodiek gebruikt om de klimaatrisico</w:t>
                      </w:r>
                      <w:r>
                        <w:rPr>
                          <w:rFonts w:ascii="Arial" w:hAnsi="Arial" w:cs="Arial"/>
                          <w:sz w:val="20"/>
                          <w:szCs w:val="20"/>
                        </w:rPr>
                        <w:t>’</w:t>
                      </w:r>
                      <w:r w:rsidRPr="0029276A">
                        <w:rPr>
                          <w:rFonts w:ascii="Arial" w:hAnsi="Arial" w:cs="Arial"/>
                          <w:sz w:val="20"/>
                          <w:szCs w:val="20"/>
                        </w:rPr>
                        <w:t xml:space="preserve">s </w:t>
                      </w:r>
                      <w:r>
                        <w:rPr>
                          <w:rFonts w:ascii="Arial" w:hAnsi="Arial" w:cs="Arial"/>
                          <w:sz w:val="20"/>
                          <w:szCs w:val="20"/>
                        </w:rPr>
                        <w:t xml:space="preserve">(hitte, droogte, wateroverlast en overstromingen) </w:t>
                      </w:r>
                      <w:r w:rsidRPr="1F6DF347">
                        <w:rPr>
                          <w:rFonts w:ascii="Arial" w:hAnsi="Arial" w:cs="Arial"/>
                          <w:sz w:val="20"/>
                          <w:szCs w:val="20"/>
                        </w:rPr>
                        <w:t>voor</w:t>
                      </w:r>
                      <w:r>
                        <w:rPr>
                          <w:rFonts w:ascii="Arial" w:hAnsi="Arial" w:cs="Arial"/>
                          <w:sz w:val="20"/>
                          <w:szCs w:val="20"/>
                        </w:rPr>
                        <w:t xml:space="preserve"> het</w:t>
                      </w:r>
                      <w:r w:rsidRPr="1F6DF347">
                        <w:rPr>
                          <w:rFonts w:ascii="Arial" w:hAnsi="Arial" w:cs="Arial"/>
                          <w:sz w:val="20"/>
                          <w:szCs w:val="20"/>
                        </w:rPr>
                        <w:t xml:space="preserve"> gebouw </w:t>
                      </w:r>
                      <w:r w:rsidRPr="0029276A">
                        <w:rPr>
                          <w:rFonts w:ascii="Arial" w:hAnsi="Arial" w:cs="Arial"/>
                          <w:sz w:val="20"/>
                          <w:szCs w:val="20"/>
                        </w:rPr>
                        <w:t xml:space="preserve">in kaart te brengen en het adaptatieplan met mitigerende maatregelen uit te werken. </w:t>
                      </w:r>
                    </w:p>
                    <w:p w14:paraId="1CD2FC9C" w14:textId="77777777" w:rsidR="00DB5C2E" w:rsidRPr="0029276A" w:rsidRDefault="00DB5C2E" w:rsidP="00DB5C2E">
                      <w:pPr>
                        <w:rPr>
                          <w:rFonts w:ascii="Arial" w:hAnsi="Arial" w:cs="Arial"/>
                          <w:sz w:val="20"/>
                          <w:szCs w:val="20"/>
                        </w:rPr>
                      </w:pPr>
                    </w:p>
                    <w:p w14:paraId="6531A4B7" w14:textId="77777777" w:rsidR="00DB5C2E" w:rsidRPr="0029276A" w:rsidRDefault="00DB5C2E" w:rsidP="00DB5C2E">
                      <w:pPr>
                        <w:rPr>
                          <w:rFonts w:ascii="Arial" w:hAnsi="Arial" w:cs="Arial"/>
                          <w:sz w:val="20"/>
                          <w:szCs w:val="20"/>
                        </w:rPr>
                      </w:pPr>
                      <w:r w:rsidRPr="0029276A">
                        <w:rPr>
                          <w:rFonts w:ascii="Arial" w:hAnsi="Arial" w:cs="Arial"/>
                          <w:sz w:val="20"/>
                          <w:szCs w:val="20"/>
                        </w:rPr>
                        <w:t>De aanpak gaat uit van drie stappen:</w:t>
                      </w:r>
                    </w:p>
                    <w:p w14:paraId="3C88FB97" w14:textId="77777777" w:rsidR="00DB5C2E" w:rsidRPr="0029276A" w:rsidRDefault="00DB5C2E" w:rsidP="00DB5C2E">
                      <w:pPr>
                        <w:pStyle w:val="Lijstalinea"/>
                        <w:numPr>
                          <w:ilvl w:val="0"/>
                          <w:numId w:val="21"/>
                        </w:numPr>
                        <w:rPr>
                          <w:rFonts w:ascii="Arial" w:hAnsi="Arial" w:cs="Arial"/>
                          <w:sz w:val="20"/>
                          <w:szCs w:val="20"/>
                        </w:rPr>
                      </w:pPr>
                      <w:r w:rsidRPr="0029276A">
                        <w:rPr>
                          <w:rFonts w:ascii="Arial" w:hAnsi="Arial" w:cs="Arial"/>
                          <w:sz w:val="20"/>
                          <w:szCs w:val="20"/>
                        </w:rPr>
                        <w:t>Het inschatten van de klimaateffecten voor de omgeving van een gebouw (omgevingsscore)</w:t>
                      </w:r>
                    </w:p>
                    <w:p w14:paraId="6E28940A" w14:textId="77777777" w:rsidR="00DB5C2E" w:rsidRPr="0029276A" w:rsidRDefault="00DB5C2E" w:rsidP="00DB5C2E">
                      <w:pPr>
                        <w:pStyle w:val="Lijstalinea"/>
                        <w:numPr>
                          <w:ilvl w:val="0"/>
                          <w:numId w:val="21"/>
                        </w:numPr>
                        <w:rPr>
                          <w:rFonts w:ascii="Arial" w:hAnsi="Arial" w:cs="Arial"/>
                          <w:sz w:val="20"/>
                          <w:szCs w:val="20"/>
                        </w:rPr>
                      </w:pPr>
                      <w:r w:rsidRPr="0029276A">
                        <w:rPr>
                          <w:rFonts w:ascii="Arial" w:hAnsi="Arial" w:cs="Arial"/>
                          <w:sz w:val="20"/>
                          <w:szCs w:val="20"/>
                        </w:rPr>
                        <w:t>Het bepalen van de gebouw specifieke kwetsbaarheid (gebouwscore)</w:t>
                      </w:r>
                    </w:p>
                    <w:p w14:paraId="25C428B7" w14:textId="77777777" w:rsidR="00DB5C2E" w:rsidRPr="0029276A" w:rsidRDefault="00DB5C2E" w:rsidP="00DB5C2E">
                      <w:pPr>
                        <w:pStyle w:val="Lijstalinea"/>
                        <w:numPr>
                          <w:ilvl w:val="0"/>
                          <w:numId w:val="21"/>
                        </w:numPr>
                        <w:rPr>
                          <w:rFonts w:ascii="Arial" w:hAnsi="Arial" w:cs="Arial"/>
                          <w:sz w:val="20"/>
                          <w:szCs w:val="20"/>
                        </w:rPr>
                      </w:pPr>
                      <w:r w:rsidRPr="0029276A">
                        <w:rPr>
                          <w:rFonts w:ascii="Arial" w:hAnsi="Arial" w:cs="Arial"/>
                          <w:sz w:val="20"/>
                          <w:szCs w:val="20"/>
                        </w:rPr>
                        <w:t>Het definiëren van gebieds- &amp; gebouwmaatregelen (adaptatieplan voor ‘hoog’ en ‘zeer’ hoge risico’s voor één of meerdere klimaatrisico’s, maatregelen)</w:t>
                      </w:r>
                    </w:p>
                    <w:p w14:paraId="715AA94D" w14:textId="77777777" w:rsidR="00DB5C2E" w:rsidRDefault="00DB5C2E" w:rsidP="00DB5C2E">
                      <w:pPr>
                        <w:rPr>
                          <w:rFonts w:ascii="Arial" w:hAnsi="Arial" w:cs="Arial"/>
                          <w:sz w:val="20"/>
                          <w:szCs w:val="20"/>
                        </w:rPr>
                      </w:pPr>
                    </w:p>
                    <w:p w14:paraId="5A071FE8" w14:textId="77777777" w:rsidR="00DB5C2E" w:rsidRDefault="00DB5C2E" w:rsidP="00DB5C2E">
                      <w:pPr>
                        <w:rPr>
                          <w:rFonts w:ascii="Arial" w:hAnsi="Arial" w:cs="Arial"/>
                          <w:sz w:val="20"/>
                          <w:szCs w:val="20"/>
                        </w:rPr>
                      </w:pPr>
                      <w:r w:rsidRPr="00E8428E">
                        <w:rPr>
                          <w:rFonts w:ascii="Segoe UI Symbol" w:eastAsia="Times New Roman" w:hAnsi="Segoe UI Symbol" w:cs="Segoe UI Symbol"/>
                          <w:color w:val="212121"/>
                          <w:kern w:val="0"/>
                          <w:sz w:val="20"/>
                          <w:szCs w:val="20"/>
                          <w:highlight w:val="yellow"/>
                          <w:lang w:eastAsia="nl-NL"/>
                          <w14:ligatures w14:val="none"/>
                        </w:rPr>
                        <w:t>❏</w:t>
                      </w:r>
                      <w:r w:rsidRPr="00E8428E">
                        <w:rPr>
                          <w:rFonts w:ascii="Arial" w:eastAsia="Times New Roman" w:hAnsi="Arial" w:cs="Arial"/>
                          <w:color w:val="212121"/>
                          <w:kern w:val="0"/>
                          <w:sz w:val="20"/>
                          <w:szCs w:val="20"/>
                          <w:highlight w:val="yellow"/>
                          <w:lang w:eastAsia="nl-NL"/>
                          <w14:ligatures w14:val="none"/>
                        </w:rPr>
                        <w:t xml:space="preserve"> </w:t>
                      </w:r>
                      <w:r w:rsidRPr="00DB5C2E">
                        <w:rPr>
                          <w:rFonts w:ascii="Arial" w:hAnsi="Arial" w:cs="Arial"/>
                          <w:sz w:val="20"/>
                          <w:szCs w:val="20"/>
                          <w:highlight w:val="yellow"/>
                        </w:rPr>
                        <w:t>Zorginstelling X</w:t>
                      </w:r>
                      <w:r>
                        <w:rPr>
                          <w:rFonts w:ascii="Arial" w:hAnsi="Arial" w:cs="Arial"/>
                          <w:sz w:val="20"/>
                          <w:szCs w:val="20"/>
                        </w:rPr>
                        <w:t xml:space="preserve"> heeft een andere methodiek gebruikt die: </w:t>
                      </w:r>
                    </w:p>
                    <w:p w14:paraId="6B8A19FB" w14:textId="77777777" w:rsidR="00DB5C2E" w:rsidRDefault="00DB5C2E" w:rsidP="00DB5C2E">
                      <w:pPr>
                        <w:pStyle w:val="Lijstalinea"/>
                        <w:numPr>
                          <w:ilvl w:val="0"/>
                          <w:numId w:val="34"/>
                        </w:numPr>
                        <w:rPr>
                          <w:rFonts w:ascii="Arial" w:hAnsi="Arial" w:cs="Arial"/>
                          <w:sz w:val="20"/>
                          <w:szCs w:val="20"/>
                        </w:rPr>
                      </w:pPr>
                      <w:r>
                        <w:rPr>
                          <w:rFonts w:ascii="Arial" w:hAnsi="Arial" w:cs="Arial"/>
                          <w:sz w:val="20"/>
                          <w:szCs w:val="20"/>
                        </w:rPr>
                        <w:t xml:space="preserve">Dezelfde klimaatrisico’s analyseert </w:t>
                      </w:r>
                    </w:p>
                    <w:p w14:paraId="1164603C" w14:textId="77777777" w:rsidR="00DB5C2E" w:rsidRDefault="00DB5C2E" w:rsidP="00DB5C2E">
                      <w:pPr>
                        <w:pStyle w:val="Lijstalinea"/>
                        <w:numPr>
                          <w:ilvl w:val="0"/>
                          <w:numId w:val="34"/>
                        </w:numPr>
                        <w:rPr>
                          <w:rFonts w:ascii="Arial" w:hAnsi="Arial" w:cs="Arial"/>
                          <w:sz w:val="20"/>
                          <w:szCs w:val="20"/>
                        </w:rPr>
                      </w:pPr>
                      <w:r w:rsidRPr="00DB5C2E">
                        <w:rPr>
                          <w:rFonts w:ascii="Arial" w:hAnsi="Arial" w:cs="Arial"/>
                          <w:sz w:val="20"/>
                          <w:szCs w:val="20"/>
                        </w:rPr>
                        <w:t xml:space="preserve">Op een vergelijkbare manier </w:t>
                      </w:r>
                      <w:r>
                        <w:rPr>
                          <w:rFonts w:ascii="Arial" w:hAnsi="Arial" w:cs="Arial"/>
                          <w:sz w:val="20"/>
                          <w:szCs w:val="20"/>
                        </w:rPr>
                        <w:t>de klimaatrisico’s</w:t>
                      </w:r>
                      <w:r w:rsidRPr="00DB5C2E">
                        <w:rPr>
                          <w:rFonts w:ascii="Arial" w:hAnsi="Arial" w:cs="Arial"/>
                          <w:sz w:val="20"/>
                          <w:szCs w:val="20"/>
                        </w:rPr>
                        <w:t xml:space="preserve"> </w:t>
                      </w:r>
                      <w:r>
                        <w:rPr>
                          <w:rFonts w:ascii="Arial" w:hAnsi="Arial" w:cs="Arial"/>
                          <w:sz w:val="20"/>
                          <w:szCs w:val="20"/>
                        </w:rPr>
                        <w:t xml:space="preserve">van </w:t>
                      </w:r>
                      <w:r w:rsidRPr="00DB5C2E">
                        <w:rPr>
                          <w:rFonts w:ascii="Arial" w:hAnsi="Arial" w:cs="Arial"/>
                          <w:sz w:val="20"/>
                          <w:szCs w:val="20"/>
                        </w:rPr>
                        <w:t>‘</w:t>
                      </w:r>
                      <w:r>
                        <w:rPr>
                          <w:rFonts w:ascii="Arial" w:hAnsi="Arial" w:cs="Arial"/>
                          <w:sz w:val="20"/>
                          <w:szCs w:val="20"/>
                        </w:rPr>
                        <w:t>zeer</w:t>
                      </w:r>
                      <w:r w:rsidRPr="00DB5C2E">
                        <w:rPr>
                          <w:rFonts w:ascii="Arial" w:hAnsi="Arial" w:cs="Arial"/>
                          <w:sz w:val="20"/>
                          <w:szCs w:val="20"/>
                        </w:rPr>
                        <w:t xml:space="preserve"> hoog’ tot ‘</w:t>
                      </w:r>
                      <w:r>
                        <w:rPr>
                          <w:rFonts w:ascii="Arial" w:hAnsi="Arial" w:cs="Arial"/>
                          <w:sz w:val="20"/>
                          <w:szCs w:val="20"/>
                        </w:rPr>
                        <w:t>zeer</w:t>
                      </w:r>
                      <w:r w:rsidRPr="00DB5C2E">
                        <w:rPr>
                          <w:rFonts w:ascii="Arial" w:hAnsi="Arial" w:cs="Arial"/>
                          <w:sz w:val="20"/>
                          <w:szCs w:val="20"/>
                        </w:rPr>
                        <w:t xml:space="preserve"> laag’ </w:t>
                      </w:r>
                      <w:r>
                        <w:rPr>
                          <w:rFonts w:ascii="Arial" w:hAnsi="Arial" w:cs="Arial"/>
                          <w:sz w:val="20"/>
                          <w:szCs w:val="20"/>
                        </w:rPr>
                        <w:t>classificeert</w:t>
                      </w:r>
                      <w:r w:rsidRPr="00DB5C2E">
                        <w:rPr>
                          <w:rFonts w:ascii="Arial" w:hAnsi="Arial" w:cs="Arial"/>
                          <w:sz w:val="20"/>
                          <w:szCs w:val="20"/>
                        </w:rPr>
                        <w:t xml:space="preserve"> </w:t>
                      </w:r>
                    </w:p>
                    <w:p w14:paraId="0653FF70" w14:textId="3405B275" w:rsidR="00DB5C2E" w:rsidRPr="00DB5C2E" w:rsidRDefault="00DB5C2E" w:rsidP="00DB5C2E">
                      <w:pPr>
                        <w:pStyle w:val="Lijstalinea"/>
                        <w:numPr>
                          <w:ilvl w:val="0"/>
                          <w:numId w:val="34"/>
                        </w:numPr>
                        <w:rPr>
                          <w:rFonts w:ascii="Arial" w:hAnsi="Arial" w:cs="Arial"/>
                          <w:sz w:val="20"/>
                          <w:szCs w:val="20"/>
                        </w:rPr>
                      </w:pPr>
                      <w:r>
                        <w:rPr>
                          <w:rFonts w:ascii="Arial" w:hAnsi="Arial" w:cs="Arial"/>
                          <w:sz w:val="20"/>
                          <w:szCs w:val="20"/>
                        </w:rPr>
                        <w:t xml:space="preserve">Gebruik maakt </w:t>
                      </w:r>
                      <w:r w:rsidRPr="00DB5C2E">
                        <w:rPr>
                          <w:rFonts w:ascii="Arial" w:hAnsi="Arial" w:cs="Arial"/>
                          <w:sz w:val="20"/>
                          <w:szCs w:val="20"/>
                        </w:rPr>
                        <w:t>van data die gelijkwaardig, nieuwer of gemaakt is op basis van negatievere klimaatprojecties dan de data in FCAB.</w:t>
                      </w:r>
                    </w:p>
                    <w:p w14:paraId="71CCCC8F" w14:textId="77777777" w:rsidR="00DB5C2E" w:rsidRDefault="00DB5C2E" w:rsidP="00DB5C2E">
                      <w:pPr>
                        <w:rPr>
                          <w:rFonts w:ascii="Arial" w:hAnsi="Arial" w:cs="Arial"/>
                          <w:sz w:val="20"/>
                          <w:szCs w:val="20"/>
                        </w:rPr>
                      </w:pPr>
                    </w:p>
                    <w:p w14:paraId="5303BA4C" w14:textId="5D027F22" w:rsidR="00DB5C2E" w:rsidRDefault="00DB5C2E" w:rsidP="00DB5C2E">
                      <w:pPr>
                        <w:rPr>
                          <w:rFonts w:ascii="Arial" w:hAnsi="Arial" w:cs="Arial"/>
                          <w:i/>
                          <w:iCs/>
                          <w:sz w:val="20"/>
                          <w:szCs w:val="20"/>
                          <w:u w:val="single"/>
                        </w:rPr>
                      </w:pPr>
                      <w:r>
                        <w:rPr>
                          <w:rFonts w:ascii="Arial" w:hAnsi="Arial" w:cs="Arial"/>
                          <w:i/>
                          <w:iCs/>
                          <w:sz w:val="20"/>
                          <w:szCs w:val="20"/>
                          <w:u w:val="single"/>
                        </w:rPr>
                        <w:t xml:space="preserve">Te verstrekken bijlagen </w:t>
                      </w:r>
                    </w:p>
                    <w:p w14:paraId="3DF25FCC" w14:textId="7FAA9B71" w:rsidR="00DB5C2E" w:rsidRDefault="00DB5C2E" w:rsidP="00DB5C2E">
                      <w:pPr>
                        <w:rPr>
                          <w:rFonts w:ascii="Arial" w:hAnsi="Arial" w:cs="Arial"/>
                          <w:sz w:val="20"/>
                          <w:szCs w:val="20"/>
                        </w:rPr>
                      </w:pPr>
                      <w:r>
                        <w:rPr>
                          <w:rFonts w:ascii="Arial" w:hAnsi="Arial" w:cs="Arial"/>
                          <w:sz w:val="20"/>
                          <w:szCs w:val="20"/>
                        </w:rPr>
                        <w:t xml:space="preserve">- Klimaatrisicoanalyse </w:t>
                      </w:r>
                    </w:p>
                    <w:p w14:paraId="3D405072" w14:textId="03971CB8" w:rsidR="00DB5C2E" w:rsidRPr="00DB5C2E" w:rsidRDefault="00DB5C2E" w:rsidP="00DB5C2E">
                      <w:pPr>
                        <w:rPr>
                          <w:rFonts w:ascii="Arial" w:hAnsi="Arial" w:cs="Arial"/>
                          <w:sz w:val="20"/>
                          <w:szCs w:val="20"/>
                        </w:rPr>
                      </w:pPr>
                      <w:r>
                        <w:rPr>
                          <w:rFonts w:ascii="Arial" w:hAnsi="Arial" w:cs="Arial"/>
                          <w:sz w:val="20"/>
                          <w:szCs w:val="20"/>
                        </w:rPr>
                        <w:t>- Klimaatadaptatieplan inclusief mitigerende maatregelen en monitoring</w:t>
                      </w:r>
                    </w:p>
                    <w:p w14:paraId="13FF620F" w14:textId="77777777" w:rsidR="00DB5C2E" w:rsidRDefault="00DB5C2E" w:rsidP="00DB5C2E"/>
                    <w:p w14:paraId="7B8EEFBD" w14:textId="77777777" w:rsidR="00DB5C2E" w:rsidRPr="00DB5C2E" w:rsidRDefault="00DB5C2E" w:rsidP="00DB5C2E">
                      <w:pPr>
                        <w:rPr>
                          <w:rFonts w:ascii="Arial" w:hAnsi="Arial" w:cs="Arial"/>
                          <w:b/>
                          <w:bCs/>
                          <w:sz w:val="21"/>
                          <w:szCs w:val="21"/>
                        </w:rPr>
                      </w:pPr>
                    </w:p>
                  </w:txbxContent>
                </v:textbox>
                <w10:wrap type="tight"/>
              </v:shape>
            </w:pict>
          </mc:Fallback>
        </mc:AlternateContent>
      </w:r>
      <w:r w:rsidR="6D9E8473" w:rsidRPr="0594A4B2">
        <w:rPr>
          <w:rFonts w:ascii="Arial" w:hAnsi="Arial" w:cs="Arial"/>
          <w:color w:val="212121"/>
          <w:sz w:val="20"/>
          <w:szCs w:val="20"/>
        </w:rPr>
        <w:t>bekendmaken of zij klimaatadaptatiemaatregelen heeft genomen voor klimaatgerelateerde gevaren en transitiegebeurtenissen.</w:t>
      </w:r>
    </w:p>
    <w:p w14:paraId="66D09441" w14:textId="4F9892CF" w:rsidR="0073010B" w:rsidRDefault="0073010B" w:rsidP="007850BB">
      <w:pPr>
        <w:pStyle w:val="Normaalweb"/>
        <w:ind w:left="720"/>
        <w:rPr>
          <w:rFonts w:ascii="Arial" w:hAnsi="Arial" w:cs="Arial"/>
          <w:color w:val="212121"/>
          <w:sz w:val="20"/>
          <w:szCs w:val="20"/>
        </w:rPr>
      </w:pPr>
    </w:p>
    <w:p w14:paraId="3B717296" w14:textId="61E678D4" w:rsidR="0073010B" w:rsidRDefault="0073010B">
      <w:r>
        <w:br w:type="page"/>
      </w:r>
    </w:p>
    <w:p w14:paraId="61B63E59" w14:textId="032841DE" w:rsidR="00337234" w:rsidRPr="007850BB" w:rsidRDefault="0073010B">
      <w:pPr>
        <w:rPr>
          <w:rFonts w:ascii="Arial" w:hAnsi="Arial" w:cs="Arial"/>
          <w:b/>
          <w:bCs/>
          <w:sz w:val="21"/>
          <w:szCs w:val="21"/>
          <w:lang w:val="en-US"/>
        </w:rPr>
      </w:pPr>
      <w:r w:rsidRPr="007850BB">
        <w:rPr>
          <w:rFonts w:ascii="Arial" w:hAnsi="Arial" w:cs="Arial"/>
          <w:b/>
          <w:bCs/>
          <w:sz w:val="21"/>
          <w:szCs w:val="21"/>
          <w:lang w:val="en-US"/>
        </w:rPr>
        <w:lastRenderedPageBreak/>
        <w:t>Bijlage</w:t>
      </w:r>
      <w:r w:rsidR="00B31F0D" w:rsidRPr="007850BB">
        <w:rPr>
          <w:rFonts w:ascii="Arial" w:hAnsi="Arial" w:cs="Arial"/>
          <w:b/>
          <w:bCs/>
          <w:sz w:val="21"/>
          <w:szCs w:val="21"/>
          <w:lang w:val="en-US"/>
        </w:rPr>
        <w:t xml:space="preserve"> I</w:t>
      </w:r>
      <w:r w:rsidR="00F4194B" w:rsidRPr="007850BB">
        <w:rPr>
          <w:rFonts w:ascii="Arial" w:hAnsi="Arial" w:cs="Arial"/>
          <w:b/>
          <w:bCs/>
          <w:sz w:val="21"/>
          <w:szCs w:val="21"/>
          <w:lang w:val="en-US"/>
        </w:rPr>
        <w:t xml:space="preserve">: </w:t>
      </w:r>
      <w:r w:rsidRPr="007850BB">
        <w:rPr>
          <w:rFonts w:ascii="Arial" w:hAnsi="Arial" w:cs="Arial"/>
          <w:b/>
          <w:bCs/>
          <w:sz w:val="21"/>
          <w:szCs w:val="21"/>
          <w:lang w:val="en-US"/>
        </w:rPr>
        <w:t xml:space="preserve">Guidance bij VSME-model </w:t>
      </w:r>
    </w:p>
    <w:p w14:paraId="1ACB39BE" w14:textId="77777777" w:rsidR="0073010B" w:rsidRPr="007850BB" w:rsidRDefault="0073010B">
      <w:pPr>
        <w:rPr>
          <w:lang w:val="en-US"/>
        </w:rPr>
      </w:pPr>
    </w:p>
    <w:p w14:paraId="7B3C299A" w14:textId="3E8706A9" w:rsidR="0073010B" w:rsidRPr="0073010B" w:rsidRDefault="29554968">
      <w:pPr>
        <w:rPr>
          <w:rFonts w:ascii="Arial" w:hAnsi="Arial" w:cs="Arial"/>
          <w:sz w:val="20"/>
          <w:szCs w:val="20"/>
        </w:rPr>
      </w:pPr>
      <w:r w:rsidRPr="0594A4B2">
        <w:rPr>
          <w:rFonts w:ascii="Arial" w:hAnsi="Arial" w:cs="Arial"/>
          <w:sz w:val="20"/>
          <w:szCs w:val="20"/>
        </w:rPr>
        <w:t xml:space="preserve">De </w:t>
      </w:r>
      <w:r w:rsidR="6683F686" w:rsidRPr="0594A4B2">
        <w:rPr>
          <w:rFonts w:ascii="Arial" w:hAnsi="Arial" w:cs="Arial"/>
          <w:sz w:val="20"/>
          <w:szCs w:val="20"/>
        </w:rPr>
        <w:t xml:space="preserve">volgende </w:t>
      </w:r>
      <w:r w:rsidRPr="0594A4B2">
        <w:rPr>
          <w:rFonts w:ascii="Arial" w:hAnsi="Arial" w:cs="Arial"/>
          <w:sz w:val="20"/>
          <w:szCs w:val="20"/>
        </w:rPr>
        <w:t xml:space="preserve">informatie </w:t>
      </w:r>
      <w:r w:rsidR="6683F686" w:rsidRPr="0594A4B2">
        <w:rPr>
          <w:rFonts w:ascii="Arial" w:hAnsi="Arial" w:cs="Arial"/>
          <w:sz w:val="20"/>
          <w:szCs w:val="20"/>
        </w:rPr>
        <w:t xml:space="preserve">komt uit </w:t>
      </w:r>
      <w:r w:rsidRPr="0594A4B2">
        <w:rPr>
          <w:rFonts w:ascii="Arial" w:hAnsi="Arial" w:cs="Arial"/>
          <w:sz w:val="20"/>
          <w:szCs w:val="20"/>
        </w:rPr>
        <w:t>de</w:t>
      </w:r>
      <w:r w:rsidR="6683F686" w:rsidRPr="0594A4B2">
        <w:rPr>
          <w:rFonts w:ascii="Arial" w:hAnsi="Arial" w:cs="Arial"/>
          <w:sz w:val="20"/>
          <w:szCs w:val="20"/>
        </w:rPr>
        <w:t xml:space="preserve"> Europese </w:t>
      </w:r>
      <w:r w:rsidR="6C344BE6" w:rsidRPr="0594A4B2">
        <w:rPr>
          <w:rFonts w:ascii="Arial" w:hAnsi="Arial" w:cs="Arial"/>
          <w:sz w:val="20"/>
          <w:szCs w:val="20"/>
        </w:rPr>
        <w:t xml:space="preserve">Guidance </w:t>
      </w:r>
      <w:r w:rsidR="48D60801" w:rsidRPr="0594A4B2">
        <w:rPr>
          <w:rFonts w:ascii="Arial" w:hAnsi="Arial" w:cs="Arial"/>
          <w:sz w:val="20"/>
          <w:szCs w:val="20"/>
        </w:rPr>
        <w:t>in</w:t>
      </w:r>
      <w:r w:rsidR="6C344BE6" w:rsidRPr="0594A4B2">
        <w:rPr>
          <w:rFonts w:ascii="Arial" w:hAnsi="Arial" w:cs="Arial"/>
          <w:sz w:val="20"/>
          <w:szCs w:val="20"/>
        </w:rPr>
        <w:t xml:space="preserve"> de </w:t>
      </w:r>
      <w:r w:rsidRPr="0594A4B2">
        <w:rPr>
          <w:rFonts w:ascii="Arial" w:hAnsi="Arial" w:cs="Arial"/>
          <w:sz w:val="20"/>
          <w:szCs w:val="20"/>
        </w:rPr>
        <w:t>VSME</w:t>
      </w:r>
      <w:r w:rsidR="799436A1" w:rsidRPr="0594A4B2">
        <w:rPr>
          <w:rFonts w:ascii="Arial" w:hAnsi="Arial" w:cs="Arial"/>
          <w:sz w:val="20"/>
          <w:szCs w:val="20"/>
        </w:rPr>
        <w:t xml:space="preserve"> en kan ter ondersteuning gebruikt worden voor het in te vullen VSME-model. </w:t>
      </w:r>
    </w:p>
    <w:p w14:paraId="405B3297" w14:textId="77777777" w:rsidR="0073010B" w:rsidRPr="0073010B" w:rsidRDefault="0073010B">
      <w:pPr>
        <w:rPr>
          <w:rFonts w:ascii="Arial" w:hAnsi="Arial" w:cs="Arial"/>
          <w:sz w:val="21"/>
          <w:szCs w:val="21"/>
        </w:rPr>
      </w:pPr>
    </w:p>
    <w:p w14:paraId="632B6798" w14:textId="77777777" w:rsidR="00ED325A" w:rsidRPr="00DB5C2E" w:rsidRDefault="0073010B" w:rsidP="00ED325A">
      <w:pPr>
        <w:rPr>
          <w:rFonts w:ascii="Arial" w:eastAsia="Times New Roman" w:hAnsi="Arial" w:cs="Arial"/>
          <w:b/>
          <w:bCs/>
          <w:color w:val="212121"/>
          <w:kern w:val="0"/>
          <w:sz w:val="20"/>
          <w:szCs w:val="20"/>
          <w:lang w:eastAsia="nl-NL"/>
          <w14:ligatures w14:val="none"/>
        </w:rPr>
      </w:pPr>
      <w:r>
        <w:rPr>
          <w:rFonts w:ascii="Arial" w:hAnsi="Arial" w:cs="Arial"/>
          <w:b/>
          <w:bCs/>
          <w:sz w:val="20"/>
          <w:szCs w:val="20"/>
        </w:rPr>
        <w:t xml:space="preserve">B1: </w:t>
      </w:r>
      <w:r w:rsidR="00ED325A" w:rsidRPr="00116273">
        <w:rPr>
          <w:rFonts w:ascii="Arial" w:eastAsia="Times New Roman" w:hAnsi="Arial" w:cs="Arial"/>
          <w:b/>
          <w:bCs/>
          <w:color w:val="212121"/>
          <w:kern w:val="0"/>
          <w:sz w:val="21"/>
          <w:szCs w:val="21"/>
          <w:lang w:eastAsia="nl-NL"/>
          <w14:ligatures w14:val="none"/>
        </w:rPr>
        <w:t xml:space="preserve">Basis ter voorbereiding </w:t>
      </w:r>
    </w:p>
    <w:p w14:paraId="6E26DD9B" w14:textId="13320BE9" w:rsidR="0073010B" w:rsidRPr="0073010B" w:rsidRDefault="0073010B" w:rsidP="0073010B">
      <w:pPr>
        <w:shd w:val="clear" w:color="auto" w:fill="FFFFFF" w:themeFill="background1"/>
        <w:rPr>
          <w:rFonts w:ascii="Arial" w:hAnsi="Arial" w:cs="Arial"/>
          <w:b/>
          <w:bCs/>
          <w:sz w:val="20"/>
          <w:szCs w:val="20"/>
        </w:rPr>
      </w:pPr>
      <w:r w:rsidRPr="00E8428E">
        <w:rPr>
          <w:rFonts w:ascii="Arial" w:hAnsi="Arial" w:cs="Arial"/>
          <w:sz w:val="20"/>
          <w:szCs w:val="20"/>
        </w:rPr>
        <w:t xml:space="preserve">Bij het rapporteren over de </w:t>
      </w:r>
      <w:r w:rsidRPr="00ED325A">
        <w:rPr>
          <w:rFonts w:ascii="Arial" w:hAnsi="Arial" w:cs="Arial"/>
          <w:sz w:val="20"/>
          <w:szCs w:val="20"/>
          <w:u w:val="single"/>
        </w:rPr>
        <w:t>rechtsvorm</w:t>
      </w:r>
      <w:r w:rsidRPr="00E8428E">
        <w:rPr>
          <w:rFonts w:ascii="Arial" w:hAnsi="Arial" w:cs="Arial"/>
          <w:sz w:val="20"/>
          <w:szCs w:val="20"/>
        </w:rPr>
        <w:t xml:space="preserve"> kan de </w:t>
      </w:r>
      <w:r>
        <w:rPr>
          <w:rFonts w:ascii="Arial" w:hAnsi="Arial" w:cs="Arial"/>
          <w:sz w:val="20"/>
          <w:szCs w:val="20"/>
        </w:rPr>
        <w:t>zorginstelling</w:t>
      </w:r>
      <w:r w:rsidRPr="00E8428E">
        <w:rPr>
          <w:rFonts w:ascii="Arial" w:hAnsi="Arial" w:cs="Arial"/>
          <w:sz w:val="20"/>
          <w:szCs w:val="20"/>
        </w:rPr>
        <w:t xml:space="preserve"> kiezen uit een van de volgende bedrijfsvormen:</w:t>
      </w:r>
    </w:p>
    <w:p w14:paraId="641065B0" w14:textId="77777777" w:rsidR="0073010B" w:rsidRPr="00E8428E" w:rsidRDefault="0073010B" w:rsidP="0073010B">
      <w:pPr>
        <w:pStyle w:val="Lijstalinea"/>
        <w:numPr>
          <w:ilvl w:val="0"/>
          <w:numId w:val="20"/>
        </w:numPr>
        <w:shd w:val="clear" w:color="auto" w:fill="FFFFFF" w:themeFill="background1"/>
        <w:rPr>
          <w:rFonts w:ascii="Arial" w:hAnsi="Arial" w:cs="Arial"/>
          <w:sz w:val="20"/>
          <w:szCs w:val="20"/>
        </w:rPr>
      </w:pPr>
      <w:r w:rsidRPr="00E8428E">
        <w:rPr>
          <w:rFonts w:ascii="Arial" w:hAnsi="Arial" w:cs="Arial"/>
          <w:sz w:val="20"/>
          <w:szCs w:val="20"/>
        </w:rPr>
        <w:t>besloten vennootschap met beperkte aansprakelijkheid;</w:t>
      </w:r>
    </w:p>
    <w:p w14:paraId="6419FDCE" w14:textId="77777777" w:rsidR="0073010B" w:rsidRPr="00E8428E" w:rsidRDefault="0073010B" w:rsidP="0073010B">
      <w:pPr>
        <w:pStyle w:val="Lijstalinea"/>
        <w:numPr>
          <w:ilvl w:val="0"/>
          <w:numId w:val="20"/>
        </w:numPr>
        <w:shd w:val="clear" w:color="auto" w:fill="FFFFFF" w:themeFill="background1"/>
        <w:rPr>
          <w:rFonts w:ascii="Arial" w:hAnsi="Arial" w:cs="Arial"/>
          <w:sz w:val="20"/>
          <w:szCs w:val="20"/>
        </w:rPr>
      </w:pPr>
      <w:r w:rsidRPr="00E8428E">
        <w:rPr>
          <w:rFonts w:ascii="Arial" w:hAnsi="Arial" w:cs="Arial"/>
          <w:sz w:val="20"/>
          <w:szCs w:val="20"/>
        </w:rPr>
        <w:t>eenmanszaak;</w:t>
      </w:r>
    </w:p>
    <w:p w14:paraId="542AC51D" w14:textId="77777777" w:rsidR="0073010B" w:rsidRPr="00E8428E" w:rsidRDefault="0073010B" w:rsidP="0073010B">
      <w:pPr>
        <w:pStyle w:val="Lijstalinea"/>
        <w:numPr>
          <w:ilvl w:val="0"/>
          <w:numId w:val="20"/>
        </w:numPr>
        <w:shd w:val="clear" w:color="auto" w:fill="FFFFFF" w:themeFill="background1"/>
        <w:rPr>
          <w:rFonts w:ascii="Arial" w:hAnsi="Arial" w:cs="Arial"/>
          <w:sz w:val="20"/>
          <w:szCs w:val="20"/>
        </w:rPr>
      </w:pPr>
      <w:r w:rsidRPr="00E8428E">
        <w:rPr>
          <w:rFonts w:ascii="Arial" w:hAnsi="Arial" w:cs="Arial"/>
          <w:sz w:val="20"/>
          <w:szCs w:val="20"/>
        </w:rPr>
        <w:t>vennootschap onder firma (vof);</w:t>
      </w:r>
    </w:p>
    <w:p w14:paraId="07D8DE5A" w14:textId="77777777" w:rsidR="0073010B" w:rsidRPr="00E8428E" w:rsidRDefault="0073010B" w:rsidP="0073010B">
      <w:pPr>
        <w:pStyle w:val="Lijstalinea"/>
        <w:numPr>
          <w:ilvl w:val="0"/>
          <w:numId w:val="20"/>
        </w:numPr>
        <w:shd w:val="clear" w:color="auto" w:fill="FFFFFF" w:themeFill="background1"/>
        <w:rPr>
          <w:rFonts w:ascii="Arial" w:hAnsi="Arial" w:cs="Arial"/>
          <w:sz w:val="20"/>
          <w:szCs w:val="20"/>
        </w:rPr>
      </w:pPr>
      <w:r w:rsidRPr="00E8428E">
        <w:rPr>
          <w:rFonts w:ascii="Arial" w:hAnsi="Arial" w:cs="Arial"/>
          <w:sz w:val="20"/>
          <w:szCs w:val="20"/>
        </w:rPr>
        <w:t>coöperatie</w:t>
      </w:r>
    </w:p>
    <w:p w14:paraId="25D6DCFE" w14:textId="77777777" w:rsidR="0073010B" w:rsidRPr="00E8428E" w:rsidRDefault="0073010B" w:rsidP="0073010B">
      <w:pPr>
        <w:pStyle w:val="Lijstalinea"/>
        <w:numPr>
          <w:ilvl w:val="0"/>
          <w:numId w:val="20"/>
        </w:numPr>
        <w:shd w:val="clear" w:color="auto" w:fill="FFFFFF" w:themeFill="background1"/>
        <w:rPr>
          <w:rFonts w:ascii="Arial" w:hAnsi="Arial" w:cs="Arial"/>
          <w:sz w:val="20"/>
          <w:szCs w:val="20"/>
        </w:rPr>
      </w:pPr>
      <w:r w:rsidRPr="00E8428E">
        <w:rPr>
          <w:rFonts w:ascii="Arial" w:hAnsi="Arial" w:cs="Arial"/>
          <w:sz w:val="20"/>
          <w:szCs w:val="20"/>
        </w:rPr>
        <w:t>overige (specificeer op basis van de nationale specificaties voor rechtsvormen).</w:t>
      </w:r>
    </w:p>
    <w:p w14:paraId="3EE8BBE3" w14:textId="77777777" w:rsidR="0073010B" w:rsidRPr="00E8428E" w:rsidRDefault="0073010B" w:rsidP="0073010B">
      <w:pPr>
        <w:shd w:val="clear" w:color="auto" w:fill="FFFFFF" w:themeFill="background1"/>
        <w:rPr>
          <w:rFonts w:ascii="Arial" w:hAnsi="Arial" w:cs="Arial"/>
          <w:sz w:val="20"/>
          <w:szCs w:val="20"/>
        </w:rPr>
      </w:pPr>
    </w:p>
    <w:p w14:paraId="017CD57A" w14:textId="77777777" w:rsidR="0073010B" w:rsidRPr="00E8428E" w:rsidRDefault="0073010B" w:rsidP="0073010B">
      <w:pPr>
        <w:shd w:val="clear" w:color="auto" w:fill="FFFFFF" w:themeFill="background1"/>
        <w:rPr>
          <w:rFonts w:ascii="Arial" w:hAnsi="Arial" w:cs="Arial"/>
          <w:sz w:val="20"/>
          <w:szCs w:val="20"/>
        </w:rPr>
      </w:pPr>
      <w:r w:rsidRPr="00E8428E">
        <w:rPr>
          <w:rFonts w:ascii="Arial" w:hAnsi="Arial" w:cs="Arial"/>
          <w:sz w:val="20"/>
          <w:szCs w:val="20"/>
        </w:rPr>
        <w:t xml:space="preserve">De </w:t>
      </w:r>
      <w:r w:rsidRPr="00ED325A">
        <w:rPr>
          <w:rFonts w:ascii="Arial" w:hAnsi="Arial" w:cs="Arial"/>
          <w:sz w:val="20"/>
          <w:szCs w:val="20"/>
          <w:u w:val="single"/>
        </w:rPr>
        <w:t>NACE-codes</w:t>
      </w:r>
      <w:r w:rsidRPr="00E8428E">
        <w:rPr>
          <w:rFonts w:ascii="Arial" w:hAnsi="Arial" w:cs="Arial"/>
          <w:sz w:val="20"/>
          <w:szCs w:val="20"/>
        </w:rPr>
        <w:t xml:space="preserve"> bieden een gestandaardiseerd kader voor het classificeren van economische activiteiten in sectoren, wat vergelijkbaarheid en een gemeenschappelijk begrip tussen de verschillende EU-landen mogelijk maakt. De NACE-code bestaat uit een aantal cijfers variërend van 2 tot 5, afhankelijk van de mate van specificiteit waarmee de economische activiteit wordt geïdentificeerd. De lijst met NACE-codes is </w:t>
      </w:r>
      <w:hyperlink r:id="rId29" w:history="1">
        <w:r w:rsidRPr="00E8428E">
          <w:rPr>
            <w:rStyle w:val="Hyperlink"/>
            <w:rFonts w:ascii="Arial" w:hAnsi="Arial" w:cs="Arial"/>
            <w:sz w:val="20"/>
            <w:szCs w:val="20"/>
          </w:rPr>
          <w:t>hier</w:t>
        </w:r>
      </w:hyperlink>
      <w:r w:rsidRPr="00E8428E">
        <w:rPr>
          <w:rFonts w:ascii="Arial" w:hAnsi="Arial" w:cs="Arial"/>
          <w:sz w:val="20"/>
          <w:szCs w:val="20"/>
        </w:rPr>
        <w:t xml:space="preserve"> te vinden. </w:t>
      </w:r>
    </w:p>
    <w:p w14:paraId="2D164CEA" w14:textId="77777777" w:rsidR="0073010B" w:rsidRPr="00E8428E" w:rsidRDefault="0073010B" w:rsidP="0073010B">
      <w:pPr>
        <w:shd w:val="clear" w:color="auto" w:fill="FFFFFF" w:themeFill="background1"/>
        <w:rPr>
          <w:rFonts w:ascii="Arial" w:hAnsi="Arial" w:cs="Arial"/>
          <w:sz w:val="20"/>
          <w:szCs w:val="20"/>
        </w:rPr>
      </w:pPr>
    </w:p>
    <w:p w14:paraId="4B916B33" w14:textId="77777777" w:rsidR="0073010B" w:rsidRPr="00E8428E" w:rsidRDefault="0073010B" w:rsidP="0073010B">
      <w:pPr>
        <w:shd w:val="clear" w:color="auto" w:fill="FFFFFF" w:themeFill="background1"/>
        <w:rPr>
          <w:rFonts w:ascii="Arial" w:hAnsi="Arial" w:cs="Arial"/>
          <w:sz w:val="20"/>
          <w:szCs w:val="20"/>
        </w:rPr>
      </w:pPr>
      <w:r w:rsidRPr="00E8428E">
        <w:rPr>
          <w:rFonts w:ascii="Arial" w:hAnsi="Arial" w:cs="Arial"/>
          <w:sz w:val="20"/>
          <w:szCs w:val="20"/>
        </w:rPr>
        <w:t xml:space="preserve">Bij het rapporteren van het </w:t>
      </w:r>
      <w:r w:rsidRPr="00ED325A">
        <w:rPr>
          <w:rFonts w:ascii="Arial" w:hAnsi="Arial" w:cs="Arial"/>
          <w:sz w:val="20"/>
          <w:szCs w:val="20"/>
          <w:u w:val="single"/>
        </w:rPr>
        <w:t>aantal werknemers</w:t>
      </w:r>
      <w:r w:rsidRPr="00E8428E">
        <w:rPr>
          <w:rFonts w:ascii="Arial" w:hAnsi="Arial" w:cs="Arial"/>
          <w:sz w:val="20"/>
          <w:szCs w:val="20"/>
        </w:rPr>
        <w:t xml:space="preserve"> is fulltime-equivalent (FTE) het aantal fulltimefuncties binnen </w:t>
      </w:r>
      <w:r>
        <w:rPr>
          <w:rFonts w:ascii="Arial" w:hAnsi="Arial" w:cs="Arial"/>
          <w:sz w:val="20"/>
          <w:szCs w:val="20"/>
        </w:rPr>
        <w:t>de zorginstelling</w:t>
      </w:r>
      <w:r w:rsidRPr="00E8428E">
        <w:rPr>
          <w:rFonts w:ascii="Arial" w:hAnsi="Arial" w:cs="Arial"/>
          <w:sz w:val="20"/>
          <w:szCs w:val="20"/>
        </w:rPr>
        <w:t xml:space="preserve">. Dit kan worden berekend door de geplande uren van een werknemer (het totale aantal effectief gewerkte uren per week) te delen door de uren van de werkgever voor een fulltime werkweek (het totale aantal uren dat door fulltimewerknemers wordt gewerkt). </w:t>
      </w:r>
    </w:p>
    <w:p w14:paraId="24CA5FBB" w14:textId="77777777" w:rsidR="0073010B" w:rsidRPr="00E8428E" w:rsidRDefault="0073010B" w:rsidP="0073010B">
      <w:pPr>
        <w:shd w:val="clear" w:color="auto" w:fill="FFFFFF" w:themeFill="background1"/>
        <w:rPr>
          <w:rFonts w:ascii="Arial" w:hAnsi="Arial" w:cs="Arial"/>
          <w:sz w:val="20"/>
          <w:szCs w:val="20"/>
        </w:rPr>
      </w:pPr>
    </w:p>
    <w:p w14:paraId="02C73CCA" w14:textId="7F73D584" w:rsidR="0073010B" w:rsidRPr="00E8428E" w:rsidRDefault="00ED325A" w:rsidP="0073010B">
      <w:pPr>
        <w:shd w:val="clear" w:color="auto" w:fill="FFFFFF" w:themeFill="background1"/>
        <w:rPr>
          <w:rFonts w:ascii="Arial" w:hAnsi="Arial" w:cs="Arial"/>
          <w:sz w:val="20"/>
          <w:szCs w:val="20"/>
        </w:rPr>
      </w:pPr>
      <w:r>
        <w:rPr>
          <w:rFonts w:ascii="Arial" w:hAnsi="Arial" w:cs="Arial"/>
          <w:sz w:val="20"/>
          <w:szCs w:val="20"/>
        </w:rPr>
        <w:t xml:space="preserve">Het </w:t>
      </w:r>
      <w:r w:rsidRPr="00ED325A">
        <w:rPr>
          <w:rFonts w:ascii="Arial" w:hAnsi="Arial" w:cs="Arial"/>
          <w:sz w:val="20"/>
          <w:szCs w:val="20"/>
          <w:u w:val="single"/>
        </w:rPr>
        <w:t>p</w:t>
      </w:r>
      <w:r w:rsidR="0073010B" w:rsidRPr="00ED325A">
        <w:rPr>
          <w:rFonts w:ascii="Arial" w:hAnsi="Arial" w:cs="Arial"/>
          <w:sz w:val="20"/>
          <w:szCs w:val="20"/>
          <w:u w:val="single"/>
        </w:rPr>
        <w:t>ersoneelsbestand</w:t>
      </w:r>
      <w:r w:rsidR="0073010B" w:rsidRPr="00E8428E">
        <w:rPr>
          <w:rFonts w:ascii="Arial" w:hAnsi="Arial" w:cs="Arial"/>
          <w:sz w:val="20"/>
          <w:szCs w:val="20"/>
        </w:rPr>
        <w:t xml:space="preserve"> is het totale aantal mensen dat op een bepaald moment bij de </w:t>
      </w:r>
      <w:r w:rsidR="0073010B">
        <w:rPr>
          <w:rFonts w:ascii="Arial" w:hAnsi="Arial" w:cs="Arial"/>
          <w:sz w:val="20"/>
          <w:szCs w:val="20"/>
        </w:rPr>
        <w:t>zorginstelling</w:t>
      </w:r>
      <w:r w:rsidR="0073010B" w:rsidRPr="00E8428E">
        <w:rPr>
          <w:rFonts w:ascii="Arial" w:hAnsi="Arial" w:cs="Arial"/>
          <w:sz w:val="20"/>
          <w:szCs w:val="20"/>
        </w:rPr>
        <w:t xml:space="preserve"> in dienst is. </w:t>
      </w:r>
    </w:p>
    <w:p w14:paraId="3073B92C" w14:textId="77777777" w:rsidR="0073010B" w:rsidRPr="00E8428E" w:rsidRDefault="0073010B" w:rsidP="0073010B">
      <w:pPr>
        <w:shd w:val="clear" w:color="auto" w:fill="FFFFFF" w:themeFill="background1"/>
        <w:rPr>
          <w:rFonts w:ascii="Arial" w:hAnsi="Arial" w:cs="Arial"/>
          <w:sz w:val="20"/>
          <w:szCs w:val="20"/>
        </w:rPr>
      </w:pPr>
    </w:p>
    <w:p w14:paraId="629391C5" w14:textId="77777777" w:rsidR="0073010B" w:rsidRPr="00E8428E" w:rsidRDefault="0073010B" w:rsidP="0073010B">
      <w:pPr>
        <w:shd w:val="clear" w:color="auto" w:fill="FFFFFF" w:themeFill="background1"/>
        <w:rPr>
          <w:rFonts w:ascii="Arial" w:hAnsi="Arial" w:cs="Arial"/>
          <w:sz w:val="20"/>
          <w:szCs w:val="20"/>
        </w:rPr>
      </w:pPr>
      <w:r w:rsidRPr="00E8428E">
        <w:rPr>
          <w:rFonts w:ascii="Arial" w:hAnsi="Arial" w:cs="Arial"/>
          <w:sz w:val="20"/>
          <w:szCs w:val="20"/>
        </w:rPr>
        <w:t xml:space="preserve">Bij het rapporteren over </w:t>
      </w:r>
      <w:r w:rsidRPr="00ED325A">
        <w:rPr>
          <w:rFonts w:ascii="Arial" w:hAnsi="Arial" w:cs="Arial"/>
          <w:sz w:val="20"/>
          <w:szCs w:val="20"/>
          <w:u w:val="single"/>
        </w:rPr>
        <w:t>het land van primaire activiteiten en de locatie van belangrijke activa</w:t>
      </w:r>
      <w:r w:rsidRPr="00E8428E">
        <w:rPr>
          <w:rFonts w:ascii="Arial" w:hAnsi="Arial" w:cs="Arial"/>
          <w:sz w:val="20"/>
          <w:szCs w:val="20"/>
        </w:rPr>
        <w:t xml:space="preserve"> moet de </w:t>
      </w:r>
      <w:r>
        <w:rPr>
          <w:rFonts w:ascii="Arial" w:hAnsi="Arial" w:cs="Arial"/>
          <w:sz w:val="20"/>
          <w:szCs w:val="20"/>
        </w:rPr>
        <w:t>zorginstelling</w:t>
      </w:r>
      <w:r w:rsidRPr="00E8428E">
        <w:rPr>
          <w:rFonts w:ascii="Arial" w:hAnsi="Arial" w:cs="Arial"/>
          <w:sz w:val="20"/>
          <w:szCs w:val="20"/>
        </w:rPr>
        <w:t xml:space="preserve"> deze informatie voor elk van haar locaties openbaar maken met behulp van de onderstaande tabel:</w:t>
      </w:r>
    </w:p>
    <w:p w14:paraId="524C19AB" w14:textId="77777777" w:rsidR="0073010B" w:rsidRPr="00E8428E" w:rsidRDefault="0073010B" w:rsidP="0073010B">
      <w:pPr>
        <w:shd w:val="clear" w:color="auto" w:fill="FFFFFF" w:themeFill="background1"/>
        <w:rPr>
          <w:rFonts w:ascii="Arial" w:hAnsi="Arial" w:cs="Arial"/>
          <w:sz w:val="20"/>
          <w:szCs w:val="20"/>
        </w:rPr>
      </w:pPr>
    </w:p>
    <w:tbl>
      <w:tblPr>
        <w:tblStyle w:val="Tabelraster"/>
        <w:tblW w:w="0" w:type="auto"/>
        <w:tblLook w:val="04A0" w:firstRow="1" w:lastRow="0" w:firstColumn="1" w:lastColumn="0" w:noHBand="0" w:noVBand="1"/>
      </w:tblPr>
      <w:tblGrid>
        <w:gridCol w:w="2263"/>
        <w:gridCol w:w="1418"/>
        <w:gridCol w:w="1417"/>
        <w:gridCol w:w="1418"/>
        <w:gridCol w:w="1134"/>
        <w:gridCol w:w="1412"/>
      </w:tblGrid>
      <w:tr w:rsidR="0073010B" w:rsidRPr="00E8428E" w14:paraId="08FF9DF1" w14:textId="77777777" w:rsidTr="00916D05">
        <w:tc>
          <w:tcPr>
            <w:tcW w:w="2263" w:type="dxa"/>
          </w:tcPr>
          <w:p w14:paraId="4C818C90" w14:textId="77777777" w:rsidR="0073010B" w:rsidRPr="00ED325A" w:rsidRDefault="0073010B">
            <w:pPr>
              <w:rPr>
                <w:rFonts w:ascii="Arial" w:hAnsi="Arial" w:cs="Arial"/>
                <w:b/>
                <w:bCs/>
                <w:sz w:val="18"/>
                <w:szCs w:val="18"/>
              </w:rPr>
            </w:pPr>
            <w:r w:rsidRPr="00ED325A">
              <w:rPr>
                <w:rFonts w:ascii="Arial" w:hAnsi="Arial" w:cs="Arial"/>
                <w:b/>
                <w:bCs/>
                <w:sz w:val="18"/>
                <w:szCs w:val="18"/>
              </w:rPr>
              <w:t>Locaties</w:t>
            </w:r>
          </w:p>
        </w:tc>
        <w:tc>
          <w:tcPr>
            <w:tcW w:w="1418" w:type="dxa"/>
          </w:tcPr>
          <w:p w14:paraId="20FA492E" w14:textId="77777777" w:rsidR="0073010B" w:rsidRPr="00ED325A" w:rsidRDefault="0073010B">
            <w:pPr>
              <w:rPr>
                <w:rFonts w:ascii="Arial" w:hAnsi="Arial" w:cs="Arial"/>
                <w:b/>
                <w:bCs/>
                <w:sz w:val="18"/>
                <w:szCs w:val="18"/>
              </w:rPr>
            </w:pPr>
            <w:r w:rsidRPr="00ED325A">
              <w:rPr>
                <w:rFonts w:ascii="Arial" w:hAnsi="Arial" w:cs="Arial"/>
                <w:b/>
                <w:bCs/>
                <w:sz w:val="18"/>
                <w:szCs w:val="18"/>
              </w:rPr>
              <w:t>Adres</w:t>
            </w:r>
          </w:p>
        </w:tc>
        <w:tc>
          <w:tcPr>
            <w:tcW w:w="1417" w:type="dxa"/>
          </w:tcPr>
          <w:p w14:paraId="3CD62D86" w14:textId="77777777" w:rsidR="0073010B" w:rsidRPr="00ED325A" w:rsidRDefault="0073010B">
            <w:pPr>
              <w:rPr>
                <w:rFonts w:ascii="Arial" w:hAnsi="Arial" w:cs="Arial"/>
                <w:b/>
                <w:bCs/>
                <w:sz w:val="18"/>
                <w:szCs w:val="18"/>
              </w:rPr>
            </w:pPr>
            <w:r w:rsidRPr="00ED325A">
              <w:rPr>
                <w:rFonts w:ascii="Arial" w:hAnsi="Arial" w:cs="Arial"/>
                <w:b/>
                <w:bCs/>
                <w:sz w:val="18"/>
                <w:szCs w:val="18"/>
              </w:rPr>
              <w:t>Postcode</w:t>
            </w:r>
          </w:p>
        </w:tc>
        <w:tc>
          <w:tcPr>
            <w:tcW w:w="1418" w:type="dxa"/>
          </w:tcPr>
          <w:p w14:paraId="7F9D2FEA" w14:textId="77777777" w:rsidR="0073010B" w:rsidRPr="00ED325A" w:rsidRDefault="0073010B">
            <w:pPr>
              <w:rPr>
                <w:rFonts w:ascii="Arial" w:hAnsi="Arial" w:cs="Arial"/>
                <w:b/>
                <w:bCs/>
                <w:sz w:val="18"/>
                <w:szCs w:val="18"/>
              </w:rPr>
            </w:pPr>
            <w:r w:rsidRPr="00ED325A">
              <w:rPr>
                <w:rFonts w:ascii="Arial" w:hAnsi="Arial" w:cs="Arial"/>
                <w:b/>
                <w:bCs/>
                <w:sz w:val="18"/>
                <w:szCs w:val="18"/>
              </w:rPr>
              <w:t>Plaats</w:t>
            </w:r>
          </w:p>
        </w:tc>
        <w:tc>
          <w:tcPr>
            <w:tcW w:w="1134" w:type="dxa"/>
          </w:tcPr>
          <w:p w14:paraId="4C4413BA" w14:textId="77777777" w:rsidR="0073010B" w:rsidRPr="00ED325A" w:rsidRDefault="0073010B">
            <w:pPr>
              <w:rPr>
                <w:rFonts w:ascii="Arial" w:hAnsi="Arial" w:cs="Arial"/>
                <w:b/>
                <w:bCs/>
                <w:sz w:val="18"/>
                <w:szCs w:val="18"/>
              </w:rPr>
            </w:pPr>
            <w:r w:rsidRPr="00ED325A">
              <w:rPr>
                <w:rFonts w:ascii="Arial" w:hAnsi="Arial" w:cs="Arial"/>
                <w:b/>
                <w:bCs/>
                <w:sz w:val="18"/>
                <w:szCs w:val="18"/>
              </w:rPr>
              <w:t>Land</w:t>
            </w:r>
          </w:p>
        </w:tc>
        <w:tc>
          <w:tcPr>
            <w:tcW w:w="1412" w:type="dxa"/>
          </w:tcPr>
          <w:p w14:paraId="6AB599D0" w14:textId="299CD1AA" w:rsidR="0073010B" w:rsidRPr="00ED325A" w:rsidRDefault="0073010B">
            <w:pPr>
              <w:shd w:val="clear" w:color="auto" w:fill="FFFFFF" w:themeFill="background1"/>
              <w:rPr>
                <w:rFonts w:ascii="Arial" w:hAnsi="Arial" w:cs="Arial"/>
                <w:b/>
                <w:bCs/>
                <w:sz w:val="18"/>
                <w:szCs w:val="18"/>
              </w:rPr>
            </w:pPr>
            <w:r w:rsidRPr="00ED325A">
              <w:rPr>
                <w:rFonts w:ascii="Arial" w:hAnsi="Arial" w:cs="Arial"/>
                <w:b/>
                <w:bCs/>
                <w:sz w:val="18"/>
                <w:szCs w:val="18"/>
              </w:rPr>
              <w:t>Coördinaten (geolocatie</w:t>
            </w:r>
            <w:r w:rsidR="00ED325A">
              <w:rPr>
                <w:rFonts w:ascii="Arial" w:hAnsi="Arial" w:cs="Arial"/>
                <w:b/>
                <w:bCs/>
                <w:sz w:val="18"/>
                <w:szCs w:val="18"/>
              </w:rPr>
              <w:t>, optioneel</w:t>
            </w:r>
            <w:r w:rsidRPr="00ED325A">
              <w:rPr>
                <w:rFonts w:ascii="Arial" w:hAnsi="Arial" w:cs="Arial"/>
                <w:b/>
                <w:bCs/>
                <w:sz w:val="18"/>
                <w:szCs w:val="18"/>
              </w:rPr>
              <w:t>)</w:t>
            </w:r>
          </w:p>
          <w:p w14:paraId="53DAB932" w14:textId="77777777" w:rsidR="0073010B" w:rsidRPr="00ED325A" w:rsidRDefault="0073010B">
            <w:pPr>
              <w:rPr>
                <w:rFonts w:ascii="Arial" w:hAnsi="Arial" w:cs="Arial"/>
                <w:b/>
                <w:bCs/>
                <w:sz w:val="18"/>
                <w:szCs w:val="18"/>
              </w:rPr>
            </w:pPr>
          </w:p>
        </w:tc>
      </w:tr>
      <w:tr w:rsidR="0073010B" w:rsidRPr="00E8428E" w14:paraId="60C0B61C" w14:textId="77777777" w:rsidTr="00916D05">
        <w:tc>
          <w:tcPr>
            <w:tcW w:w="2263" w:type="dxa"/>
          </w:tcPr>
          <w:p w14:paraId="515AD3CF" w14:textId="77777777" w:rsidR="0073010B" w:rsidRPr="00F4194B" w:rsidRDefault="0073010B">
            <w:pPr>
              <w:rPr>
                <w:rFonts w:ascii="Arial" w:hAnsi="Arial" w:cs="Arial"/>
                <w:sz w:val="18"/>
                <w:szCs w:val="18"/>
              </w:rPr>
            </w:pPr>
          </w:p>
        </w:tc>
        <w:tc>
          <w:tcPr>
            <w:tcW w:w="1418" w:type="dxa"/>
          </w:tcPr>
          <w:p w14:paraId="247C7AF3" w14:textId="77777777" w:rsidR="0073010B" w:rsidRPr="00F4194B" w:rsidRDefault="0073010B">
            <w:pPr>
              <w:rPr>
                <w:rFonts w:ascii="Arial" w:hAnsi="Arial" w:cs="Arial"/>
                <w:sz w:val="18"/>
                <w:szCs w:val="18"/>
              </w:rPr>
            </w:pPr>
          </w:p>
        </w:tc>
        <w:tc>
          <w:tcPr>
            <w:tcW w:w="1417" w:type="dxa"/>
          </w:tcPr>
          <w:p w14:paraId="56859272" w14:textId="77777777" w:rsidR="0073010B" w:rsidRPr="00F4194B" w:rsidRDefault="0073010B">
            <w:pPr>
              <w:rPr>
                <w:rFonts w:ascii="Arial" w:hAnsi="Arial" w:cs="Arial"/>
                <w:sz w:val="18"/>
                <w:szCs w:val="18"/>
              </w:rPr>
            </w:pPr>
          </w:p>
        </w:tc>
        <w:tc>
          <w:tcPr>
            <w:tcW w:w="1418" w:type="dxa"/>
          </w:tcPr>
          <w:p w14:paraId="5D4FF4E8" w14:textId="77777777" w:rsidR="0073010B" w:rsidRPr="00F4194B" w:rsidRDefault="0073010B">
            <w:pPr>
              <w:rPr>
                <w:rFonts w:ascii="Arial" w:hAnsi="Arial" w:cs="Arial"/>
                <w:sz w:val="18"/>
                <w:szCs w:val="18"/>
              </w:rPr>
            </w:pPr>
          </w:p>
        </w:tc>
        <w:tc>
          <w:tcPr>
            <w:tcW w:w="1134" w:type="dxa"/>
          </w:tcPr>
          <w:p w14:paraId="5F734BC9" w14:textId="77777777" w:rsidR="0073010B" w:rsidRPr="00F4194B" w:rsidRDefault="0073010B">
            <w:pPr>
              <w:rPr>
                <w:rFonts w:ascii="Arial" w:hAnsi="Arial" w:cs="Arial"/>
                <w:sz w:val="18"/>
                <w:szCs w:val="18"/>
              </w:rPr>
            </w:pPr>
          </w:p>
        </w:tc>
        <w:tc>
          <w:tcPr>
            <w:tcW w:w="1412" w:type="dxa"/>
          </w:tcPr>
          <w:p w14:paraId="652F4040" w14:textId="77777777" w:rsidR="0073010B" w:rsidRPr="00F4194B" w:rsidRDefault="0073010B">
            <w:pPr>
              <w:rPr>
                <w:rFonts w:ascii="Arial" w:hAnsi="Arial" w:cs="Arial"/>
                <w:sz w:val="18"/>
                <w:szCs w:val="18"/>
              </w:rPr>
            </w:pPr>
          </w:p>
        </w:tc>
      </w:tr>
      <w:tr w:rsidR="0073010B" w:rsidRPr="00E8428E" w14:paraId="234B5F58" w14:textId="77777777" w:rsidTr="00916D05">
        <w:tc>
          <w:tcPr>
            <w:tcW w:w="2263" w:type="dxa"/>
          </w:tcPr>
          <w:p w14:paraId="5C17285C" w14:textId="77777777" w:rsidR="0073010B" w:rsidRPr="00F4194B" w:rsidRDefault="0073010B">
            <w:pPr>
              <w:rPr>
                <w:rFonts w:ascii="Arial" w:hAnsi="Arial" w:cs="Arial"/>
                <w:sz w:val="18"/>
                <w:szCs w:val="18"/>
              </w:rPr>
            </w:pPr>
          </w:p>
        </w:tc>
        <w:tc>
          <w:tcPr>
            <w:tcW w:w="1418" w:type="dxa"/>
          </w:tcPr>
          <w:p w14:paraId="7F74499A" w14:textId="77777777" w:rsidR="0073010B" w:rsidRPr="00F4194B" w:rsidRDefault="0073010B">
            <w:pPr>
              <w:rPr>
                <w:rFonts w:ascii="Arial" w:hAnsi="Arial" w:cs="Arial"/>
                <w:sz w:val="18"/>
                <w:szCs w:val="18"/>
              </w:rPr>
            </w:pPr>
          </w:p>
        </w:tc>
        <w:tc>
          <w:tcPr>
            <w:tcW w:w="1417" w:type="dxa"/>
          </w:tcPr>
          <w:p w14:paraId="2B38A6A3" w14:textId="77777777" w:rsidR="0073010B" w:rsidRPr="00F4194B" w:rsidRDefault="0073010B">
            <w:pPr>
              <w:rPr>
                <w:rFonts w:ascii="Arial" w:hAnsi="Arial" w:cs="Arial"/>
                <w:sz w:val="18"/>
                <w:szCs w:val="18"/>
              </w:rPr>
            </w:pPr>
          </w:p>
        </w:tc>
        <w:tc>
          <w:tcPr>
            <w:tcW w:w="1418" w:type="dxa"/>
          </w:tcPr>
          <w:p w14:paraId="375D8146" w14:textId="77777777" w:rsidR="0073010B" w:rsidRPr="00F4194B" w:rsidRDefault="0073010B">
            <w:pPr>
              <w:rPr>
                <w:rFonts w:ascii="Arial" w:hAnsi="Arial" w:cs="Arial"/>
                <w:sz w:val="18"/>
                <w:szCs w:val="18"/>
              </w:rPr>
            </w:pPr>
          </w:p>
        </w:tc>
        <w:tc>
          <w:tcPr>
            <w:tcW w:w="1134" w:type="dxa"/>
          </w:tcPr>
          <w:p w14:paraId="19352DE7" w14:textId="77777777" w:rsidR="0073010B" w:rsidRPr="00F4194B" w:rsidRDefault="0073010B">
            <w:pPr>
              <w:rPr>
                <w:rFonts w:ascii="Arial" w:hAnsi="Arial" w:cs="Arial"/>
                <w:sz w:val="18"/>
                <w:szCs w:val="18"/>
              </w:rPr>
            </w:pPr>
          </w:p>
        </w:tc>
        <w:tc>
          <w:tcPr>
            <w:tcW w:w="1412" w:type="dxa"/>
          </w:tcPr>
          <w:p w14:paraId="282EB7BC" w14:textId="77777777" w:rsidR="0073010B" w:rsidRPr="00F4194B" w:rsidRDefault="0073010B">
            <w:pPr>
              <w:rPr>
                <w:rFonts w:ascii="Arial" w:hAnsi="Arial" w:cs="Arial"/>
                <w:sz w:val="18"/>
                <w:szCs w:val="18"/>
              </w:rPr>
            </w:pPr>
          </w:p>
        </w:tc>
      </w:tr>
      <w:tr w:rsidR="0073010B" w:rsidRPr="00E8428E" w14:paraId="7BDDEDF4" w14:textId="77777777" w:rsidTr="00916D05">
        <w:tc>
          <w:tcPr>
            <w:tcW w:w="2263" w:type="dxa"/>
          </w:tcPr>
          <w:p w14:paraId="1D9587B7" w14:textId="77777777" w:rsidR="0073010B" w:rsidRPr="00F4194B" w:rsidRDefault="0073010B">
            <w:pPr>
              <w:rPr>
                <w:rFonts w:ascii="Arial" w:hAnsi="Arial" w:cs="Arial"/>
                <w:sz w:val="18"/>
                <w:szCs w:val="18"/>
              </w:rPr>
            </w:pPr>
          </w:p>
        </w:tc>
        <w:tc>
          <w:tcPr>
            <w:tcW w:w="1418" w:type="dxa"/>
          </w:tcPr>
          <w:p w14:paraId="0C843BAB" w14:textId="77777777" w:rsidR="0073010B" w:rsidRPr="00F4194B" w:rsidRDefault="0073010B">
            <w:pPr>
              <w:rPr>
                <w:rFonts w:ascii="Arial" w:hAnsi="Arial" w:cs="Arial"/>
                <w:sz w:val="18"/>
                <w:szCs w:val="18"/>
              </w:rPr>
            </w:pPr>
          </w:p>
        </w:tc>
        <w:tc>
          <w:tcPr>
            <w:tcW w:w="1417" w:type="dxa"/>
          </w:tcPr>
          <w:p w14:paraId="47F1CDD6" w14:textId="77777777" w:rsidR="0073010B" w:rsidRPr="00F4194B" w:rsidRDefault="0073010B">
            <w:pPr>
              <w:rPr>
                <w:rFonts w:ascii="Arial" w:hAnsi="Arial" w:cs="Arial"/>
                <w:sz w:val="18"/>
                <w:szCs w:val="18"/>
              </w:rPr>
            </w:pPr>
          </w:p>
        </w:tc>
        <w:tc>
          <w:tcPr>
            <w:tcW w:w="1418" w:type="dxa"/>
          </w:tcPr>
          <w:p w14:paraId="227265DB" w14:textId="77777777" w:rsidR="0073010B" w:rsidRPr="00F4194B" w:rsidRDefault="0073010B">
            <w:pPr>
              <w:rPr>
                <w:rFonts w:ascii="Arial" w:hAnsi="Arial" w:cs="Arial"/>
                <w:sz w:val="18"/>
                <w:szCs w:val="18"/>
              </w:rPr>
            </w:pPr>
          </w:p>
        </w:tc>
        <w:tc>
          <w:tcPr>
            <w:tcW w:w="1134" w:type="dxa"/>
          </w:tcPr>
          <w:p w14:paraId="19BA579B" w14:textId="77777777" w:rsidR="0073010B" w:rsidRPr="00F4194B" w:rsidRDefault="0073010B">
            <w:pPr>
              <w:rPr>
                <w:rFonts w:ascii="Arial" w:hAnsi="Arial" w:cs="Arial"/>
                <w:sz w:val="18"/>
                <w:szCs w:val="18"/>
              </w:rPr>
            </w:pPr>
          </w:p>
        </w:tc>
        <w:tc>
          <w:tcPr>
            <w:tcW w:w="1412" w:type="dxa"/>
          </w:tcPr>
          <w:p w14:paraId="1CBF8F02" w14:textId="77777777" w:rsidR="0073010B" w:rsidRPr="00F4194B" w:rsidRDefault="0073010B">
            <w:pPr>
              <w:rPr>
                <w:rFonts w:ascii="Arial" w:hAnsi="Arial" w:cs="Arial"/>
                <w:sz w:val="18"/>
                <w:szCs w:val="18"/>
              </w:rPr>
            </w:pPr>
          </w:p>
        </w:tc>
      </w:tr>
      <w:tr w:rsidR="0073010B" w:rsidRPr="00E8428E" w14:paraId="68E8E40D" w14:textId="77777777" w:rsidTr="00916D05">
        <w:tc>
          <w:tcPr>
            <w:tcW w:w="2263" w:type="dxa"/>
          </w:tcPr>
          <w:p w14:paraId="0BFEAC9E" w14:textId="77777777" w:rsidR="0073010B" w:rsidRPr="00F4194B" w:rsidRDefault="0073010B">
            <w:pPr>
              <w:rPr>
                <w:rFonts w:ascii="Arial" w:hAnsi="Arial" w:cs="Arial"/>
                <w:sz w:val="18"/>
                <w:szCs w:val="18"/>
              </w:rPr>
            </w:pPr>
          </w:p>
        </w:tc>
        <w:tc>
          <w:tcPr>
            <w:tcW w:w="1418" w:type="dxa"/>
          </w:tcPr>
          <w:p w14:paraId="4430F05B" w14:textId="77777777" w:rsidR="0073010B" w:rsidRPr="00F4194B" w:rsidRDefault="0073010B">
            <w:pPr>
              <w:rPr>
                <w:rFonts w:ascii="Arial" w:hAnsi="Arial" w:cs="Arial"/>
                <w:sz w:val="18"/>
                <w:szCs w:val="18"/>
              </w:rPr>
            </w:pPr>
          </w:p>
        </w:tc>
        <w:tc>
          <w:tcPr>
            <w:tcW w:w="1417" w:type="dxa"/>
          </w:tcPr>
          <w:p w14:paraId="2481AD6D" w14:textId="77777777" w:rsidR="0073010B" w:rsidRPr="00F4194B" w:rsidRDefault="0073010B">
            <w:pPr>
              <w:rPr>
                <w:rFonts w:ascii="Arial" w:hAnsi="Arial" w:cs="Arial"/>
                <w:sz w:val="18"/>
                <w:szCs w:val="18"/>
              </w:rPr>
            </w:pPr>
          </w:p>
        </w:tc>
        <w:tc>
          <w:tcPr>
            <w:tcW w:w="1418" w:type="dxa"/>
          </w:tcPr>
          <w:p w14:paraId="1DE6E453" w14:textId="77777777" w:rsidR="0073010B" w:rsidRPr="00F4194B" w:rsidRDefault="0073010B">
            <w:pPr>
              <w:rPr>
                <w:rFonts w:ascii="Arial" w:hAnsi="Arial" w:cs="Arial"/>
                <w:sz w:val="18"/>
                <w:szCs w:val="18"/>
              </w:rPr>
            </w:pPr>
          </w:p>
        </w:tc>
        <w:tc>
          <w:tcPr>
            <w:tcW w:w="1134" w:type="dxa"/>
          </w:tcPr>
          <w:p w14:paraId="3DD200B2" w14:textId="77777777" w:rsidR="0073010B" w:rsidRPr="00F4194B" w:rsidRDefault="0073010B">
            <w:pPr>
              <w:rPr>
                <w:rFonts w:ascii="Arial" w:hAnsi="Arial" w:cs="Arial"/>
                <w:sz w:val="18"/>
                <w:szCs w:val="18"/>
              </w:rPr>
            </w:pPr>
          </w:p>
        </w:tc>
        <w:tc>
          <w:tcPr>
            <w:tcW w:w="1412" w:type="dxa"/>
          </w:tcPr>
          <w:p w14:paraId="3C717D83" w14:textId="77777777" w:rsidR="0073010B" w:rsidRPr="00F4194B" w:rsidRDefault="0073010B">
            <w:pPr>
              <w:rPr>
                <w:rFonts w:ascii="Arial" w:hAnsi="Arial" w:cs="Arial"/>
                <w:sz w:val="18"/>
                <w:szCs w:val="18"/>
              </w:rPr>
            </w:pPr>
          </w:p>
        </w:tc>
      </w:tr>
    </w:tbl>
    <w:p w14:paraId="4981C247" w14:textId="77777777" w:rsidR="0073010B" w:rsidRPr="00E8428E" w:rsidRDefault="0073010B" w:rsidP="0073010B">
      <w:pPr>
        <w:shd w:val="clear" w:color="auto" w:fill="FFFFFF" w:themeFill="background1"/>
        <w:rPr>
          <w:rFonts w:ascii="Arial" w:hAnsi="Arial" w:cs="Arial"/>
          <w:sz w:val="20"/>
          <w:szCs w:val="20"/>
        </w:rPr>
      </w:pPr>
    </w:p>
    <w:p w14:paraId="6DFAD9A8" w14:textId="6FBDB448" w:rsidR="0073010B" w:rsidRPr="00ED325A" w:rsidRDefault="0073010B" w:rsidP="0073010B">
      <w:pPr>
        <w:shd w:val="clear" w:color="auto" w:fill="FFFFFF" w:themeFill="background1"/>
        <w:rPr>
          <w:rFonts w:ascii="Arial" w:hAnsi="Arial" w:cs="Arial"/>
          <w:color w:val="000000" w:themeColor="text1"/>
          <w:sz w:val="20"/>
          <w:szCs w:val="20"/>
        </w:rPr>
      </w:pPr>
      <w:r w:rsidRPr="007758C7">
        <w:rPr>
          <w:rFonts w:ascii="Arial" w:hAnsi="Arial" w:cs="Arial"/>
          <w:sz w:val="20"/>
          <w:szCs w:val="20"/>
        </w:rPr>
        <w:t xml:space="preserve">De </w:t>
      </w:r>
      <w:r w:rsidRPr="00ED325A">
        <w:rPr>
          <w:rFonts w:ascii="Arial" w:hAnsi="Arial" w:cs="Arial"/>
          <w:sz w:val="20"/>
          <w:szCs w:val="20"/>
          <w:u w:val="single"/>
        </w:rPr>
        <w:t>geolocatie</w:t>
      </w:r>
      <w:r w:rsidRPr="007758C7">
        <w:rPr>
          <w:rFonts w:ascii="Arial" w:hAnsi="Arial" w:cs="Arial"/>
          <w:sz w:val="20"/>
          <w:szCs w:val="20"/>
        </w:rPr>
        <w:t xml:space="preserve"> van een zorginstelling is interessant voor belanghebbenden bij de beoordeling van risico's en kansen die verband houden met de kmo, met name met betrekking tot de duurzaamheidsvraagstukken van klimaatverandering, water, ecosystemen en biodiversiteit. De geolocatie moet worden verstrekt in ruimtelijke punten voor afzonderlijke eenheden of polygonale punten die de grenzen definiëren van een grotere, minder eenheidsachtige locatie</w:t>
      </w:r>
      <w:r w:rsidR="00ED325A">
        <w:rPr>
          <w:rFonts w:ascii="Arial" w:hAnsi="Arial" w:cs="Arial"/>
          <w:sz w:val="20"/>
          <w:szCs w:val="20"/>
        </w:rPr>
        <w:t>.</w:t>
      </w:r>
      <w:r w:rsidRPr="007758C7">
        <w:rPr>
          <w:rFonts w:ascii="Arial" w:hAnsi="Arial" w:cs="Arial"/>
          <w:sz w:val="20"/>
          <w:szCs w:val="20"/>
        </w:rPr>
        <w:t xml:space="preserve"> De ruimtelijke punten zijn coördinaten, met vijf decimalen (bijv. 0° 00′ 0,036″). </w:t>
      </w:r>
      <w:r w:rsidRPr="007758C7">
        <w:rPr>
          <w:rFonts w:ascii="Arial" w:hAnsi="Arial" w:cs="Arial"/>
          <w:color w:val="000000" w:themeColor="text1"/>
          <w:sz w:val="20"/>
          <w:szCs w:val="20"/>
        </w:rPr>
        <w:t>Het aangeven van de coördinaten is van belang omdat niet elk gebouw een adres heeft. Als een adres bekend is, zijn de coördinaten te vinden via</w:t>
      </w:r>
      <w:r w:rsidRPr="007758C7">
        <w:rPr>
          <w:rStyle w:val="apple-converted-space"/>
          <w:rFonts w:ascii="Arial" w:hAnsi="Arial" w:cs="Arial"/>
          <w:color w:val="000000" w:themeColor="text1"/>
          <w:sz w:val="20"/>
          <w:szCs w:val="20"/>
        </w:rPr>
        <w:t> </w:t>
      </w:r>
      <w:hyperlink r:id="rId30">
        <w:r w:rsidRPr="007758C7">
          <w:rPr>
            <w:rStyle w:val="Hyperlink"/>
            <w:rFonts w:ascii="Arial" w:hAnsi="Arial" w:cs="Arial"/>
            <w:color w:val="96607D"/>
            <w:sz w:val="20"/>
            <w:szCs w:val="20"/>
          </w:rPr>
          <w:t>https://www.gps-coordinaten.nl/</w:t>
        </w:r>
      </w:hyperlink>
      <w:r w:rsidRPr="007758C7">
        <w:rPr>
          <w:rStyle w:val="apple-converted-space"/>
          <w:rFonts w:ascii="Arial" w:hAnsi="Arial" w:cs="Arial"/>
          <w:color w:val="000000" w:themeColor="text1"/>
          <w:sz w:val="20"/>
          <w:szCs w:val="20"/>
        </w:rPr>
        <w:t> </w:t>
      </w:r>
      <w:r w:rsidRPr="007758C7">
        <w:rPr>
          <w:rFonts w:ascii="Arial" w:hAnsi="Arial" w:cs="Arial"/>
          <w:color w:val="000000" w:themeColor="text1"/>
          <w:sz w:val="20"/>
          <w:szCs w:val="20"/>
        </w:rPr>
        <w:t xml:space="preserve">of via Google Maps. Wanneer er op een terrein meerdere gebouwen staan die geen afzonderlijk adres hebben kan via Google Maps op het gebouw worden geklikt en zo de coördinaten worden achterhaald. </w:t>
      </w:r>
      <w:r>
        <w:rPr>
          <w:rFonts w:ascii="Arial" w:hAnsi="Arial" w:cs="Arial"/>
          <w:color w:val="000000" w:themeColor="text1"/>
          <w:sz w:val="20"/>
          <w:szCs w:val="20"/>
        </w:rPr>
        <w:t xml:space="preserve">Zie hieronder twee voorbeelden: </w:t>
      </w:r>
    </w:p>
    <w:p w14:paraId="4B7CE84F" w14:textId="77777777" w:rsidR="0073010B" w:rsidRDefault="0073010B" w:rsidP="0073010B">
      <w:pPr>
        <w:pStyle w:val="Lijstalinea"/>
        <w:rPr>
          <w:rFonts w:ascii="Aptos" w:hAnsi="Aptos" w:cs="Times New Roman"/>
          <w:color w:val="212121"/>
          <w:sz w:val="22"/>
          <w:szCs w:val="22"/>
        </w:rPr>
      </w:pPr>
      <w:r>
        <w:rPr>
          <w:rFonts w:ascii="Trebuchet MS" w:hAnsi="Trebuchet MS"/>
          <w:color w:val="000000"/>
          <w:sz w:val="20"/>
          <w:szCs w:val="20"/>
        </w:rPr>
        <w:t> </w:t>
      </w:r>
    </w:p>
    <w:p w14:paraId="11E8F64B" w14:textId="1F951E73" w:rsidR="0073010B" w:rsidRDefault="0073010B" w:rsidP="0073010B">
      <w:pPr>
        <w:rPr>
          <w:rFonts w:ascii="Aptos" w:hAnsi="Aptos"/>
          <w:color w:val="212121"/>
          <w:sz w:val="22"/>
          <w:szCs w:val="22"/>
        </w:rPr>
      </w:pPr>
      <w:r>
        <w:rPr>
          <w:rFonts w:ascii="Trebuchet MS" w:hAnsi="Trebuchet MS"/>
          <w:noProof/>
          <w:color w:val="000000"/>
          <w:sz w:val="20"/>
          <w:szCs w:val="20"/>
        </w:rPr>
        <w:drawing>
          <wp:anchor distT="0" distB="0" distL="114300" distR="114300" simplePos="0" relativeHeight="251658240" behindDoc="1" locked="0" layoutInCell="1" allowOverlap="1" wp14:anchorId="49E8E308" wp14:editId="065A9548">
            <wp:simplePos x="0" y="0"/>
            <wp:positionH relativeFrom="column">
              <wp:posOffset>2739390</wp:posOffset>
            </wp:positionH>
            <wp:positionV relativeFrom="paragraph">
              <wp:posOffset>30443</wp:posOffset>
            </wp:positionV>
            <wp:extent cx="2536825" cy="661035"/>
            <wp:effectExtent l="0" t="0" r="3175" b="0"/>
            <wp:wrapTight wrapText="bothSides">
              <wp:wrapPolygon edited="0">
                <wp:start x="0" y="0"/>
                <wp:lineTo x="0" y="21164"/>
                <wp:lineTo x="21519" y="21164"/>
                <wp:lineTo x="21519" y="0"/>
                <wp:lineTo x="0" y="0"/>
              </wp:wrapPolygon>
            </wp:wrapTight>
            <wp:docPr id="1459923643" name="Afbeelding 1"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3682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000000"/>
          <w:sz w:val="20"/>
          <w:szCs w:val="20"/>
        </w:rPr>
        <w:fldChar w:fldCharType="begin"/>
      </w:r>
      <w:r w:rsidR="00076209">
        <w:rPr>
          <w:rFonts w:ascii="Trebuchet MS" w:hAnsi="Trebuchet MS"/>
          <w:color w:val="000000"/>
          <w:sz w:val="20"/>
          <w:szCs w:val="20"/>
        </w:rPr>
        <w:instrText xml:space="preserve"> INCLUDEPICTURE "C:\\Users\\annaverbrugge\\Library\\Group Containers\\UBF8T346G9.ms\\WebArchiveCopyPasteTempFiles\\com.microsoft.Word\\cid4149855678*image001.png@01DBE9DF.C62FECD0" \* MERGEFORMAT </w:instrText>
      </w:r>
      <w:r>
        <w:rPr>
          <w:rFonts w:ascii="Trebuchet MS" w:hAnsi="Trebuchet MS"/>
          <w:color w:val="000000"/>
          <w:sz w:val="20"/>
          <w:szCs w:val="20"/>
        </w:rPr>
        <w:fldChar w:fldCharType="separate"/>
      </w:r>
      <w:r>
        <w:rPr>
          <w:rFonts w:ascii="Trebuchet MS" w:hAnsi="Trebuchet MS"/>
          <w:noProof/>
          <w:color w:val="000000"/>
          <w:sz w:val="20"/>
          <w:szCs w:val="20"/>
        </w:rPr>
        <w:drawing>
          <wp:anchor distT="0" distB="0" distL="114300" distR="114300" simplePos="0" relativeHeight="251658241" behindDoc="1" locked="0" layoutInCell="1" allowOverlap="1" wp14:anchorId="5C1DA9CB" wp14:editId="7907CB40">
            <wp:simplePos x="0" y="0"/>
            <wp:positionH relativeFrom="column">
              <wp:posOffset>-3810</wp:posOffset>
            </wp:positionH>
            <wp:positionV relativeFrom="paragraph">
              <wp:posOffset>0</wp:posOffset>
            </wp:positionV>
            <wp:extent cx="2536825" cy="694055"/>
            <wp:effectExtent l="0" t="0" r="3175" b="4445"/>
            <wp:wrapTight wrapText="bothSides">
              <wp:wrapPolygon edited="0">
                <wp:start x="0" y="0"/>
                <wp:lineTo x="0" y="21343"/>
                <wp:lineTo x="21519" y="21343"/>
                <wp:lineTo x="21519" y="0"/>
                <wp:lineTo x="0" y="0"/>
              </wp:wrapPolygon>
            </wp:wrapTight>
            <wp:docPr id="168010327" name="Afbeelding 2"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368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000000"/>
          <w:sz w:val="20"/>
          <w:szCs w:val="20"/>
        </w:rPr>
        <w:fldChar w:fldCharType="end"/>
      </w:r>
    </w:p>
    <w:p w14:paraId="313D5BB0" w14:textId="77777777" w:rsidR="0073010B" w:rsidRDefault="0073010B" w:rsidP="0073010B">
      <w:pPr>
        <w:rPr>
          <w:rFonts w:ascii="Aptos" w:hAnsi="Aptos"/>
          <w:color w:val="212121"/>
          <w:sz w:val="22"/>
          <w:szCs w:val="22"/>
        </w:rPr>
      </w:pPr>
      <w:r>
        <w:rPr>
          <w:rFonts w:ascii="Trebuchet MS" w:hAnsi="Trebuchet MS"/>
          <w:color w:val="000000"/>
          <w:sz w:val="20"/>
          <w:szCs w:val="20"/>
        </w:rPr>
        <w:t> </w:t>
      </w:r>
    </w:p>
    <w:p w14:paraId="60C6E916" w14:textId="2F42F9C8" w:rsidR="0073010B" w:rsidRDefault="29554968" w:rsidP="0594A4B2">
      <w:pPr>
        <w:rPr>
          <w:rFonts w:ascii="Arial" w:hAnsi="Arial" w:cs="Arial"/>
          <w:sz w:val="20"/>
          <w:szCs w:val="20"/>
        </w:rPr>
      </w:pPr>
      <w:r w:rsidRPr="0594A4B2">
        <w:rPr>
          <w:rFonts w:ascii="Arial" w:hAnsi="Arial" w:cs="Arial"/>
          <w:sz w:val="20"/>
          <w:szCs w:val="20"/>
          <w:u w:val="single"/>
        </w:rPr>
        <w:lastRenderedPageBreak/>
        <w:t>Duurzaamheidsgerelateerde certificering</w:t>
      </w:r>
      <w:r w:rsidRPr="0594A4B2">
        <w:rPr>
          <w:rFonts w:ascii="Arial" w:hAnsi="Arial" w:cs="Arial"/>
          <w:sz w:val="20"/>
          <w:szCs w:val="20"/>
        </w:rPr>
        <w:t xml:space="preserve"> kan geregistreerde milieukeurmerken omvatten van een EU-, nationaal of internationaal keurmerksysteem. De zorginstelling kan de </w:t>
      </w:r>
      <w:hyperlink r:id="rId33">
        <w:r w:rsidRPr="0594A4B2">
          <w:rPr>
            <w:rStyle w:val="Hyperlink"/>
            <w:rFonts w:ascii="Arial" w:hAnsi="Arial" w:cs="Arial"/>
            <w:sz w:val="20"/>
            <w:szCs w:val="20"/>
          </w:rPr>
          <w:t>EU Ecolabel Productgroepen en de Productcatalogus</w:t>
        </w:r>
      </w:hyperlink>
      <w:r w:rsidRPr="0594A4B2">
        <w:rPr>
          <w:rFonts w:ascii="Arial" w:hAnsi="Arial" w:cs="Arial"/>
          <w:sz w:val="20"/>
          <w:szCs w:val="20"/>
        </w:rPr>
        <w:t xml:space="preserve"> raadplegen voor meer informatie.</w:t>
      </w:r>
    </w:p>
    <w:p w14:paraId="6E97F49F" w14:textId="77777777" w:rsidR="0073010B" w:rsidRDefault="0073010B" w:rsidP="0073010B">
      <w:pPr>
        <w:shd w:val="clear" w:color="auto" w:fill="FFFFFF" w:themeFill="background1"/>
        <w:rPr>
          <w:rFonts w:ascii="Arial" w:hAnsi="Arial" w:cs="Arial"/>
          <w:sz w:val="20"/>
          <w:szCs w:val="20"/>
        </w:rPr>
      </w:pPr>
    </w:p>
    <w:p w14:paraId="77E8A8BA" w14:textId="77777777" w:rsidR="00ED325A" w:rsidRPr="00ED325A" w:rsidRDefault="0073010B" w:rsidP="00ED325A">
      <w:pPr>
        <w:spacing w:line="276" w:lineRule="auto"/>
        <w:ind w:left="700" w:hanging="700"/>
        <w:rPr>
          <w:rFonts w:ascii="Arial" w:eastAsia="Times New Roman" w:hAnsi="Arial" w:cs="Arial"/>
          <w:b/>
          <w:bCs/>
          <w:color w:val="212121"/>
          <w:kern w:val="0"/>
          <w:sz w:val="20"/>
          <w:szCs w:val="20"/>
          <w:lang w:eastAsia="nl-NL"/>
          <w14:ligatures w14:val="none"/>
        </w:rPr>
      </w:pPr>
      <w:r w:rsidRPr="00ED325A">
        <w:rPr>
          <w:rFonts w:ascii="Arial" w:hAnsi="Arial" w:cs="Arial"/>
          <w:b/>
          <w:bCs/>
          <w:sz w:val="18"/>
          <w:szCs w:val="18"/>
        </w:rPr>
        <w:t>B2:</w:t>
      </w:r>
      <w:r w:rsidR="00ED325A" w:rsidRPr="00ED325A">
        <w:rPr>
          <w:rFonts w:ascii="Arial" w:hAnsi="Arial" w:cs="Arial"/>
          <w:b/>
          <w:bCs/>
          <w:sz w:val="18"/>
          <w:szCs w:val="18"/>
        </w:rPr>
        <w:t xml:space="preserve"> </w:t>
      </w:r>
      <w:r w:rsidR="00ED325A" w:rsidRPr="00ED325A">
        <w:rPr>
          <w:rFonts w:ascii="Arial" w:eastAsia="Times New Roman" w:hAnsi="Arial" w:cs="Arial"/>
          <w:b/>
          <w:bCs/>
          <w:color w:val="212121"/>
          <w:kern w:val="0"/>
          <w:sz w:val="20"/>
          <w:szCs w:val="20"/>
          <w:lang w:eastAsia="nl-NL"/>
          <w14:ligatures w14:val="none"/>
        </w:rPr>
        <w:t>Praktijken, beleidsmaatregelen en toekomstige initiatieven voor de transitie naar een</w:t>
      </w:r>
    </w:p>
    <w:p w14:paraId="62F7499B" w14:textId="5F7CC5A9" w:rsidR="00ED325A" w:rsidRPr="00ED325A" w:rsidRDefault="48D60801" w:rsidP="00ED325A">
      <w:pPr>
        <w:spacing w:line="276" w:lineRule="auto"/>
        <w:rPr>
          <w:rFonts w:ascii="Arial" w:eastAsia="Times New Roman" w:hAnsi="Arial" w:cs="Arial"/>
          <w:b/>
          <w:bCs/>
          <w:color w:val="212121"/>
          <w:kern w:val="0"/>
          <w:sz w:val="20"/>
          <w:szCs w:val="20"/>
          <w:lang w:eastAsia="nl-NL"/>
          <w14:ligatures w14:val="none"/>
        </w:rPr>
      </w:pPr>
      <w:r w:rsidRPr="00ED325A">
        <w:rPr>
          <w:rFonts w:ascii="Arial" w:eastAsia="Times New Roman" w:hAnsi="Arial" w:cs="Arial"/>
          <w:b/>
          <w:bCs/>
          <w:color w:val="212121"/>
          <w:kern w:val="0"/>
          <w:sz w:val="20"/>
          <w:szCs w:val="20"/>
          <w:lang w:eastAsia="nl-NL"/>
          <w14:ligatures w14:val="none"/>
        </w:rPr>
        <w:t>duurzamere economie</w:t>
      </w:r>
    </w:p>
    <w:p w14:paraId="71F61A5D" w14:textId="7670695C" w:rsidR="0594A4B2" w:rsidRDefault="0594A4B2" w:rsidP="0594A4B2">
      <w:pPr>
        <w:spacing w:line="276" w:lineRule="auto"/>
        <w:rPr>
          <w:rFonts w:ascii="Arial" w:eastAsia="Times New Roman" w:hAnsi="Arial" w:cs="Arial"/>
          <w:b/>
          <w:bCs/>
          <w:color w:val="212121"/>
          <w:sz w:val="20"/>
          <w:szCs w:val="20"/>
          <w:lang w:eastAsia="nl-NL"/>
        </w:rPr>
      </w:pPr>
    </w:p>
    <w:p w14:paraId="33870889" w14:textId="6DD32D8A" w:rsidR="0073010B" w:rsidRDefault="0073010B" w:rsidP="0073010B">
      <w:pPr>
        <w:rPr>
          <w:rFonts w:ascii="Arial" w:eastAsia="Times New Roman" w:hAnsi="Arial" w:cs="Arial"/>
          <w:color w:val="212121"/>
          <w:kern w:val="0"/>
          <w:sz w:val="20"/>
          <w:szCs w:val="20"/>
          <w:lang w:eastAsia="nl-NL"/>
          <w14:ligatures w14:val="none"/>
        </w:rPr>
      </w:pPr>
      <w:r w:rsidRPr="00E8428E">
        <w:rPr>
          <w:rFonts w:ascii="Arial" w:eastAsia="Times New Roman" w:hAnsi="Arial" w:cs="Arial"/>
          <w:color w:val="212121"/>
          <w:kern w:val="0"/>
          <w:sz w:val="20"/>
          <w:szCs w:val="20"/>
          <w:lang w:eastAsia="nl-NL"/>
          <w14:ligatures w14:val="none"/>
        </w:rPr>
        <w:t xml:space="preserve">Onderstaande tabel toont de breedte en kan gebruikt worden voor de rapportage.  </w:t>
      </w:r>
    </w:p>
    <w:p w14:paraId="68A1EC08" w14:textId="77777777" w:rsidR="0073010B" w:rsidRPr="0073010B" w:rsidRDefault="0073010B" w:rsidP="0073010B">
      <w:pPr>
        <w:rPr>
          <w:rFonts w:ascii="Arial" w:eastAsia="Times New Roman" w:hAnsi="Arial" w:cs="Arial"/>
          <w:b/>
          <w:bCs/>
          <w:i/>
          <w:iCs/>
          <w:color w:val="212121"/>
          <w:kern w:val="0"/>
          <w:sz w:val="20"/>
          <w:szCs w:val="20"/>
          <w:lang w:eastAsia="nl-NL"/>
          <w14:ligatures w14:val="none"/>
        </w:rPr>
      </w:pPr>
    </w:p>
    <w:tbl>
      <w:tblPr>
        <w:tblStyle w:val="Tabelraster"/>
        <w:tblW w:w="0" w:type="auto"/>
        <w:tblLook w:val="04A0" w:firstRow="1" w:lastRow="0" w:firstColumn="1" w:lastColumn="0" w:noHBand="0" w:noVBand="1"/>
      </w:tblPr>
      <w:tblGrid>
        <w:gridCol w:w="2161"/>
        <w:gridCol w:w="3359"/>
        <w:gridCol w:w="1377"/>
        <w:gridCol w:w="2165"/>
      </w:tblGrid>
      <w:tr w:rsidR="0073010B" w:rsidRPr="00E8428E" w14:paraId="4851F800" w14:textId="77777777" w:rsidTr="00ED325A">
        <w:tc>
          <w:tcPr>
            <w:tcW w:w="2204" w:type="dxa"/>
            <w:shd w:val="clear" w:color="auto" w:fill="F2F2F2" w:themeFill="background1" w:themeFillShade="F2"/>
          </w:tcPr>
          <w:p w14:paraId="5E5F4B2F" w14:textId="77777777" w:rsidR="0073010B" w:rsidRPr="00F4194B" w:rsidRDefault="0073010B">
            <w:pPr>
              <w:rPr>
                <w:rFonts w:ascii="Arial" w:eastAsia="Times New Roman" w:hAnsi="Arial" w:cs="Arial"/>
                <w:b/>
                <w:bCs/>
                <w:color w:val="212121"/>
                <w:kern w:val="0"/>
                <w:sz w:val="18"/>
                <w:szCs w:val="18"/>
                <w:lang w:eastAsia="nl-NL"/>
                <w14:ligatures w14:val="none"/>
              </w:rPr>
            </w:pPr>
          </w:p>
        </w:tc>
        <w:tc>
          <w:tcPr>
            <w:tcW w:w="3461" w:type="dxa"/>
            <w:shd w:val="clear" w:color="auto" w:fill="F2F2F2" w:themeFill="background1" w:themeFillShade="F2"/>
          </w:tcPr>
          <w:p w14:paraId="08D42BA2" w14:textId="77777777" w:rsidR="0073010B" w:rsidRPr="00F4194B" w:rsidRDefault="0073010B">
            <w:pPr>
              <w:rPr>
                <w:rFonts w:ascii="Arial" w:eastAsia="Times New Roman" w:hAnsi="Arial" w:cs="Arial"/>
                <w:b/>
                <w:bCs/>
                <w:color w:val="212121"/>
                <w:kern w:val="0"/>
                <w:sz w:val="18"/>
                <w:szCs w:val="18"/>
                <w:lang w:eastAsia="nl-NL"/>
                <w14:ligatures w14:val="none"/>
              </w:rPr>
            </w:pPr>
            <w:r w:rsidRPr="00F4194B">
              <w:rPr>
                <w:rFonts w:ascii="Arial" w:eastAsia="Times New Roman" w:hAnsi="Arial" w:cs="Arial"/>
                <w:b/>
                <w:bCs/>
                <w:color w:val="212121"/>
                <w:kern w:val="0"/>
                <w:sz w:val="18"/>
                <w:szCs w:val="18"/>
                <w:lang w:eastAsia="nl-NL"/>
                <w14:ligatures w14:val="none"/>
              </w:rPr>
              <w:t>Heeft u duurzaamheidspraktijken, beleid, en/of toekomstige initiatieven voor één van de volgende ESG-thema’s?</w:t>
            </w:r>
          </w:p>
        </w:tc>
        <w:tc>
          <w:tcPr>
            <w:tcW w:w="1201" w:type="dxa"/>
            <w:shd w:val="clear" w:color="auto" w:fill="F2F2F2" w:themeFill="background1" w:themeFillShade="F2"/>
          </w:tcPr>
          <w:p w14:paraId="4E9AAC5C" w14:textId="77777777" w:rsidR="0073010B" w:rsidRPr="00F4194B" w:rsidRDefault="0073010B">
            <w:pPr>
              <w:rPr>
                <w:rFonts w:ascii="Arial" w:eastAsia="Times New Roman" w:hAnsi="Arial" w:cs="Arial"/>
                <w:b/>
                <w:bCs/>
                <w:color w:val="212121"/>
                <w:kern w:val="0"/>
                <w:sz w:val="18"/>
                <w:szCs w:val="18"/>
                <w:lang w:eastAsia="nl-NL"/>
                <w14:ligatures w14:val="none"/>
              </w:rPr>
            </w:pPr>
            <w:r w:rsidRPr="00F4194B">
              <w:rPr>
                <w:rFonts w:ascii="Arial" w:eastAsia="Times New Roman" w:hAnsi="Arial" w:cs="Arial"/>
                <w:b/>
                <w:bCs/>
                <w:color w:val="212121"/>
                <w:kern w:val="0"/>
                <w:sz w:val="18"/>
                <w:szCs w:val="18"/>
                <w:lang w:eastAsia="nl-NL"/>
                <w14:ligatures w14:val="none"/>
              </w:rPr>
              <w:t>Zijn deze publiekelijk beschikbaar?</w:t>
            </w:r>
          </w:p>
          <w:p w14:paraId="1ED31C57" w14:textId="77777777" w:rsidR="0073010B" w:rsidRPr="00F4194B" w:rsidRDefault="0073010B">
            <w:pPr>
              <w:rPr>
                <w:rFonts w:ascii="Arial" w:eastAsia="Times New Roman" w:hAnsi="Arial" w:cs="Arial"/>
                <w:b/>
                <w:bCs/>
                <w:color w:val="212121"/>
                <w:kern w:val="0"/>
                <w:sz w:val="18"/>
                <w:szCs w:val="18"/>
                <w:lang w:eastAsia="nl-NL"/>
                <w14:ligatures w14:val="none"/>
              </w:rPr>
            </w:pPr>
            <w:r w:rsidRPr="00F4194B">
              <w:rPr>
                <w:rFonts w:ascii="Arial" w:eastAsia="Times New Roman" w:hAnsi="Arial" w:cs="Arial"/>
                <w:b/>
                <w:bCs/>
                <w:color w:val="212121"/>
                <w:kern w:val="0"/>
                <w:sz w:val="18"/>
                <w:szCs w:val="18"/>
                <w:lang w:eastAsia="nl-NL"/>
                <w14:ligatures w14:val="none"/>
              </w:rPr>
              <w:t xml:space="preserve">(ja/nee)  </w:t>
            </w:r>
          </w:p>
        </w:tc>
        <w:tc>
          <w:tcPr>
            <w:tcW w:w="2196" w:type="dxa"/>
            <w:shd w:val="clear" w:color="auto" w:fill="F2F2F2" w:themeFill="background1" w:themeFillShade="F2"/>
          </w:tcPr>
          <w:p w14:paraId="23F3040F" w14:textId="77777777" w:rsidR="0073010B" w:rsidRPr="00F4194B" w:rsidRDefault="0073010B">
            <w:pPr>
              <w:rPr>
                <w:rFonts w:ascii="Arial" w:eastAsia="Times New Roman" w:hAnsi="Arial" w:cs="Arial"/>
                <w:b/>
                <w:bCs/>
                <w:color w:val="212121"/>
                <w:kern w:val="0"/>
                <w:sz w:val="18"/>
                <w:szCs w:val="18"/>
                <w:lang w:eastAsia="nl-NL"/>
                <w14:ligatures w14:val="none"/>
              </w:rPr>
            </w:pPr>
            <w:r w:rsidRPr="00F4194B">
              <w:rPr>
                <w:rFonts w:ascii="Arial" w:eastAsia="Times New Roman" w:hAnsi="Arial" w:cs="Arial"/>
                <w:b/>
                <w:bCs/>
                <w:color w:val="212121"/>
                <w:kern w:val="0"/>
                <w:sz w:val="18"/>
                <w:szCs w:val="18"/>
                <w:lang w:eastAsia="nl-NL"/>
                <w14:ligatures w14:val="none"/>
              </w:rPr>
              <w:t xml:space="preserve">Zijn er doelstellingen/kpi’s aan verbonden? </w:t>
            </w:r>
          </w:p>
          <w:p w14:paraId="3CEF6DBE" w14:textId="77777777" w:rsidR="0073010B" w:rsidRPr="00F4194B" w:rsidRDefault="0073010B">
            <w:pPr>
              <w:rPr>
                <w:rFonts w:ascii="Arial" w:eastAsia="Times New Roman" w:hAnsi="Arial" w:cs="Arial"/>
                <w:b/>
                <w:bCs/>
                <w:color w:val="212121"/>
                <w:kern w:val="0"/>
                <w:sz w:val="18"/>
                <w:szCs w:val="18"/>
                <w:lang w:eastAsia="nl-NL"/>
                <w14:ligatures w14:val="none"/>
              </w:rPr>
            </w:pPr>
            <w:r w:rsidRPr="00F4194B">
              <w:rPr>
                <w:rFonts w:ascii="Arial" w:eastAsia="Times New Roman" w:hAnsi="Arial" w:cs="Arial"/>
                <w:b/>
                <w:bCs/>
                <w:color w:val="212121"/>
                <w:kern w:val="0"/>
                <w:sz w:val="18"/>
                <w:szCs w:val="18"/>
                <w:lang w:eastAsia="nl-NL"/>
                <w14:ligatures w14:val="none"/>
              </w:rPr>
              <w:t xml:space="preserve">(ja/nee) </w:t>
            </w:r>
          </w:p>
        </w:tc>
      </w:tr>
      <w:tr w:rsidR="0073010B" w:rsidRPr="00E8428E" w14:paraId="546939D9" w14:textId="77777777" w:rsidTr="00ED325A">
        <w:tc>
          <w:tcPr>
            <w:tcW w:w="2204" w:type="dxa"/>
            <w:shd w:val="clear" w:color="auto" w:fill="F2F2F2" w:themeFill="background1" w:themeFillShade="F2"/>
          </w:tcPr>
          <w:p w14:paraId="0BA3FA02" w14:textId="77777777" w:rsidR="0073010B" w:rsidRPr="00ED325A" w:rsidRDefault="0073010B">
            <w:pPr>
              <w:rPr>
                <w:rFonts w:ascii="Arial" w:eastAsia="Times New Roman" w:hAnsi="Arial" w:cs="Arial"/>
                <w:color w:val="212121"/>
                <w:kern w:val="0"/>
                <w:sz w:val="18"/>
                <w:szCs w:val="18"/>
                <w:lang w:eastAsia="nl-NL"/>
                <w14:ligatures w14:val="none"/>
              </w:rPr>
            </w:pPr>
            <w:r w:rsidRPr="00ED325A">
              <w:rPr>
                <w:rFonts w:ascii="Arial" w:eastAsia="Times New Roman" w:hAnsi="Arial" w:cs="Arial"/>
                <w:color w:val="212121"/>
                <w:kern w:val="0"/>
                <w:sz w:val="18"/>
                <w:szCs w:val="18"/>
                <w:lang w:eastAsia="nl-NL"/>
                <w14:ligatures w14:val="none"/>
              </w:rPr>
              <w:t>Klimaatverandering</w:t>
            </w:r>
          </w:p>
        </w:tc>
        <w:tc>
          <w:tcPr>
            <w:tcW w:w="3461" w:type="dxa"/>
          </w:tcPr>
          <w:p w14:paraId="2CBAE8AF" w14:textId="77777777" w:rsidR="0073010B" w:rsidRPr="00F4194B" w:rsidRDefault="0073010B">
            <w:pPr>
              <w:rPr>
                <w:rFonts w:ascii="Arial" w:eastAsia="Times New Roman" w:hAnsi="Arial" w:cs="Arial"/>
                <w:color w:val="212121"/>
                <w:sz w:val="18"/>
                <w:szCs w:val="18"/>
                <w:lang w:eastAsia="nl-NL"/>
              </w:rPr>
            </w:pPr>
            <w:r w:rsidRPr="00F4194B">
              <w:rPr>
                <w:rFonts w:ascii="Arial" w:eastAsia="Times New Roman" w:hAnsi="Arial" w:cs="Arial"/>
                <w:color w:val="212121"/>
                <w:sz w:val="18"/>
                <w:szCs w:val="18"/>
                <w:lang w:eastAsia="nl-NL"/>
              </w:rPr>
              <w:t>CO</w:t>
            </w:r>
            <w:r w:rsidRPr="00F4194B">
              <w:rPr>
                <w:rFonts w:ascii="Arial" w:eastAsia="Times New Roman" w:hAnsi="Arial" w:cs="Arial"/>
                <w:color w:val="212121"/>
                <w:sz w:val="18"/>
                <w:szCs w:val="18"/>
                <w:vertAlign w:val="subscript"/>
                <w:lang w:eastAsia="nl-NL"/>
              </w:rPr>
              <w:t>2</w:t>
            </w:r>
            <w:r w:rsidRPr="00F4194B">
              <w:rPr>
                <w:rFonts w:ascii="Arial" w:eastAsia="Times New Roman" w:hAnsi="Arial" w:cs="Arial"/>
                <w:color w:val="212121"/>
                <w:sz w:val="18"/>
                <w:szCs w:val="18"/>
                <w:lang w:eastAsia="nl-NL"/>
              </w:rPr>
              <w:t>-routekaart</w:t>
            </w:r>
          </w:p>
          <w:p w14:paraId="197D3FC4"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 xml:space="preserve">Risico-analyse </w:t>
            </w:r>
          </w:p>
        </w:tc>
        <w:tc>
          <w:tcPr>
            <w:tcW w:w="1201" w:type="dxa"/>
          </w:tcPr>
          <w:p w14:paraId="750412E6"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nee</w:t>
            </w:r>
          </w:p>
        </w:tc>
        <w:tc>
          <w:tcPr>
            <w:tcW w:w="2196" w:type="dxa"/>
          </w:tcPr>
          <w:p w14:paraId="3855F372"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55% minder CO</w:t>
            </w:r>
            <w:r w:rsidRPr="00F4194B">
              <w:rPr>
                <w:rFonts w:ascii="Arial" w:eastAsia="Times New Roman" w:hAnsi="Arial" w:cs="Arial"/>
                <w:color w:val="212121"/>
                <w:sz w:val="18"/>
                <w:szCs w:val="18"/>
                <w:vertAlign w:val="subscript"/>
                <w:lang w:eastAsia="nl-NL"/>
              </w:rPr>
              <w:t>2</w:t>
            </w:r>
            <w:r w:rsidRPr="00F4194B">
              <w:rPr>
                <w:rFonts w:ascii="Arial" w:eastAsia="Times New Roman" w:hAnsi="Arial" w:cs="Arial"/>
                <w:color w:val="212121"/>
                <w:sz w:val="18"/>
                <w:szCs w:val="18"/>
                <w:lang w:eastAsia="nl-NL"/>
              </w:rPr>
              <w:t xml:space="preserve"> in 2030 t.o.v. 2018 en klimaatneutraal in 2050</w:t>
            </w:r>
          </w:p>
        </w:tc>
      </w:tr>
      <w:tr w:rsidR="0073010B" w:rsidRPr="00E8428E" w14:paraId="3AF576B1" w14:textId="77777777" w:rsidTr="00ED325A">
        <w:tc>
          <w:tcPr>
            <w:tcW w:w="2204" w:type="dxa"/>
            <w:shd w:val="clear" w:color="auto" w:fill="F2F2F2" w:themeFill="background1" w:themeFillShade="F2"/>
          </w:tcPr>
          <w:p w14:paraId="63DD2713" w14:textId="77777777" w:rsidR="0073010B" w:rsidRPr="00ED325A" w:rsidRDefault="0073010B">
            <w:pPr>
              <w:rPr>
                <w:rFonts w:ascii="Arial" w:eastAsia="Times New Roman" w:hAnsi="Arial" w:cs="Arial"/>
                <w:color w:val="212121"/>
                <w:kern w:val="0"/>
                <w:sz w:val="18"/>
                <w:szCs w:val="18"/>
                <w:lang w:eastAsia="nl-NL"/>
                <w14:ligatures w14:val="none"/>
              </w:rPr>
            </w:pPr>
            <w:r w:rsidRPr="00ED325A">
              <w:rPr>
                <w:rFonts w:ascii="Arial" w:eastAsia="Times New Roman" w:hAnsi="Arial" w:cs="Arial"/>
                <w:color w:val="212121"/>
                <w:kern w:val="0"/>
                <w:sz w:val="18"/>
                <w:szCs w:val="18"/>
                <w:lang w:eastAsia="nl-NL"/>
                <w14:ligatures w14:val="none"/>
              </w:rPr>
              <w:t>Vervuiling</w:t>
            </w:r>
          </w:p>
        </w:tc>
        <w:tc>
          <w:tcPr>
            <w:tcW w:w="3461" w:type="dxa"/>
          </w:tcPr>
          <w:p w14:paraId="3630FDA9"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Milieubarometer rapportage</w:t>
            </w:r>
          </w:p>
        </w:tc>
        <w:tc>
          <w:tcPr>
            <w:tcW w:w="1201" w:type="dxa"/>
          </w:tcPr>
          <w:p w14:paraId="10801C9B"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nee</w:t>
            </w:r>
          </w:p>
        </w:tc>
        <w:tc>
          <w:tcPr>
            <w:tcW w:w="2196" w:type="dxa"/>
          </w:tcPr>
          <w:p w14:paraId="1DD6227A"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50% minder restafval in 2030 t.o.v. 2018</w:t>
            </w:r>
          </w:p>
        </w:tc>
      </w:tr>
      <w:tr w:rsidR="0073010B" w:rsidRPr="00E8428E" w14:paraId="770FACF9" w14:textId="77777777" w:rsidTr="00ED325A">
        <w:tc>
          <w:tcPr>
            <w:tcW w:w="2204" w:type="dxa"/>
            <w:shd w:val="clear" w:color="auto" w:fill="F2F2F2" w:themeFill="background1" w:themeFillShade="F2"/>
          </w:tcPr>
          <w:p w14:paraId="75D72C01" w14:textId="77777777" w:rsidR="0073010B" w:rsidRPr="00ED325A" w:rsidRDefault="0073010B">
            <w:pPr>
              <w:rPr>
                <w:rFonts w:ascii="Arial" w:eastAsia="Times New Roman" w:hAnsi="Arial" w:cs="Arial"/>
                <w:color w:val="212121"/>
                <w:kern w:val="0"/>
                <w:sz w:val="18"/>
                <w:szCs w:val="18"/>
                <w:lang w:eastAsia="nl-NL"/>
                <w14:ligatures w14:val="none"/>
              </w:rPr>
            </w:pPr>
            <w:r w:rsidRPr="00ED325A">
              <w:rPr>
                <w:rFonts w:ascii="Arial" w:eastAsia="Times New Roman" w:hAnsi="Arial" w:cs="Arial"/>
                <w:color w:val="212121"/>
                <w:kern w:val="0"/>
                <w:sz w:val="18"/>
                <w:szCs w:val="18"/>
                <w:lang w:eastAsia="nl-NL"/>
                <w14:ligatures w14:val="none"/>
              </w:rPr>
              <w:t>Water en mariene hulpbronnen</w:t>
            </w:r>
          </w:p>
        </w:tc>
        <w:tc>
          <w:tcPr>
            <w:tcW w:w="3461" w:type="dxa"/>
          </w:tcPr>
          <w:p w14:paraId="5AC01C0C" w14:textId="77777777" w:rsidR="0073010B" w:rsidRPr="00F4194B" w:rsidRDefault="0073010B">
            <w:pPr>
              <w:rPr>
                <w:rFonts w:ascii="Arial" w:eastAsia="Times New Roman" w:hAnsi="Arial" w:cs="Arial"/>
                <w:color w:val="212121"/>
                <w:sz w:val="18"/>
                <w:szCs w:val="18"/>
                <w:lang w:eastAsia="nl-NL"/>
              </w:rPr>
            </w:pPr>
            <w:r w:rsidRPr="00F4194B">
              <w:rPr>
                <w:rFonts w:ascii="Arial" w:eastAsia="Times New Roman" w:hAnsi="Arial" w:cs="Arial"/>
                <w:color w:val="212121"/>
                <w:sz w:val="18"/>
                <w:szCs w:val="18"/>
                <w:lang w:eastAsia="nl-NL"/>
              </w:rPr>
              <w:t>Milieubarometer rapportage</w:t>
            </w:r>
          </w:p>
          <w:p w14:paraId="1700D19A" w14:textId="77777777" w:rsidR="0073010B" w:rsidRPr="00F4194B" w:rsidRDefault="0073010B">
            <w:pPr>
              <w:rPr>
                <w:rFonts w:ascii="Arial" w:eastAsia="Times New Roman" w:hAnsi="Arial" w:cs="Arial"/>
                <w:color w:val="212121"/>
                <w:kern w:val="0"/>
                <w:sz w:val="18"/>
                <w:szCs w:val="18"/>
                <w:lang w:eastAsia="nl-NL"/>
                <w14:ligatures w14:val="none"/>
              </w:rPr>
            </w:pPr>
          </w:p>
        </w:tc>
        <w:tc>
          <w:tcPr>
            <w:tcW w:w="1201" w:type="dxa"/>
          </w:tcPr>
          <w:p w14:paraId="1575C13D"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nee</w:t>
            </w:r>
          </w:p>
        </w:tc>
        <w:tc>
          <w:tcPr>
            <w:tcW w:w="2196" w:type="dxa"/>
          </w:tcPr>
          <w:p w14:paraId="6182EECA"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nee</w:t>
            </w:r>
          </w:p>
        </w:tc>
      </w:tr>
      <w:tr w:rsidR="0073010B" w:rsidRPr="00E8428E" w14:paraId="5786B325" w14:textId="77777777" w:rsidTr="00ED325A">
        <w:tc>
          <w:tcPr>
            <w:tcW w:w="2204" w:type="dxa"/>
            <w:shd w:val="clear" w:color="auto" w:fill="F2F2F2" w:themeFill="background1" w:themeFillShade="F2"/>
          </w:tcPr>
          <w:p w14:paraId="2F6BB462" w14:textId="77777777" w:rsidR="0073010B" w:rsidRPr="00ED325A" w:rsidRDefault="0073010B">
            <w:pPr>
              <w:rPr>
                <w:rFonts w:ascii="Arial" w:eastAsia="Times New Roman" w:hAnsi="Arial" w:cs="Arial"/>
                <w:color w:val="212121"/>
                <w:kern w:val="0"/>
                <w:sz w:val="18"/>
                <w:szCs w:val="18"/>
                <w:lang w:eastAsia="nl-NL"/>
                <w14:ligatures w14:val="none"/>
              </w:rPr>
            </w:pPr>
            <w:r w:rsidRPr="00ED325A">
              <w:rPr>
                <w:rFonts w:ascii="Arial" w:eastAsia="Times New Roman" w:hAnsi="Arial" w:cs="Arial"/>
                <w:color w:val="212121"/>
                <w:kern w:val="0"/>
                <w:sz w:val="18"/>
                <w:szCs w:val="18"/>
                <w:lang w:eastAsia="nl-NL"/>
                <w14:ligatures w14:val="none"/>
              </w:rPr>
              <w:t>Circulaire economie</w:t>
            </w:r>
          </w:p>
        </w:tc>
        <w:tc>
          <w:tcPr>
            <w:tcW w:w="3461" w:type="dxa"/>
          </w:tcPr>
          <w:p w14:paraId="51F3EB0B"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Duurzaam inkopen conform Milieuthermometer brons/zilver/goud</w:t>
            </w:r>
          </w:p>
        </w:tc>
        <w:tc>
          <w:tcPr>
            <w:tcW w:w="1201" w:type="dxa"/>
          </w:tcPr>
          <w:p w14:paraId="158CDDDD"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nee</w:t>
            </w:r>
          </w:p>
        </w:tc>
        <w:tc>
          <w:tcPr>
            <w:tcW w:w="2196" w:type="dxa"/>
          </w:tcPr>
          <w:p w14:paraId="58282B18" w14:textId="77777777" w:rsidR="0073010B" w:rsidRPr="00F4194B" w:rsidRDefault="0073010B">
            <w:pPr>
              <w:rPr>
                <w:rFonts w:ascii="Arial" w:eastAsia="Times New Roman" w:hAnsi="Arial" w:cs="Arial"/>
                <w:color w:val="212121"/>
                <w:sz w:val="18"/>
                <w:szCs w:val="18"/>
                <w:lang w:eastAsia="nl-NL"/>
              </w:rPr>
            </w:pPr>
            <w:r w:rsidRPr="00F4194B">
              <w:rPr>
                <w:rFonts w:ascii="Arial" w:eastAsia="Times New Roman" w:hAnsi="Arial" w:cs="Arial"/>
                <w:color w:val="212121"/>
                <w:sz w:val="18"/>
                <w:szCs w:val="18"/>
                <w:lang w:eastAsia="nl-NL"/>
              </w:rPr>
              <w:t>50% minder restafval in 2030 t.o.v. 2018</w:t>
            </w:r>
          </w:p>
          <w:p w14:paraId="180A2052" w14:textId="77777777" w:rsidR="0073010B" w:rsidRPr="00F4194B" w:rsidRDefault="0073010B">
            <w:pPr>
              <w:rPr>
                <w:rFonts w:ascii="Arial" w:eastAsia="Times New Roman" w:hAnsi="Arial" w:cs="Arial"/>
                <w:color w:val="212121"/>
                <w:kern w:val="0"/>
                <w:sz w:val="18"/>
                <w:szCs w:val="18"/>
                <w:lang w:eastAsia="nl-NL"/>
                <w14:ligatures w14:val="none"/>
              </w:rPr>
            </w:pPr>
          </w:p>
        </w:tc>
      </w:tr>
      <w:tr w:rsidR="0073010B" w:rsidRPr="00E8428E" w14:paraId="7D55CDA3" w14:textId="77777777" w:rsidTr="00ED325A">
        <w:tc>
          <w:tcPr>
            <w:tcW w:w="2204" w:type="dxa"/>
            <w:shd w:val="clear" w:color="auto" w:fill="F2F2F2" w:themeFill="background1" w:themeFillShade="F2"/>
          </w:tcPr>
          <w:p w14:paraId="6593659C" w14:textId="77777777" w:rsidR="0073010B" w:rsidRPr="00ED325A" w:rsidRDefault="0073010B">
            <w:pPr>
              <w:rPr>
                <w:rFonts w:ascii="Arial" w:eastAsia="Times New Roman" w:hAnsi="Arial" w:cs="Arial"/>
                <w:color w:val="212121"/>
                <w:kern w:val="0"/>
                <w:sz w:val="18"/>
                <w:szCs w:val="18"/>
                <w:lang w:eastAsia="nl-NL"/>
                <w14:ligatures w14:val="none"/>
              </w:rPr>
            </w:pPr>
            <w:r w:rsidRPr="00ED325A">
              <w:rPr>
                <w:rFonts w:ascii="Arial" w:eastAsia="Times New Roman" w:hAnsi="Arial" w:cs="Arial"/>
                <w:color w:val="212121"/>
                <w:kern w:val="0"/>
                <w:sz w:val="18"/>
                <w:szCs w:val="18"/>
                <w:lang w:eastAsia="nl-NL"/>
                <w14:ligatures w14:val="none"/>
              </w:rPr>
              <w:t xml:space="preserve">Eigen werknemers </w:t>
            </w:r>
          </w:p>
        </w:tc>
        <w:tc>
          <w:tcPr>
            <w:tcW w:w="3461" w:type="dxa"/>
          </w:tcPr>
          <w:p w14:paraId="62AE0356"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 xml:space="preserve">CAO, </w:t>
            </w:r>
          </w:p>
        </w:tc>
        <w:tc>
          <w:tcPr>
            <w:tcW w:w="1201" w:type="dxa"/>
          </w:tcPr>
          <w:p w14:paraId="48C2E923"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ja</w:t>
            </w:r>
          </w:p>
        </w:tc>
        <w:tc>
          <w:tcPr>
            <w:tcW w:w="2196" w:type="dxa"/>
          </w:tcPr>
          <w:p w14:paraId="7876B6F5"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nee</w:t>
            </w:r>
          </w:p>
        </w:tc>
      </w:tr>
      <w:tr w:rsidR="0073010B" w:rsidRPr="00E8428E" w14:paraId="405F2DB9" w14:textId="77777777" w:rsidTr="00ED325A">
        <w:tc>
          <w:tcPr>
            <w:tcW w:w="2204" w:type="dxa"/>
            <w:shd w:val="clear" w:color="auto" w:fill="F2F2F2" w:themeFill="background1" w:themeFillShade="F2"/>
          </w:tcPr>
          <w:p w14:paraId="5FBED0FC" w14:textId="77777777" w:rsidR="0073010B" w:rsidRPr="00ED325A" w:rsidRDefault="0073010B">
            <w:pPr>
              <w:rPr>
                <w:rFonts w:ascii="Arial" w:eastAsia="Times New Roman" w:hAnsi="Arial" w:cs="Arial"/>
                <w:color w:val="212121"/>
                <w:kern w:val="0"/>
                <w:sz w:val="18"/>
                <w:szCs w:val="18"/>
                <w:lang w:eastAsia="nl-NL"/>
                <w14:ligatures w14:val="none"/>
              </w:rPr>
            </w:pPr>
            <w:r w:rsidRPr="00ED325A">
              <w:rPr>
                <w:rFonts w:ascii="Arial" w:eastAsia="Times New Roman" w:hAnsi="Arial" w:cs="Arial"/>
                <w:color w:val="212121"/>
                <w:kern w:val="0"/>
                <w:sz w:val="18"/>
                <w:szCs w:val="18"/>
                <w:lang w:eastAsia="nl-NL"/>
                <w14:ligatures w14:val="none"/>
              </w:rPr>
              <w:t xml:space="preserve">Werknemers in de keten </w:t>
            </w:r>
          </w:p>
        </w:tc>
        <w:tc>
          <w:tcPr>
            <w:tcW w:w="3461" w:type="dxa"/>
          </w:tcPr>
          <w:p w14:paraId="36644D9B"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 xml:space="preserve">Duurzaam inkopen conform AIVG </w:t>
            </w:r>
          </w:p>
        </w:tc>
        <w:tc>
          <w:tcPr>
            <w:tcW w:w="1201" w:type="dxa"/>
          </w:tcPr>
          <w:p w14:paraId="41020907"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ja</w:t>
            </w:r>
          </w:p>
        </w:tc>
        <w:tc>
          <w:tcPr>
            <w:tcW w:w="2196" w:type="dxa"/>
          </w:tcPr>
          <w:p w14:paraId="06212398"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Voor alle inkoop</w:t>
            </w:r>
          </w:p>
        </w:tc>
      </w:tr>
      <w:tr w:rsidR="0073010B" w:rsidRPr="00E8428E" w14:paraId="59CBD4C0" w14:textId="77777777" w:rsidTr="00ED325A">
        <w:tc>
          <w:tcPr>
            <w:tcW w:w="2204" w:type="dxa"/>
            <w:shd w:val="clear" w:color="auto" w:fill="F2F2F2" w:themeFill="background1" w:themeFillShade="F2"/>
          </w:tcPr>
          <w:p w14:paraId="1E69F231" w14:textId="77777777" w:rsidR="0073010B" w:rsidRPr="00ED325A" w:rsidRDefault="0073010B">
            <w:pPr>
              <w:rPr>
                <w:rFonts w:ascii="Arial" w:eastAsia="Times New Roman" w:hAnsi="Arial" w:cs="Arial"/>
                <w:color w:val="212121"/>
                <w:kern w:val="0"/>
                <w:sz w:val="18"/>
                <w:szCs w:val="18"/>
                <w:lang w:eastAsia="nl-NL"/>
                <w14:ligatures w14:val="none"/>
              </w:rPr>
            </w:pPr>
            <w:r w:rsidRPr="00ED325A">
              <w:rPr>
                <w:rFonts w:ascii="Arial" w:eastAsia="Times New Roman" w:hAnsi="Arial" w:cs="Arial"/>
                <w:color w:val="212121"/>
                <w:kern w:val="0"/>
                <w:sz w:val="18"/>
                <w:szCs w:val="18"/>
                <w:lang w:eastAsia="nl-NL"/>
                <w14:ligatures w14:val="none"/>
              </w:rPr>
              <w:t>Impact op gemeenschappen</w:t>
            </w:r>
          </w:p>
        </w:tc>
        <w:tc>
          <w:tcPr>
            <w:tcW w:w="3461" w:type="dxa"/>
          </w:tcPr>
          <w:p w14:paraId="617D0F6D"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Overleg met gemeenten voor sociale impact</w:t>
            </w:r>
          </w:p>
        </w:tc>
        <w:tc>
          <w:tcPr>
            <w:tcW w:w="1201" w:type="dxa"/>
          </w:tcPr>
          <w:p w14:paraId="15C5A955" w14:textId="77777777" w:rsidR="0073010B" w:rsidRPr="00F4194B" w:rsidRDefault="0073010B">
            <w:pPr>
              <w:rPr>
                <w:rFonts w:ascii="Arial" w:eastAsia="Times New Roman" w:hAnsi="Arial" w:cs="Arial"/>
                <w:color w:val="212121"/>
                <w:kern w:val="0"/>
                <w:sz w:val="18"/>
                <w:szCs w:val="18"/>
                <w:lang w:eastAsia="nl-NL"/>
                <w14:ligatures w14:val="none"/>
              </w:rPr>
            </w:pPr>
          </w:p>
        </w:tc>
        <w:tc>
          <w:tcPr>
            <w:tcW w:w="2196" w:type="dxa"/>
          </w:tcPr>
          <w:p w14:paraId="5AFDE876" w14:textId="77777777" w:rsidR="0073010B" w:rsidRPr="00F4194B" w:rsidRDefault="0073010B">
            <w:pPr>
              <w:rPr>
                <w:rFonts w:ascii="Arial" w:eastAsia="Times New Roman" w:hAnsi="Arial" w:cs="Arial"/>
                <w:color w:val="212121"/>
                <w:kern w:val="0"/>
                <w:sz w:val="18"/>
                <w:szCs w:val="18"/>
                <w:lang w:eastAsia="nl-NL"/>
                <w14:ligatures w14:val="none"/>
              </w:rPr>
            </w:pPr>
          </w:p>
        </w:tc>
      </w:tr>
      <w:tr w:rsidR="0073010B" w:rsidRPr="00E8428E" w14:paraId="302F9F69" w14:textId="77777777" w:rsidTr="00ED325A">
        <w:tc>
          <w:tcPr>
            <w:tcW w:w="2204" w:type="dxa"/>
            <w:shd w:val="clear" w:color="auto" w:fill="F2F2F2" w:themeFill="background1" w:themeFillShade="F2"/>
          </w:tcPr>
          <w:p w14:paraId="7BADBA70" w14:textId="77777777" w:rsidR="0073010B" w:rsidRPr="00ED325A" w:rsidRDefault="0073010B">
            <w:pPr>
              <w:rPr>
                <w:rFonts w:ascii="Arial" w:eastAsia="Times New Roman" w:hAnsi="Arial" w:cs="Arial"/>
                <w:color w:val="212121"/>
                <w:kern w:val="0"/>
                <w:sz w:val="18"/>
                <w:szCs w:val="18"/>
                <w:lang w:eastAsia="nl-NL"/>
                <w14:ligatures w14:val="none"/>
              </w:rPr>
            </w:pPr>
            <w:r w:rsidRPr="00ED325A">
              <w:rPr>
                <w:rFonts w:ascii="Arial" w:eastAsia="Times New Roman" w:hAnsi="Arial" w:cs="Arial"/>
                <w:color w:val="212121"/>
                <w:kern w:val="0"/>
                <w:sz w:val="18"/>
                <w:szCs w:val="18"/>
                <w:lang w:eastAsia="nl-NL"/>
                <w14:ligatures w14:val="none"/>
              </w:rPr>
              <w:t>Consumenten en eindgebruikers</w:t>
            </w:r>
          </w:p>
        </w:tc>
        <w:tc>
          <w:tcPr>
            <w:tcW w:w="3461" w:type="dxa"/>
          </w:tcPr>
          <w:p w14:paraId="52D66215" w14:textId="77777777" w:rsidR="0073010B" w:rsidRPr="00F4194B" w:rsidRDefault="0073010B">
            <w:pPr>
              <w:rPr>
                <w:rFonts w:ascii="Arial" w:eastAsia="Times New Roman" w:hAnsi="Arial" w:cs="Arial"/>
                <w:color w:val="212121"/>
                <w:kern w:val="0"/>
                <w:sz w:val="18"/>
                <w:szCs w:val="18"/>
                <w:lang w:eastAsia="nl-NL"/>
                <w14:ligatures w14:val="none"/>
              </w:rPr>
            </w:pPr>
            <w:r w:rsidRPr="00F4194B">
              <w:rPr>
                <w:rFonts w:ascii="Arial" w:eastAsia="Times New Roman" w:hAnsi="Arial" w:cs="Arial"/>
                <w:color w:val="212121"/>
                <w:sz w:val="18"/>
                <w:szCs w:val="18"/>
                <w:lang w:eastAsia="nl-NL"/>
              </w:rPr>
              <w:t>Gezondheid voor cliënten is de centrale business</w:t>
            </w:r>
          </w:p>
        </w:tc>
        <w:tc>
          <w:tcPr>
            <w:tcW w:w="1201" w:type="dxa"/>
          </w:tcPr>
          <w:p w14:paraId="057DA22A" w14:textId="77777777" w:rsidR="0073010B" w:rsidRPr="00F4194B" w:rsidRDefault="0073010B">
            <w:pPr>
              <w:rPr>
                <w:rFonts w:ascii="Arial" w:eastAsia="Times New Roman" w:hAnsi="Arial" w:cs="Arial"/>
                <w:color w:val="212121"/>
                <w:kern w:val="0"/>
                <w:sz w:val="18"/>
                <w:szCs w:val="18"/>
                <w:lang w:eastAsia="nl-NL"/>
                <w14:ligatures w14:val="none"/>
              </w:rPr>
            </w:pPr>
          </w:p>
        </w:tc>
        <w:tc>
          <w:tcPr>
            <w:tcW w:w="2196" w:type="dxa"/>
          </w:tcPr>
          <w:p w14:paraId="3FC2D344" w14:textId="77777777" w:rsidR="0073010B" w:rsidRPr="00F4194B" w:rsidRDefault="0073010B">
            <w:pPr>
              <w:rPr>
                <w:rFonts w:ascii="Arial" w:eastAsia="Times New Roman" w:hAnsi="Arial" w:cs="Arial"/>
                <w:color w:val="212121"/>
                <w:kern w:val="0"/>
                <w:sz w:val="18"/>
                <w:szCs w:val="18"/>
                <w:lang w:eastAsia="nl-NL"/>
                <w14:ligatures w14:val="none"/>
              </w:rPr>
            </w:pPr>
          </w:p>
        </w:tc>
      </w:tr>
      <w:tr w:rsidR="0073010B" w:rsidRPr="00E8428E" w14:paraId="06B42755" w14:textId="77777777" w:rsidTr="00ED325A">
        <w:tc>
          <w:tcPr>
            <w:tcW w:w="2204" w:type="dxa"/>
            <w:shd w:val="clear" w:color="auto" w:fill="F2F2F2" w:themeFill="background1" w:themeFillShade="F2"/>
          </w:tcPr>
          <w:p w14:paraId="2E035277" w14:textId="77777777" w:rsidR="0073010B" w:rsidRPr="00ED325A" w:rsidRDefault="0073010B">
            <w:pPr>
              <w:rPr>
                <w:rFonts w:ascii="Arial" w:eastAsia="Times New Roman" w:hAnsi="Arial" w:cs="Arial"/>
                <w:color w:val="212121"/>
                <w:kern w:val="0"/>
                <w:sz w:val="18"/>
                <w:szCs w:val="18"/>
                <w:lang w:eastAsia="nl-NL"/>
                <w14:ligatures w14:val="none"/>
              </w:rPr>
            </w:pPr>
            <w:r w:rsidRPr="00ED325A">
              <w:rPr>
                <w:rFonts w:ascii="Arial" w:eastAsia="Times New Roman" w:hAnsi="Arial" w:cs="Arial"/>
                <w:color w:val="212121"/>
                <w:kern w:val="0"/>
                <w:sz w:val="18"/>
                <w:szCs w:val="18"/>
                <w:lang w:eastAsia="nl-NL"/>
                <w14:ligatures w14:val="none"/>
              </w:rPr>
              <w:t xml:space="preserve">Business conduct </w:t>
            </w:r>
          </w:p>
        </w:tc>
        <w:tc>
          <w:tcPr>
            <w:tcW w:w="3461" w:type="dxa"/>
          </w:tcPr>
          <w:p w14:paraId="507F7878" w14:textId="77777777" w:rsidR="0073010B" w:rsidRPr="00F4194B" w:rsidRDefault="0073010B">
            <w:pPr>
              <w:rPr>
                <w:rFonts w:ascii="Arial" w:eastAsia="Times New Roman" w:hAnsi="Arial" w:cs="Arial"/>
                <w:b/>
                <w:bCs/>
                <w:color w:val="212121"/>
                <w:kern w:val="0"/>
                <w:sz w:val="18"/>
                <w:szCs w:val="18"/>
                <w:lang w:eastAsia="nl-NL"/>
                <w14:ligatures w14:val="none"/>
              </w:rPr>
            </w:pPr>
          </w:p>
        </w:tc>
        <w:tc>
          <w:tcPr>
            <w:tcW w:w="1201" w:type="dxa"/>
          </w:tcPr>
          <w:p w14:paraId="453D7A3F" w14:textId="77777777" w:rsidR="0073010B" w:rsidRPr="00F4194B" w:rsidRDefault="0073010B">
            <w:pPr>
              <w:rPr>
                <w:rFonts w:ascii="Arial" w:eastAsia="Times New Roman" w:hAnsi="Arial" w:cs="Arial"/>
                <w:b/>
                <w:bCs/>
                <w:color w:val="212121"/>
                <w:kern w:val="0"/>
                <w:sz w:val="18"/>
                <w:szCs w:val="18"/>
                <w:lang w:eastAsia="nl-NL"/>
                <w14:ligatures w14:val="none"/>
              </w:rPr>
            </w:pPr>
          </w:p>
        </w:tc>
        <w:tc>
          <w:tcPr>
            <w:tcW w:w="2196" w:type="dxa"/>
          </w:tcPr>
          <w:p w14:paraId="628796E1" w14:textId="77777777" w:rsidR="0073010B" w:rsidRPr="00F4194B" w:rsidRDefault="0073010B">
            <w:pPr>
              <w:rPr>
                <w:rFonts w:ascii="Arial" w:eastAsia="Times New Roman" w:hAnsi="Arial" w:cs="Arial"/>
                <w:b/>
                <w:bCs/>
                <w:color w:val="212121"/>
                <w:kern w:val="0"/>
                <w:sz w:val="18"/>
                <w:szCs w:val="18"/>
                <w:lang w:eastAsia="nl-NL"/>
                <w14:ligatures w14:val="none"/>
              </w:rPr>
            </w:pPr>
          </w:p>
        </w:tc>
      </w:tr>
    </w:tbl>
    <w:p w14:paraId="7C7A1161" w14:textId="4855A971" w:rsidR="0073010B" w:rsidRDefault="0073010B" w:rsidP="0073010B">
      <w:pPr>
        <w:shd w:val="clear" w:color="auto" w:fill="FFFFFF" w:themeFill="background1"/>
        <w:rPr>
          <w:rFonts w:ascii="Arial" w:hAnsi="Arial" w:cs="Arial"/>
          <w:b/>
          <w:bCs/>
          <w:sz w:val="20"/>
          <w:szCs w:val="20"/>
        </w:rPr>
      </w:pPr>
    </w:p>
    <w:p w14:paraId="0224561C" w14:textId="6734FFD6" w:rsidR="00DB5C2E" w:rsidRPr="00ED325A" w:rsidRDefault="48D60801" w:rsidP="00ED325A">
      <w:pPr>
        <w:shd w:val="clear" w:color="auto" w:fill="FFFFFF" w:themeFill="background1"/>
        <w:rPr>
          <w:rFonts w:ascii="Arial" w:hAnsi="Arial" w:cs="Arial"/>
          <w:sz w:val="20"/>
          <w:szCs w:val="20"/>
        </w:rPr>
      </w:pPr>
      <w:r w:rsidRPr="0594A4B2">
        <w:rPr>
          <w:rFonts w:ascii="Arial" w:hAnsi="Arial" w:cs="Arial"/>
          <w:sz w:val="20"/>
          <w:szCs w:val="20"/>
        </w:rPr>
        <w:t xml:space="preserve">Een voorbeeld van een praktijk uit de zorgsector is de Milieubarometer. </w:t>
      </w:r>
      <w:r w:rsidR="799436A1" w:rsidRPr="0594A4B2">
        <w:rPr>
          <w:rFonts w:ascii="Arial" w:hAnsi="Arial" w:cs="Arial"/>
          <w:sz w:val="20"/>
          <w:szCs w:val="20"/>
        </w:rPr>
        <w:t>De Milieubarometer geeft op basis van de ingevulde energiecijfers de beoogde CO</w:t>
      </w:r>
      <w:r w:rsidR="799436A1" w:rsidRPr="0594A4B2">
        <w:rPr>
          <w:rFonts w:ascii="Arial" w:hAnsi="Arial" w:cs="Arial"/>
          <w:sz w:val="20"/>
          <w:szCs w:val="20"/>
          <w:vertAlign w:val="subscript"/>
        </w:rPr>
        <w:t>2</w:t>
      </w:r>
      <w:r w:rsidR="799436A1" w:rsidRPr="0594A4B2">
        <w:rPr>
          <w:rFonts w:ascii="Arial" w:hAnsi="Arial" w:cs="Arial"/>
          <w:sz w:val="20"/>
          <w:szCs w:val="20"/>
        </w:rPr>
        <w:t>–emissies. Jaarlijks wijzigen de CO</w:t>
      </w:r>
      <w:r w:rsidR="799436A1" w:rsidRPr="0594A4B2">
        <w:rPr>
          <w:rFonts w:ascii="Arial" w:hAnsi="Arial" w:cs="Arial"/>
          <w:sz w:val="20"/>
          <w:szCs w:val="20"/>
          <w:vertAlign w:val="subscript"/>
        </w:rPr>
        <w:t>2</w:t>
      </w:r>
      <w:r w:rsidR="799436A1" w:rsidRPr="0594A4B2">
        <w:rPr>
          <w:rFonts w:ascii="Arial" w:hAnsi="Arial" w:cs="Arial"/>
          <w:sz w:val="20"/>
          <w:szCs w:val="20"/>
        </w:rPr>
        <w:t>-emissiefactoren, ten gevolge van veranderende bronnen van energiewinning en omzetting. De energiebedrijven werken toe naar klimaatneutrale elektriciteit. De CO</w:t>
      </w:r>
      <w:r w:rsidR="799436A1" w:rsidRPr="0594A4B2">
        <w:rPr>
          <w:rFonts w:ascii="Arial" w:hAnsi="Arial" w:cs="Arial"/>
          <w:sz w:val="20"/>
          <w:szCs w:val="20"/>
          <w:vertAlign w:val="subscript"/>
        </w:rPr>
        <w:t>2</w:t>
      </w:r>
      <w:r w:rsidR="799436A1" w:rsidRPr="0594A4B2">
        <w:rPr>
          <w:rFonts w:ascii="Arial" w:hAnsi="Arial" w:cs="Arial"/>
          <w:sz w:val="20"/>
          <w:szCs w:val="20"/>
        </w:rPr>
        <w:t>-em</w:t>
      </w:r>
      <w:r w:rsidR="0C17E8F3" w:rsidRPr="0594A4B2">
        <w:rPr>
          <w:rFonts w:ascii="Arial" w:hAnsi="Arial" w:cs="Arial"/>
          <w:sz w:val="20"/>
          <w:szCs w:val="20"/>
        </w:rPr>
        <w:t xml:space="preserve">issie </w:t>
      </w:r>
      <w:r w:rsidR="799436A1" w:rsidRPr="0594A4B2">
        <w:rPr>
          <w:rFonts w:ascii="Arial" w:hAnsi="Arial" w:cs="Arial"/>
          <w:sz w:val="20"/>
          <w:szCs w:val="20"/>
        </w:rPr>
        <w:t xml:space="preserve">van kWh is in de periode 2018- 2024 al met 40% gedaald. </w:t>
      </w:r>
    </w:p>
    <w:p w14:paraId="47081D21" w14:textId="77777777" w:rsidR="00DB5C2E" w:rsidRPr="00ED325A" w:rsidRDefault="00DB5C2E" w:rsidP="00DB5C2E">
      <w:pPr>
        <w:pStyle w:val="paragraph"/>
        <w:spacing w:before="0" w:beforeAutospacing="0" w:after="0" w:afterAutospacing="0"/>
        <w:textAlignment w:val="baseline"/>
        <w:rPr>
          <w:rFonts w:ascii="Arial" w:hAnsi="Arial" w:cs="Arial"/>
          <w:sz w:val="20"/>
          <w:szCs w:val="20"/>
        </w:rPr>
      </w:pPr>
    </w:p>
    <w:p w14:paraId="1D52543C" w14:textId="58D40D24" w:rsidR="00DB5C2E" w:rsidRDefault="00ED325A" w:rsidP="00DB5C2E">
      <w:pPr>
        <w:pStyle w:val="paragraph"/>
        <w:spacing w:before="0" w:beforeAutospacing="0" w:after="0" w:afterAutospacing="0"/>
        <w:textAlignment w:val="baseline"/>
        <w:rPr>
          <w:rFonts w:ascii="Arial" w:hAnsi="Arial" w:cs="Arial"/>
          <w:sz w:val="20"/>
          <w:szCs w:val="20"/>
        </w:rPr>
      </w:pPr>
      <w:r>
        <w:rPr>
          <w:noProof/>
        </w:rPr>
        <w:drawing>
          <wp:anchor distT="0" distB="0" distL="114300" distR="114300" simplePos="0" relativeHeight="251658250" behindDoc="1" locked="0" layoutInCell="1" allowOverlap="1" wp14:anchorId="3AC8BFB1" wp14:editId="4A8B1866">
            <wp:simplePos x="0" y="0"/>
            <wp:positionH relativeFrom="column">
              <wp:posOffset>64770</wp:posOffset>
            </wp:positionH>
            <wp:positionV relativeFrom="paragraph">
              <wp:posOffset>1793240</wp:posOffset>
            </wp:positionV>
            <wp:extent cx="2567940" cy="1233170"/>
            <wp:effectExtent l="0" t="0" r="0" b="0"/>
            <wp:wrapTight wrapText="bothSides">
              <wp:wrapPolygon edited="0">
                <wp:start x="0" y="0"/>
                <wp:lineTo x="0" y="21355"/>
                <wp:lineTo x="21472" y="21355"/>
                <wp:lineTo x="21472" y="0"/>
                <wp:lineTo x="0" y="0"/>
              </wp:wrapPolygon>
            </wp:wrapTight>
            <wp:docPr id="1249396415" name="drawing"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96415" name="drawing" descr="Afbeelding met tekst, schermopname, Lettertype, nummer&#10;&#10;Door AI gegenereerde inhoud is mogelijk onjuis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67940" cy="1233170"/>
                    </a:xfrm>
                    <a:prstGeom prst="rect">
                      <a:avLst/>
                    </a:prstGeom>
                  </pic:spPr>
                </pic:pic>
              </a:graphicData>
            </a:graphic>
            <wp14:sizeRelH relativeFrom="page">
              <wp14:pctWidth>0</wp14:pctWidth>
            </wp14:sizeRelH>
            <wp14:sizeRelV relativeFrom="page">
              <wp14:pctHeight>0</wp14:pctHeight>
            </wp14:sizeRelV>
          </wp:anchor>
        </w:drawing>
      </w:r>
      <w:r w:rsidRPr="00DB5C2E">
        <w:rPr>
          <w:noProof/>
          <w:highlight w:val="yellow"/>
        </w:rPr>
        <w:drawing>
          <wp:anchor distT="0" distB="0" distL="114300" distR="114300" simplePos="0" relativeHeight="251658256" behindDoc="1" locked="0" layoutInCell="1" allowOverlap="1" wp14:anchorId="79D43101" wp14:editId="5096863B">
            <wp:simplePos x="0" y="0"/>
            <wp:positionH relativeFrom="column">
              <wp:posOffset>2665225</wp:posOffset>
            </wp:positionH>
            <wp:positionV relativeFrom="paragraph">
              <wp:posOffset>287655</wp:posOffset>
            </wp:positionV>
            <wp:extent cx="3087149" cy="2102323"/>
            <wp:effectExtent l="0" t="0" r="0" b="6350"/>
            <wp:wrapTight wrapText="bothSides">
              <wp:wrapPolygon edited="0">
                <wp:start x="0" y="0"/>
                <wp:lineTo x="0" y="21535"/>
                <wp:lineTo x="21507" y="21535"/>
                <wp:lineTo x="21507" y="0"/>
                <wp:lineTo x="0" y="0"/>
              </wp:wrapPolygon>
            </wp:wrapTight>
            <wp:docPr id="556697505" name="drawing" descr="Afbeelding met tekst, ontvang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97505" name="drawing" descr="Afbeelding met tekst, ontvangst, schermopname&#10;&#10;Door AI gegenereerde inhoud is mogelijk onjuis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087149" cy="2102323"/>
                    </a:xfrm>
                    <a:prstGeom prst="rect">
                      <a:avLst/>
                    </a:prstGeom>
                  </pic:spPr>
                </pic:pic>
              </a:graphicData>
            </a:graphic>
            <wp14:sizeRelH relativeFrom="page">
              <wp14:pctWidth>0</wp14:pctWidth>
            </wp14:sizeRelH>
            <wp14:sizeRelV relativeFrom="page">
              <wp14:pctHeight>0</wp14:pctHeight>
            </wp14:sizeRelV>
          </wp:anchor>
        </w:drawing>
      </w:r>
      <w:r w:rsidR="00DB5C2E" w:rsidRPr="00ED325A">
        <w:rPr>
          <w:rFonts w:ascii="Arial" w:hAnsi="Arial" w:cs="Arial"/>
          <w:sz w:val="20"/>
          <w:szCs w:val="20"/>
        </w:rPr>
        <w:t>Uitdraaien van de CO</w:t>
      </w:r>
      <w:r w:rsidR="00DB5C2E" w:rsidRPr="00ED325A">
        <w:rPr>
          <w:rFonts w:ascii="Arial" w:hAnsi="Arial" w:cs="Arial"/>
          <w:sz w:val="20"/>
          <w:szCs w:val="20"/>
          <w:vertAlign w:val="subscript"/>
        </w:rPr>
        <w:t>2</w:t>
      </w:r>
      <w:r w:rsidR="00DB5C2E" w:rsidRPr="00ED325A">
        <w:rPr>
          <w:rFonts w:ascii="Arial" w:hAnsi="Arial" w:cs="Arial"/>
          <w:sz w:val="20"/>
          <w:szCs w:val="20"/>
        </w:rPr>
        <w:t xml:space="preserve">-emissies uit de Milieubarometer zien er als volgt uit: </w:t>
      </w:r>
    </w:p>
    <w:p w14:paraId="5F9B12F1" w14:textId="4936DD49" w:rsidR="00ED325A" w:rsidRPr="00ED325A" w:rsidRDefault="00ED325A" w:rsidP="00DB5C2E">
      <w:pPr>
        <w:pStyle w:val="paragraph"/>
        <w:spacing w:before="0" w:beforeAutospacing="0" w:after="0" w:afterAutospacing="0"/>
        <w:textAlignment w:val="baseline"/>
        <w:rPr>
          <w:rFonts w:ascii="Arial" w:hAnsi="Arial" w:cs="Arial"/>
          <w:sz w:val="20"/>
          <w:szCs w:val="20"/>
        </w:rPr>
      </w:pPr>
      <w:r w:rsidRPr="00DB5C2E">
        <w:rPr>
          <w:noProof/>
          <w:highlight w:val="yellow"/>
        </w:rPr>
        <w:drawing>
          <wp:anchor distT="0" distB="0" distL="114300" distR="114300" simplePos="0" relativeHeight="251658257" behindDoc="1" locked="0" layoutInCell="1" allowOverlap="1" wp14:anchorId="69E9CBFD" wp14:editId="25BFCF94">
            <wp:simplePos x="0" y="0"/>
            <wp:positionH relativeFrom="column">
              <wp:posOffset>-2540</wp:posOffset>
            </wp:positionH>
            <wp:positionV relativeFrom="paragraph">
              <wp:posOffset>145415</wp:posOffset>
            </wp:positionV>
            <wp:extent cx="2642235" cy="1431925"/>
            <wp:effectExtent l="0" t="0" r="0" b="3175"/>
            <wp:wrapTight wrapText="bothSides">
              <wp:wrapPolygon edited="0">
                <wp:start x="0" y="0"/>
                <wp:lineTo x="0" y="21456"/>
                <wp:lineTo x="21491" y="21456"/>
                <wp:lineTo x="21491" y="0"/>
                <wp:lineTo x="0" y="0"/>
              </wp:wrapPolygon>
            </wp:wrapTight>
            <wp:docPr id="1233959859" name="drawing"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59859" name="drawing" descr="Afbeelding met tekst, schermopname, nummer, Lettertype&#10;&#10;Door AI gegenereerde inhoud is mogelijk onjuist."/>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642235" cy="1431925"/>
                    </a:xfrm>
                    <a:prstGeom prst="rect">
                      <a:avLst/>
                    </a:prstGeom>
                  </pic:spPr>
                </pic:pic>
              </a:graphicData>
            </a:graphic>
            <wp14:sizeRelH relativeFrom="page">
              <wp14:pctWidth>0</wp14:pctWidth>
            </wp14:sizeRelH>
            <wp14:sizeRelV relativeFrom="page">
              <wp14:pctHeight>0</wp14:pctHeight>
            </wp14:sizeRelV>
          </wp:anchor>
        </w:drawing>
      </w:r>
    </w:p>
    <w:p w14:paraId="7A7632B9" w14:textId="688EF5B0" w:rsidR="00DB5C2E" w:rsidRPr="00DB5C2E" w:rsidRDefault="00DB5C2E" w:rsidP="00DB5C2E">
      <w:pPr>
        <w:pStyle w:val="paragraph"/>
        <w:spacing w:before="0" w:beforeAutospacing="0" w:after="0" w:afterAutospacing="0"/>
        <w:textAlignment w:val="baseline"/>
        <w:rPr>
          <w:rFonts w:ascii="Arial" w:hAnsi="Arial" w:cs="Arial"/>
          <w:sz w:val="20"/>
          <w:szCs w:val="20"/>
          <w:highlight w:val="yellow"/>
        </w:rPr>
      </w:pPr>
    </w:p>
    <w:p w14:paraId="2384D480" w14:textId="049BD318" w:rsidR="00DB5C2E" w:rsidRPr="00DB5C2E" w:rsidRDefault="00DB5C2E" w:rsidP="00DB5C2E">
      <w:pPr>
        <w:pStyle w:val="paragraph"/>
        <w:spacing w:before="0" w:beforeAutospacing="0" w:after="0" w:afterAutospacing="0"/>
        <w:textAlignment w:val="baseline"/>
        <w:rPr>
          <w:rFonts w:ascii="Arial" w:hAnsi="Arial" w:cs="Arial"/>
          <w:b/>
          <w:bCs/>
          <w:i/>
          <w:iCs/>
          <w:sz w:val="20"/>
          <w:szCs w:val="20"/>
          <w:highlight w:val="yellow"/>
        </w:rPr>
      </w:pPr>
    </w:p>
    <w:p w14:paraId="54AA4F13" w14:textId="013F8FF0" w:rsidR="00DB5C2E" w:rsidRDefault="00DB5C2E" w:rsidP="00DB5C2E">
      <w:pPr>
        <w:rPr>
          <w:rFonts w:ascii="Arial" w:eastAsia="Times New Roman" w:hAnsi="Arial" w:cs="Arial"/>
          <w:b/>
          <w:bCs/>
          <w:i/>
          <w:iCs/>
          <w:kern w:val="0"/>
          <w:sz w:val="20"/>
          <w:szCs w:val="20"/>
          <w:lang w:eastAsia="nl-NL"/>
          <w14:ligatures w14:val="none"/>
        </w:rPr>
      </w:pPr>
    </w:p>
    <w:p w14:paraId="56BBC8D9" w14:textId="77777777" w:rsidR="00ED325A" w:rsidRDefault="00DB5C2E" w:rsidP="00ED325A">
      <w:pPr>
        <w:rPr>
          <w:rFonts w:ascii="Arial" w:eastAsia="Times New Roman" w:hAnsi="Arial" w:cs="Arial"/>
          <w:b/>
          <w:bCs/>
          <w:color w:val="212121"/>
          <w:kern w:val="0"/>
          <w:sz w:val="21"/>
          <w:szCs w:val="21"/>
          <w:lang w:eastAsia="nl-NL"/>
          <w14:ligatures w14:val="none"/>
        </w:rPr>
      </w:pPr>
      <w:r w:rsidRPr="008A7430">
        <w:rPr>
          <w:rFonts w:ascii="Arial" w:hAnsi="Arial" w:cs="Arial"/>
          <w:b/>
          <w:bCs/>
          <w:sz w:val="21"/>
          <w:szCs w:val="21"/>
        </w:rPr>
        <w:br w:type="page"/>
      </w:r>
      <w:r w:rsidR="0073010B" w:rsidRPr="0073010B">
        <w:rPr>
          <w:rFonts w:ascii="Arial" w:hAnsi="Arial" w:cs="Arial"/>
          <w:b/>
          <w:bCs/>
          <w:sz w:val="20"/>
          <w:szCs w:val="20"/>
        </w:rPr>
        <w:lastRenderedPageBreak/>
        <w:t>B3:</w:t>
      </w:r>
      <w:r w:rsidR="0073010B">
        <w:rPr>
          <w:rFonts w:ascii="Arial" w:hAnsi="Arial" w:cs="Arial"/>
          <w:sz w:val="20"/>
          <w:szCs w:val="20"/>
        </w:rPr>
        <w:t xml:space="preserve"> </w:t>
      </w:r>
      <w:r w:rsidR="00ED325A" w:rsidRPr="00ED325A">
        <w:rPr>
          <w:rFonts w:ascii="Arial" w:eastAsia="Times New Roman" w:hAnsi="Arial" w:cs="Arial"/>
          <w:b/>
          <w:bCs/>
          <w:color w:val="212121"/>
          <w:kern w:val="0"/>
          <w:sz w:val="20"/>
          <w:szCs w:val="20"/>
          <w:lang w:eastAsia="nl-NL"/>
          <w14:ligatures w14:val="none"/>
        </w:rPr>
        <w:t xml:space="preserve">Energie en broeikasgasemissies </w:t>
      </w:r>
    </w:p>
    <w:p w14:paraId="41313622" w14:textId="77777777" w:rsidR="00ED325A" w:rsidRDefault="0073010B" w:rsidP="00ED325A">
      <w:pPr>
        <w:rPr>
          <w:rFonts w:ascii="Arial" w:hAnsi="Arial" w:cs="Arial"/>
          <w:sz w:val="20"/>
          <w:szCs w:val="20"/>
        </w:rPr>
      </w:pPr>
      <w:r w:rsidRPr="00E8428E">
        <w:rPr>
          <w:rFonts w:ascii="Arial" w:hAnsi="Arial" w:cs="Arial"/>
          <w:sz w:val="20"/>
          <w:szCs w:val="20"/>
        </w:rPr>
        <w:t xml:space="preserve">Klimaatgerelateerde effecten worden in belangrijke mate beïnvloed door energieverbruik. Daarom is het relevant om zowel de hoeveelheid als het type – bijvoorbeeld fossiele brandstoffen </w:t>
      </w:r>
      <w:r w:rsidR="00ED325A">
        <w:rPr>
          <w:rFonts w:ascii="Arial" w:hAnsi="Arial" w:cs="Arial"/>
          <w:sz w:val="20"/>
          <w:szCs w:val="20"/>
        </w:rPr>
        <w:t>als</w:t>
      </w:r>
      <w:r w:rsidRPr="00E8428E">
        <w:rPr>
          <w:rFonts w:ascii="Arial" w:hAnsi="Arial" w:cs="Arial"/>
          <w:sz w:val="20"/>
          <w:szCs w:val="20"/>
        </w:rPr>
        <w:t xml:space="preserve"> steenkool, olie en gas versus hernieuwbare energie – en de mix van verbruikte energie openbaar te maken. </w:t>
      </w:r>
    </w:p>
    <w:p w14:paraId="6A7C28A8" w14:textId="77777777" w:rsidR="00ED325A" w:rsidRDefault="00ED325A" w:rsidP="00ED325A">
      <w:pPr>
        <w:rPr>
          <w:rFonts w:ascii="Arial" w:hAnsi="Arial" w:cs="Arial"/>
          <w:sz w:val="20"/>
          <w:szCs w:val="20"/>
        </w:rPr>
      </w:pPr>
    </w:p>
    <w:p w14:paraId="1A4BA971" w14:textId="17F699EF" w:rsidR="0073010B" w:rsidRPr="00ED325A" w:rsidRDefault="0073010B" w:rsidP="00ED325A">
      <w:r w:rsidRPr="00E8428E">
        <w:rPr>
          <w:rFonts w:ascii="Arial" w:hAnsi="Arial" w:cs="Arial"/>
          <w:sz w:val="20"/>
          <w:szCs w:val="20"/>
        </w:rPr>
        <w:t>MWh wordt gegeven als de eenheid voor het meten van energieverbruik. In het geval van</w:t>
      </w:r>
    </w:p>
    <w:p w14:paraId="63B0257F" w14:textId="77777777" w:rsidR="0073010B" w:rsidRPr="00E8428E" w:rsidRDefault="0073010B" w:rsidP="0073010B">
      <w:pPr>
        <w:pStyle w:val="paragraph"/>
        <w:spacing w:before="0" w:beforeAutospacing="0" w:after="0" w:afterAutospacing="0"/>
        <w:textAlignment w:val="baseline"/>
        <w:rPr>
          <w:rFonts w:ascii="Arial" w:hAnsi="Arial" w:cs="Arial"/>
          <w:sz w:val="20"/>
          <w:szCs w:val="20"/>
        </w:rPr>
      </w:pPr>
      <w:r w:rsidRPr="00E8428E">
        <w:rPr>
          <w:rFonts w:ascii="Arial" w:hAnsi="Arial" w:cs="Arial"/>
          <w:sz w:val="20"/>
          <w:szCs w:val="20"/>
        </w:rPr>
        <w:t xml:space="preserve">brandstof of biomassa is een omrekening naar MWh noodzakelijk voor gegevens uitgedrukt in andere eenheden, zoals energie-inhoud (bijv. kJ, </w:t>
      </w:r>
      <w:proofErr w:type="spellStart"/>
      <w:r w:rsidRPr="00E8428E">
        <w:rPr>
          <w:rFonts w:ascii="Arial" w:hAnsi="Arial" w:cs="Arial"/>
          <w:sz w:val="20"/>
          <w:szCs w:val="20"/>
        </w:rPr>
        <w:t>Btu</w:t>
      </w:r>
      <w:proofErr w:type="spellEnd"/>
      <w:r w:rsidRPr="00E8428E">
        <w:rPr>
          <w:rFonts w:ascii="Arial" w:hAnsi="Arial" w:cs="Arial"/>
          <w:sz w:val="20"/>
          <w:szCs w:val="20"/>
        </w:rPr>
        <w:t xml:space="preserve">), volume (bijv. liter, m³) of massa (bijv. metrische tonnen, short </w:t>
      </w:r>
      <w:proofErr w:type="spellStart"/>
      <w:r w:rsidRPr="00E8428E">
        <w:rPr>
          <w:rFonts w:ascii="Arial" w:hAnsi="Arial" w:cs="Arial"/>
          <w:sz w:val="20"/>
          <w:szCs w:val="20"/>
        </w:rPr>
        <w:t>tons</w:t>
      </w:r>
      <w:proofErr w:type="spellEnd"/>
      <w:r w:rsidRPr="00E8428E">
        <w:rPr>
          <w:rFonts w:ascii="Arial" w:hAnsi="Arial" w:cs="Arial"/>
          <w:sz w:val="20"/>
          <w:szCs w:val="20"/>
        </w:rPr>
        <w:t xml:space="preserve">). </w:t>
      </w:r>
    </w:p>
    <w:p w14:paraId="779B63FB" w14:textId="77777777" w:rsidR="0073010B" w:rsidRPr="00E8428E" w:rsidRDefault="0073010B" w:rsidP="0073010B">
      <w:pPr>
        <w:pStyle w:val="paragraph"/>
        <w:spacing w:before="0" w:beforeAutospacing="0" w:after="0" w:afterAutospacing="0"/>
        <w:textAlignment w:val="baseline"/>
        <w:rPr>
          <w:rFonts w:ascii="Arial" w:hAnsi="Arial" w:cs="Arial"/>
          <w:sz w:val="20"/>
          <w:szCs w:val="20"/>
        </w:rPr>
      </w:pPr>
    </w:p>
    <w:p w14:paraId="1F579523" w14:textId="77777777" w:rsidR="0073010B" w:rsidRPr="00E8428E" w:rsidRDefault="0073010B" w:rsidP="0073010B">
      <w:pPr>
        <w:pStyle w:val="paragraph"/>
        <w:spacing w:before="0" w:beforeAutospacing="0" w:after="0" w:afterAutospacing="0"/>
        <w:textAlignment w:val="baseline"/>
        <w:rPr>
          <w:rFonts w:ascii="Arial" w:hAnsi="Arial" w:cs="Arial"/>
          <w:sz w:val="20"/>
          <w:szCs w:val="20"/>
        </w:rPr>
      </w:pPr>
      <w:r w:rsidRPr="00E8428E">
        <w:rPr>
          <w:rFonts w:ascii="Arial" w:hAnsi="Arial" w:cs="Arial"/>
          <w:sz w:val="20"/>
          <w:szCs w:val="20"/>
        </w:rPr>
        <w:t xml:space="preserve">Voor </w:t>
      </w:r>
      <w:r w:rsidRPr="00ED325A">
        <w:rPr>
          <w:rFonts w:ascii="Arial" w:hAnsi="Arial" w:cs="Arial"/>
          <w:sz w:val="20"/>
          <w:szCs w:val="20"/>
          <w:u w:val="single"/>
        </w:rPr>
        <w:t>brandstofverbruik</w:t>
      </w:r>
      <w:r w:rsidRPr="00E8428E">
        <w:rPr>
          <w:rFonts w:ascii="Arial" w:hAnsi="Arial" w:cs="Arial"/>
          <w:sz w:val="20"/>
          <w:szCs w:val="20"/>
        </w:rPr>
        <w:t xml:space="preserve"> gemeten in massa (bijv. hout, steenkool) dient de </w:t>
      </w:r>
      <w:r>
        <w:rPr>
          <w:rFonts w:ascii="Arial" w:hAnsi="Arial" w:cs="Arial"/>
          <w:sz w:val="20"/>
          <w:szCs w:val="20"/>
        </w:rPr>
        <w:t>zorginstelling</w:t>
      </w:r>
      <w:r w:rsidRPr="00E8428E">
        <w:rPr>
          <w:rFonts w:ascii="Arial" w:hAnsi="Arial" w:cs="Arial"/>
          <w:sz w:val="20"/>
          <w:szCs w:val="20"/>
        </w:rPr>
        <w:t>:</w:t>
      </w:r>
    </w:p>
    <w:p w14:paraId="7E012A6A" w14:textId="77777777" w:rsidR="0073010B" w:rsidRPr="00E8428E" w:rsidRDefault="0073010B" w:rsidP="0073010B">
      <w:pPr>
        <w:pStyle w:val="paragraph"/>
        <w:numPr>
          <w:ilvl w:val="0"/>
          <w:numId w:val="13"/>
        </w:numPr>
        <w:spacing w:before="0" w:beforeAutospacing="0" w:after="0" w:afterAutospacing="0"/>
        <w:textAlignment w:val="baseline"/>
        <w:rPr>
          <w:rFonts w:ascii="Arial" w:hAnsi="Arial" w:cs="Arial"/>
          <w:sz w:val="20"/>
          <w:szCs w:val="20"/>
        </w:rPr>
      </w:pPr>
      <w:r w:rsidRPr="00E8428E">
        <w:rPr>
          <w:rFonts w:ascii="Arial" w:hAnsi="Arial" w:cs="Arial"/>
          <w:sz w:val="20"/>
          <w:szCs w:val="20"/>
        </w:rPr>
        <w:t>de netto calorische waarde (bijv. kJ/metrische ton, TJ/</w:t>
      </w:r>
      <w:proofErr w:type="spellStart"/>
      <w:r w:rsidRPr="00E8428E">
        <w:rPr>
          <w:rFonts w:ascii="Arial" w:hAnsi="Arial" w:cs="Arial"/>
          <w:sz w:val="20"/>
          <w:szCs w:val="20"/>
        </w:rPr>
        <w:t>Gg</w:t>
      </w:r>
      <w:proofErr w:type="spellEnd"/>
      <w:r w:rsidRPr="00E8428E">
        <w:rPr>
          <w:rFonts w:ascii="Arial" w:hAnsi="Arial" w:cs="Arial"/>
          <w:sz w:val="20"/>
          <w:szCs w:val="20"/>
        </w:rPr>
        <w:t>) van de brandstof te verkrijgen (dit kan een typische waarde zijn die is gepubliceerd door betrouwbare bronnen, zoals het IPCC, of ​​kan door de leverancier worden verstrekt of intern worden verkregen);</w:t>
      </w:r>
    </w:p>
    <w:p w14:paraId="0DC52863" w14:textId="77777777" w:rsidR="0073010B" w:rsidRPr="00E8428E" w:rsidRDefault="0073010B" w:rsidP="0073010B">
      <w:pPr>
        <w:pStyle w:val="paragraph"/>
        <w:numPr>
          <w:ilvl w:val="0"/>
          <w:numId w:val="13"/>
        </w:numPr>
        <w:spacing w:before="0" w:beforeAutospacing="0" w:after="0" w:afterAutospacing="0"/>
        <w:textAlignment w:val="baseline"/>
        <w:rPr>
          <w:rFonts w:ascii="Arial" w:hAnsi="Arial" w:cs="Arial"/>
          <w:sz w:val="20"/>
          <w:szCs w:val="20"/>
        </w:rPr>
      </w:pPr>
      <w:r w:rsidRPr="00E8428E">
        <w:rPr>
          <w:rFonts w:ascii="Arial" w:hAnsi="Arial" w:cs="Arial"/>
          <w:sz w:val="20"/>
          <w:szCs w:val="20"/>
        </w:rPr>
        <w:t xml:space="preserve">de netto calorische waarde omrekenen naar MWh/ton; </w:t>
      </w:r>
    </w:p>
    <w:p w14:paraId="5FAB0573" w14:textId="77777777" w:rsidR="0073010B" w:rsidRPr="00E8428E" w:rsidRDefault="0073010B" w:rsidP="0073010B">
      <w:pPr>
        <w:pStyle w:val="paragraph"/>
        <w:numPr>
          <w:ilvl w:val="0"/>
          <w:numId w:val="13"/>
        </w:numPr>
        <w:spacing w:before="0" w:beforeAutospacing="0" w:after="0" w:afterAutospacing="0"/>
        <w:textAlignment w:val="baseline"/>
        <w:rPr>
          <w:rFonts w:ascii="Arial" w:hAnsi="Arial" w:cs="Arial"/>
          <w:sz w:val="20"/>
          <w:szCs w:val="20"/>
        </w:rPr>
      </w:pPr>
      <w:r w:rsidRPr="00E8428E">
        <w:rPr>
          <w:rFonts w:ascii="Arial" w:hAnsi="Arial" w:cs="Arial"/>
          <w:sz w:val="20"/>
          <w:szCs w:val="20"/>
        </w:rPr>
        <w:t>bereken de energie-inhoud van de massa, bijvoorbeeld: 1.245.345 t * 3,31 MWh/ton = 4.117.111 MWh.</w:t>
      </w:r>
    </w:p>
    <w:p w14:paraId="3EFD026A" w14:textId="77777777" w:rsidR="0073010B" w:rsidRPr="00E8428E" w:rsidRDefault="0073010B" w:rsidP="0073010B">
      <w:pPr>
        <w:pStyle w:val="paragraph"/>
        <w:spacing w:before="0" w:beforeAutospacing="0" w:after="0" w:afterAutospacing="0"/>
        <w:textAlignment w:val="baseline"/>
        <w:rPr>
          <w:rFonts w:ascii="Arial" w:hAnsi="Arial" w:cs="Arial"/>
          <w:i/>
          <w:iCs/>
          <w:sz w:val="20"/>
          <w:szCs w:val="20"/>
        </w:rPr>
      </w:pPr>
    </w:p>
    <w:p w14:paraId="0B527D18" w14:textId="77777777" w:rsidR="0073010B" w:rsidRPr="00E8428E" w:rsidRDefault="0073010B" w:rsidP="0073010B">
      <w:pPr>
        <w:pStyle w:val="paragraph"/>
        <w:spacing w:before="0" w:beforeAutospacing="0" w:after="0" w:afterAutospacing="0"/>
        <w:textAlignment w:val="baseline"/>
        <w:rPr>
          <w:rFonts w:ascii="Arial" w:hAnsi="Arial" w:cs="Arial"/>
          <w:sz w:val="20"/>
          <w:szCs w:val="20"/>
        </w:rPr>
      </w:pPr>
      <w:r w:rsidRPr="00E8428E">
        <w:rPr>
          <w:rFonts w:ascii="Arial" w:hAnsi="Arial" w:cs="Arial"/>
          <w:sz w:val="20"/>
          <w:szCs w:val="20"/>
        </w:rPr>
        <w:t xml:space="preserve">Voor </w:t>
      </w:r>
      <w:r w:rsidRPr="00ED325A">
        <w:rPr>
          <w:rFonts w:ascii="Arial" w:hAnsi="Arial" w:cs="Arial"/>
          <w:sz w:val="20"/>
          <w:szCs w:val="20"/>
          <w:u w:val="single"/>
        </w:rPr>
        <w:t>vloeibare brandstof</w:t>
      </w:r>
      <w:r w:rsidRPr="00E8428E">
        <w:rPr>
          <w:rFonts w:ascii="Arial" w:hAnsi="Arial" w:cs="Arial"/>
          <w:sz w:val="20"/>
          <w:szCs w:val="20"/>
        </w:rPr>
        <w:t xml:space="preserve"> dien</w:t>
      </w:r>
      <w:r>
        <w:rPr>
          <w:rFonts w:ascii="Arial" w:hAnsi="Arial" w:cs="Arial"/>
          <w:sz w:val="20"/>
          <w:szCs w:val="20"/>
        </w:rPr>
        <w:t>t de zorginstelling</w:t>
      </w:r>
      <w:r w:rsidRPr="00E8428E">
        <w:rPr>
          <w:rFonts w:ascii="Arial" w:hAnsi="Arial" w:cs="Arial"/>
          <w:sz w:val="20"/>
          <w:szCs w:val="20"/>
        </w:rPr>
        <w:t>:</w:t>
      </w:r>
    </w:p>
    <w:p w14:paraId="7695BA5D" w14:textId="77777777" w:rsidR="0073010B" w:rsidRPr="00E8428E" w:rsidRDefault="0073010B" w:rsidP="0073010B">
      <w:pPr>
        <w:pStyle w:val="paragraph"/>
        <w:numPr>
          <w:ilvl w:val="0"/>
          <w:numId w:val="14"/>
        </w:numPr>
        <w:spacing w:before="0" w:beforeAutospacing="0" w:after="0" w:afterAutospacing="0"/>
        <w:textAlignment w:val="baseline"/>
        <w:rPr>
          <w:rFonts w:ascii="Arial" w:hAnsi="Arial" w:cs="Arial"/>
          <w:sz w:val="20"/>
          <w:szCs w:val="20"/>
        </w:rPr>
      </w:pPr>
      <w:r w:rsidRPr="00E8428E">
        <w:rPr>
          <w:rFonts w:ascii="Arial" w:hAnsi="Arial" w:cs="Arial"/>
          <w:sz w:val="20"/>
          <w:szCs w:val="20"/>
        </w:rPr>
        <w:t>volume-informatie om te rekenen naar massa door het volume te vermenigvuldigen met de brandstofdichtheid, bijvoorbeeld:</w:t>
      </w:r>
    </w:p>
    <w:p w14:paraId="691B67E9" w14:textId="77777777" w:rsidR="0073010B" w:rsidRPr="00E8428E" w:rsidRDefault="0073010B" w:rsidP="0073010B">
      <w:pPr>
        <w:pStyle w:val="paragraph"/>
        <w:numPr>
          <w:ilvl w:val="0"/>
          <w:numId w:val="14"/>
        </w:numPr>
        <w:spacing w:before="0" w:beforeAutospacing="0" w:after="0" w:afterAutospacing="0"/>
        <w:textAlignment w:val="baseline"/>
        <w:rPr>
          <w:rFonts w:ascii="Arial" w:hAnsi="Arial" w:cs="Arial"/>
          <w:sz w:val="20"/>
          <w:szCs w:val="20"/>
        </w:rPr>
      </w:pPr>
      <w:r w:rsidRPr="00E8428E">
        <w:rPr>
          <w:rFonts w:ascii="Arial" w:hAnsi="Arial" w:cs="Arial"/>
          <w:sz w:val="20"/>
          <w:szCs w:val="20"/>
        </w:rPr>
        <w:t xml:space="preserve">de energie-inhoud te berekenen door de massa te vermenigvuldigen met de netto calorische waarde </w:t>
      </w:r>
    </w:p>
    <w:p w14:paraId="5B6E45A9" w14:textId="77777777" w:rsidR="0073010B" w:rsidRPr="00E8428E" w:rsidRDefault="0073010B" w:rsidP="0073010B">
      <w:pPr>
        <w:pStyle w:val="paragraph"/>
        <w:spacing w:before="0" w:beforeAutospacing="0" w:after="0" w:afterAutospacing="0"/>
        <w:ind w:left="720"/>
        <w:textAlignment w:val="baseline"/>
        <w:rPr>
          <w:rFonts w:ascii="Arial" w:hAnsi="Arial" w:cs="Arial"/>
          <w:i/>
          <w:iCs/>
          <w:sz w:val="20"/>
          <w:szCs w:val="20"/>
        </w:rPr>
      </w:pPr>
    </w:p>
    <w:p w14:paraId="20FCC84B" w14:textId="73BB66B4" w:rsidR="0073010B" w:rsidRDefault="0073010B" w:rsidP="0073010B">
      <w:pPr>
        <w:pStyle w:val="paragraph"/>
        <w:spacing w:before="0" w:beforeAutospacing="0" w:after="0" w:afterAutospacing="0"/>
        <w:textAlignment w:val="baseline"/>
        <w:rPr>
          <w:rFonts w:ascii="Arial" w:hAnsi="Arial" w:cs="Arial"/>
          <w:sz w:val="20"/>
          <w:szCs w:val="20"/>
        </w:rPr>
      </w:pPr>
      <w:commentRangeStart w:id="0"/>
      <w:r w:rsidRPr="00ED325A">
        <w:rPr>
          <w:rFonts w:ascii="Arial" w:hAnsi="Arial" w:cs="Arial"/>
          <w:sz w:val="20"/>
          <w:szCs w:val="20"/>
          <w:u w:val="single"/>
        </w:rPr>
        <w:t>Broeikasgasemissies</w:t>
      </w:r>
      <w:commentRangeEnd w:id="0"/>
      <w:r w:rsidRPr="00ED325A">
        <w:rPr>
          <w:rStyle w:val="Verwijzingopmerking"/>
          <w:rFonts w:asciiTheme="minorHAnsi" w:eastAsiaTheme="minorHAnsi" w:hAnsiTheme="minorHAnsi" w:cstheme="minorBidi"/>
          <w:kern w:val="2"/>
          <w:u w:val="single"/>
          <w:lang w:eastAsia="en-US"/>
          <w14:ligatures w14:val="standardContextual"/>
        </w:rPr>
        <w:commentReference w:id="0"/>
      </w:r>
      <w:r w:rsidR="00ED325A">
        <w:rPr>
          <w:rFonts w:ascii="Arial" w:hAnsi="Arial" w:cs="Arial"/>
          <w:sz w:val="20"/>
          <w:szCs w:val="20"/>
          <w:u w:val="single"/>
        </w:rPr>
        <w:t xml:space="preserve">: </w:t>
      </w:r>
      <w:r w:rsidRPr="00E8428E">
        <w:rPr>
          <w:rFonts w:ascii="Arial" w:hAnsi="Arial" w:cs="Arial"/>
          <w:sz w:val="20"/>
          <w:szCs w:val="20"/>
        </w:rPr>
        <w:t xml:space="preserve">Het </w:t>
      </w:r>
      <w:hyperlink r:id="rId41" w:history="1">
        <w:r w:rsidRPr="006E4022">
          <w:rPr>
            <w:rStyle w:val="Hyperlink"/>
            <w:rFonts w:ascii="Arial" w:hAnsi="Arial" w:cs="Arial"/>
            <w:sz w:val="20"/>
            <w:szCs w:val="20"/>
          </w:rPr>
          <w:t>GHG Protocol</w:t>
        </w:r>
      </w:hyperlink>
      <w:r w:rsidRPr="00E8428E">
        <w:rPr>
          <w:rFonts w:ascii="Arial" w:hAnsi="Arial" w:cs="Arial"/>
          <w:sz w:val="20"/>
          <w:szCs w:val="20"/>
        </w:rPr>
        <w:t xml:space="preserve"> is een wereldwijde standaard voor het meten, rapporteren en beheren van broeikasgasemissies waarbij consistentie en transparantie worden gewaarborgd. De bedrijfsstandaard omvat richtlijnen voor Scope 1-, Scope 2- en Scope 3-emissies voor bedrijven en andere organisaties (ngo's, overheid, enz.). </w:t>
      </w:r>
      <w:r>
        <w:rPr>
          <w:rFonts w:ascii="Arial" w:hAnsi="Arial" w:cs="Arial"/>
          <w:sz w:val="20"/>
          <w:szCs w:val="20"/>
        </w:rPr>
        <w:t>Het GHG Protocol is gedekt met landelijke methodieken als de WEii, het EnergieKompas en de Milieubarometer.</w:t>
      </w:r>
    </w:p>
    <w:p w14:paraId="3A2722EE" w14:textId="77777777" w:rsidR="00ED325A" w:rsidRPr="00ED325A" w:rsidRDefault="00ED325A" w:rsidP="0073010B">
      <w:pPr>
        <w:pStyle w:val="paragraph"/>
        <w:spacing w:before="0" w:beforeAutospacing="0" w:after="0" w:afterAutospacing="0"/>
        <w:textAlignment w:val="baseline"/>
        <w:rPr>
          <w:rFonts w:ascii="Arial" w:hAnsi="Arial" w:cs="Arial"/>
          <w:sz w:val="20"/>
          <w:szCs w:val="20"/>
          <w:u w:val="single"/>
        </w:rPr>
      </w:pPr>
    </w:p>
    <w:p w14:paraId="69787453" w14:textId="210A659F" w:rsidR="0073010B" w:rsidRPr="00ED325A" w:rsidRDefault="0073010B" w:rsidP="0073010B">
      <w:pPr>
        <w:pStyle w:val="Normaalweb"/>
        <w:spacing w:before="0" w:beforeAutospacing="0" w:after="0" w:afterAutospacing="0"/>
        <w:rPr>
          <w:rFonts w:ascii="Arial" w:hAnsi="Arial" w:cs="Arial"/>
          <w:sz w:val="20"/>
          <w:szCs w:val="20"/>
        </w:rPr>
      </w:pPr>
      <w:r w:rsidRPr="00ED325A">
        <w:rPr>
          <w:rFonts w:ascii="Arial" w:hAnsi="Arial" w:cs="Arial"/>
          <w:sz w:val="20"/>
          <w:szCs w:val="20"/>
        </w:rPr>
        <w:t>Definities</w:t>
      </w:r>
      <w:r w:rsidR="00ED325A">
        <w:rPr>
          <w:rFonts w:ascii="Arial" w:hAnsi="Arial" w:cs="Arial"/>
          <w:sz w:val="20"/>
          <w:szCs w:val="20"/>
        </w:rPr>
        <w:t>:</w:t>
      </w:r>
    </w:p>
    <w:p w14:paraId="27B8DD32" w14:textId="6E342FED" w:rsidR="0073010B" w:rsidRDefault="0073010B" w:rsidP="00ED325A">
      <w:pPr>
        <w:pStyle w:val="Normaalweb"/>
        <w:numPr>
          <w:ilvl w:val="0"/>
          <w:numId w:val="2"/>
        </w:numPr>
        <w:spacing w:before="0" w:beforeAutospacing="0" w:after="0" w:afterAutospacing="0"/>
        <w:rPr>
          <w:rFonts w:ascii="Arial" w:hAnsi="Arial" w:cs="Arial"/>
          <w:sz w:val="20"/>
          <w:szCs w:val="20"/>
        </w:rPr>
      </w:pPr>
      <w:r w:rsidRPr="00ED325A">
        <w:rPr>
          <w:rFonts w:ascii="Arial" w:hAnsi="Arial" w:cs="Arial"/>
          <w:sz w:val="20"/>
          <w:szCs w:val="20"/>
          <w:u w:val="single"/>
        </w:rPr>
        <w:t>CO</w:t>
      </w:r>
      <w:r w:rsidRPr="00ED325A">
        <w:rPr>
          <w:rFonts w:ascii="Arial" w:hAnsi="Arial" w:cs="Arial"/>
          <w:sz w:val="20"/>
          <w:szCs w:val="20"/>
          <w:u w:val="single"/>
          <w:vertAlign w:val="subscript"/>
        </w:rPr>
        <w:t>2</w:t>
      </w:r>
      <w:r w:rsidRPr="00ED325A">
        <w:rPr>
          <w:rFonts w:ascii="Arial" w:hAnsi="Arial" w:cs="Arial"/>
          <w:sz w:val="20"/>
          <w:szCs w:val="20"/>
          <w:u w:val="single"/>
        </w:rPr>
        <w:t xml:space="preserve">-emissies: </w:t>
      </w:r>
      <w:r w:rsidRPr="00E8428E">
        <w:rPr>
          <w:rFonts w:ascii="Arial" w:hAnsi="Arial" w:cs="Arial"/>
          <w:sz w:val="20"/>
          <w:szCs w:val="20"/>
        </w:rPr>
        <w:t xml:space="preserve">dit zijn de totale broeikasgasemissies die door de </w:t>
      </w:r>
      <w:r>
        <w:rPr>
          <w:rFonts w:ascii="Arial" w:hAnsi="Arial" w:cs="Arial"/>
          <w:sz w:val="20"/>
          <w:szCs w:val="20"/>
        </w:rPr>
        <w:t xml:space="preserve">zorginstelling </w:t>
      </w:r>
      <w:r w:rsidRPr="00E8428E">
        <w:rPr>
          <w:rFonts w:ascii="Arial" w:hAnsi="Arial" w:cs="Arial"/>
          <w:sz w:val="20"/>
          <w:szCs w:val="20"/>
        </w:rPr>
        <w:t>in de atmosfeer worden uitgestoten zonder rekening te houden met aftrekposten voor koolstofverwijdering of andere aanpassingen.</w:t>
      </w:r>
    </w:p>
    <w:p w14:paraId="01C7055B" w14:textId="77777777" w:rsidR="0073010B" w:rsidRDefault="0073010B" w:rsidP="0073010B">
      <w:pPr>
        <w:pStyle w:val="Normaalweb"/>
        <w:numPr>
          <w:ilvl w:val="0"/>
          <w:numId w:val="2"/>
        </w:numPr>
        <w:spacing w:before="0" w:beforeAutospacing="0" w:after="0" w:afterAutospacing="0"/>
        <w:rPr>
          <w:rFonts w:ascii="Arial" w:hAnsi="Arial" w:cs="Arial"/>
          <w:sz w:val="20"/>
          <w:szCs w:val="20"/>
        </w:rPr>
      </w:pPr>
      <w:r w:rsidRPr="00ED325A">
        <w:rPr>
          <w:rFonts w:ascii="Arial" w:hAnsi="Arial" w:cs="Arial"/>
          <w:sz w:val="20"/>
          <w:szCs w:val="20"/>
          <w:u w:val="single"/>
        </w:rPr>
        <w:t>Directe CO</w:t>
      </w:r>
      <w:r w:rsidRPr="00ED325A">
        <w:rPr>
          <w:rFonts w:ascii="Arial" w:hAnsi="Arial" w:cs="Arial"/>
          <w:sz w:val="20"/>
          <w:szCs w:val="20"/>
          <w:u w:val="single"/>
          <w:vertAlign w:val="subscript"/>
        </w:rPr>
        <w:t>2</w:t>
      </w:r>
      <w:r w:rsidRPr="00ED325A">
        <w:rPr>
          <w:rFonts w:ascii="Arial" w:hAnsi="Arial" w:cs="Arial"/>
          <w:sz w:val="20"/>
          <w:szCs w:val="20"/>
          <w:u w:val="single"/>
        </w:rPr>
        <w:t>-emissies (scope 1):</w:t>
      </w:r>
      <w:r w:rsidRPr="0073010B">
        <w:rPr>
          <w:rFonts w:ascii="Arial" w:hAnsi="Arial" w:cs="Arial"/>
          <w:sz w:val="20"/>
          <w:szCs w:val="20"/>
        </w:rPr>
        <w:t xml:space="preserve"> Directe broeikasgasemissies uit bronnen die eigendom zijn van of beheerd worden door de zorginstelling, ofwel de emissies ten aanzien van aardgasgebruik en fossiele brandstoffen.</w:t>
      </w:r>
    </w:p>
    <w:p w14:paraId="19D29C0E" w14:textId="082EAD9D" w:rsidR="0073010B" w:rsidRPr="0073010B" w:rsidRDefault="0073010B" w:rsidP="0073010B">
      <w:pPr>
        <w:pStyle w:val="Normaalweb"/>
        <w:numPr>
          <w:ilvl w:val="0"/>
          <w:numId w:val="2"/>
        </w:numPr>
        <w:spacing w:before="0" w:beforeAutospacing="0" w:after="0" w:afterAutospacing="0"/>
        <w:rPr>
          <w:rFonts w:ascii="Arial" w:hAnsi="Arial" w:cs="Arial"/>
          <w:sz w:val="20"/>
          <w:szCs w:val="20"/>
        </w:rPr>
      </w:pPr>
      <w:r w:rsidRPr="00ED325A">
        <w:rPr>
          <w:rFonts w:ascii="Arial" w:hAnsi="Arial" w:cs="Arial"/>
          <w:sz w:val="20"/>
          <w:szCs w:val="20"/>
          <w:u w:val="single"/>
        </w:rPr>
        <w:t>Indirecte CO</w:t>
      </w:r>
      <w:r w:rsidRPr="00ED325A">
        <w:rPr>
          <w:rFonts w:ascii="Arial" w:hAnsi="Arial" w:cs="Arial"/>
          <w:sz w:val="20"/>
          <w:szCs w:val="20"/>
          <w:u w:val="single"/>
          <w:vertAlign w:val="subscript"/>
        </w:rPr>
        <w:t>2</w:t>
      </w:r>
      <w:r w:rsidRPr="00ED325A">
        <w:rPr>
          <w:rFonts w:ascii="Arial" w:hAnsi="Arial" w:cs="Arial"/>
          <w:sz w:val="20"/>
          <w:szCs w:val="20"/>
          <w:u w:val="single"/>
        </w:rPr>
        <w:t xml:space="preserve">-emissies (scope 2): </w:t>
      </w:r>
      <w:r w:rsidRPr="0073010B">
        <w:rPr>
          <w:rFonts w:ascii="Arial" w:hAnsi="Arial" w:cs="Arial"/>
          <w:sz w:val="20"/>
          <w:szCs w:val="20"/>
        </w:rPr>
        <w:t xml:space="preserve">Indirecte emissies zijn een gevolg van de activiteiten van de zorginstelling, maar vinden plaats bij een andere bron. </w:t>
      </w:r>
    </w:p>
    <w:p w14:paraId="31216224" w14:textId="77777777" w:rsidR="00ED325A" w:rsidRDefault="00ED325A" w:rsidP="0073010B">
      <w:pPr>
        <w:pStyle w:val="Normaalweb"/>
        <w:spacing w:before="0" w:beforeAutospacing="0" w:after="0" w:afterAutospacing="0"/>
        <w:rPr>
          <w:rFonts w:ascii="Arial" w:hAnsi="Arial" w:cs="Arial"/>
          <w:sz w:val="20"/>
          <w:szCs w:val="20"/>
        </w:rPr>
      </w:pPr>
    </w:p>
    <w:p w14:paraId="3FB98680" w14:textId="020FBF0F" w:rsidR="0073010B" w:rsidRDefault="0073010B" w:rsidP="0073010B">
      <w:pPr>
        <w:pStyle w:val="Normaalweb"/>
        <w:spacing w:before="0" w:beforeAutospacing="0" w:after="0" w:afterAutospacing="0"/>
        <w:rPr>
          <w:rFonts w:ascii="Arial" w:hAnsi="Arial" w:cs="Arial"/>
          <w:sz w:val="20"/>
          <w:szCs w:val="20"/>
        </w:rPr>
      </w:pPr>
      <w:r w:rsidRPr="00ED325A">
        <w:rPr>
          <w:rFonts w:ascii="Arial" w:hAnsi="Arial" w:cs="Arial"/>
          <w:sz w:val="20"/>
          <w:szCs w:val="20"/>
          <w:u w:val="single"/>
        </w:rPr>
        <w:t>Locatie-gebaseerde scope 2 emissies zijn</w:t>
      </w:r>
      <w:r>
        <w:rPr>
          <w:rFonts w:ascii="Arial" w:hAnsi="Arial" w:cs="Arial"/>
          <w:sz w:val="20"/>
          <w:szCs w:val="20"/>
        </w:rPr>
        <w:t xml:space="preserve">: </w:t>
      </w:r>
      <w:r w:rsidRPr="00E8428E">
        <w:rPr>
          <w:rFonts w:ascii="Arial" w:hAnsi="Arial" w:cs="Arial"/>
          <w:sz w:val="20"/>
          <w:szCs w:val="20"/>
        </w:rPr>
        <w:t xml:space="preserve">Emissies van elektriciteit, warmte, stoom en koeling, ingekocht of verkregen en verbruikt door de </w:t>
      </w:r>
      <w:r>
        <w:rPr>
          <w:rFonts w:ascii="Arial" w:hAnsi="Arial" w:cs="Arial"/>
          <w:sz w:val="20"/>
          <w:szCs w:val="20"/>
        </w:rPr>
        <w:t>zorginstelling</w:t>
      </w:r>
      <w:r w:rsidRPr="00E8428E">
        <w:rPr>
          <w:rFonts w:ascii="Arial" w:hAnsi="Arial" w:cs="Arial"/>
          <w:sz w:val="20"/>
          <w:szCs w:val="20"/>
        </w:rPr>
        <w:t xml:space="preserve">, berekend met behulp van de locatiegebaseerde 'allocatiemethode', die generatoremissies toewijst aan eindgebruikers. Ze weerspiegelen de gemiddelde emissie-intensiteit van de netwerken waarop het energieverbruik plaatsvindt en gebruiken voornamelijk gegevens over de gemiddelde emissiefactor van het netwerk. </w:t>
      </w:r>
    </w:p>
    <w:p w14:paraId="281A3F2E" w14:textId="77777777" w:rsidR="0073010B" w:rsidRDefault="0073010B" w:rsidP="0073010B">
      <w:pPr>
        <w:pStyle w:val="Normaalweb"/>
        <w:spacing w:before="0" w:beforeAutospacing="0" w:after="0" w:afterAutospacing="0"/>
        <w:rPr>
          <w:rFonts w:ascii="Arial" w:hAnsi="Arial" w:cs="Arial"/>
          <w:sz w:val="20"/>
          <w:szCs w:val="20"/>
        </w:rPr>
      </w:pPr>
    </w:p>
    <w:p w14:paraId="425CF4E9" w14:textId="77777777" w:rsidR="00ED325A" w:rsidRDefault="0073010B" w:rsidP="00ED325A">
      <w:pPr>
        <w:pStyle w:val="Normaalweb"/>
        <w:spacing w:before="0" w:beforeAutospacing="0" w:after="0" w:afterAutospacing="0"/>
        <w:rPr>
          <w:rFonts w:ascii="Arial" w:hAnsi="Arial" w:cs="Arial"/>
          <w:b/>
          <w:bCs/>
          <w:color w:val="212121"/>
          <w:sz w:val="21"/>
          <w:szCs w:val="21"/>
        </w:rPr>
      </w:pPr>
      <w:r>
        <w:rPr>
          <w:rFonts w:ascii="Arial" w:hAnsi="Arial" w:cs="Arial"/>
          <w:b/>
          <w:bCs/>
          <w:sz w:val="20"/>
          <w:szCs w:val="20"/>
        </w:rPr>
        <w:t xml:space="preserve">B7: </w:t>
      </w:r>
      <w:r w:rsidR="00ED325A" w:rsidRPr="00ED325A">
        <w:rPr>
          <w:rFonts w:ascii="Arial" w:hAnsi="Arial" w:cs="Arial"/>
          <w:b/>
          <w:bCs/>
          <w:color w:val="212121"/>
          <w:sz w:val="20"/>
          <w:szCs w:val="20"/>
        </w:rPr>
        <w:t>Gebruik van hulpbronnen, circulaire economie en afvalbeheer</w:t>
      </w:r>
    </w:p>
    <w:p w14:paraId="467BE604" w14:textId="032C6232" w:rsidR="0073010B" w:rsidRPr="00E8428E" w:rsidRDefault="0073010B" w:rsidP="0073010B">
      <w:pPr>
        <w:pStyle w:val="Normaalweb"/>
        <w:spacing w:before="0" w:beforeAutospacing="0" w:after="0" w:afterAutospacing="0"/>
        <w:rPr>
          <w:rFonts w:ascii="Arial" w:hAnsi="Arial" w:cs="Arial"/>
          <w:color w:val="212121"/>
          <w:sz w:val="20"/>
          <w:szCs w:val="20"/>
        </w:rPr>
      </w:pPr>
      <w:r w:rsidRPr="00E8428E">
        <w:rPr>
          <w:rFonts w:ascii="Arial" w:hAnsi="Arial" w:cs="Arial"/>
          <w:color w:val="212121"/>
          <w:sz w:val="20"/>
          <w:szCs w:val="20"/>
        </w:rPr>
        <w:t xml:space="preserve">De belangrijkste principes, die door de Ellen MacArthur Foundation worden uiteengezet, </w:t>
      </w:r>
      <w:r>
        <w:rPr>
          <w:rFonts w:ascii="Arial" w:hAnsi="Arial" w:cs="Arial"/>
          <w:color w:val="212121"/>
          <w:sz w:val="20"/>
          <w:szCs w:val="20"/>
        </w:rPr>
        <w:t xml:space="preserve">zijn: </w:t>
      </w:r>
    </w:p>
    <w:p w14:paraId="2985C00B" w14:textId="5AB1FC74" w:rsidR="00ED325A" w:rsidRDefault="0073010B" w:rsidP="00ED325A">
      <w:pPr>
        <w:pStyle w:val="Normaalweb"/>
        <w:numPr>
          <w:ilvl w:val="0"/>
          <w:numId w:val="2"/>
        </w:numPr>
        <w:spacing w:before="0" w:beforeAutospacing="0"/>
        <w:rPr>
          <w:rFonts w:ascii="Arial" w:hAnsi="Arial" w:cs="Arial"/>
          <w:color w:val="212121"/>
          <w:sz w:val="20"/>
          <w:szCs w:val="20"/>
        </w:rPr>
      </w:pPr>
      <w:r w:rsidRPr="00ED325A">
        <w:rPr>
          <w:rFonts w:ascii="Arial" w:hAnsi="Arial" w:cs="Arial"/>
          <w:color w:val="212121"/>
          <w:sz w:val="20"/>
          <w:szCs w:val="20"/>
          <w:u w:val="single"/>
        </w:rPr>
        <w:t>Elimineren afval en vervuiling</w:t>
      </w:r>
      <w:r w:rsidR="00ED325A">
        <w:rPr>
          <w:rFonts w:ascii="Arial" w:hAnsi="Arial" w:cs="Arial"/>
          <w:color w:val="212121"/>
          <w:sz w:val="20"/>
          <w:szCs w:val="20"/>
        </w:rPr>
        <w:t>. D</w:t>
      </w:r>
      <w:r w:rsidRPr="00E8428E">
        <w:rPr>
          <w:rFonts w:ascii="Arial" w:hAnsi="Arial" w:cs="Arial"/>
          <w:color w:val="212121"/>
          <w:sz w:val="20"/>
          <w:szCs w:val="20"/>
        </w:rPr>
        <w:t>it kan worden bereikt door proces</w:t>
      </w:r>
      <w:r w:rsidR="00ED325A">
        <w:rPr>
          <w:rFonts w:ascii="Arial" w:hAnsi="Arial" w:cs="Arial"/>
          <w:color w:val="212121"/>
          <w:sz w:val="20"/>
          <w:szCs w:val="20"/>
        </w:rPr>
        <w:t>- en ontwerp</w:t>
      </w:r>
      <w:r w:rsidRPr="00E8428E">
        <w:rPr>
          <w:rFonts w:ascii="Arial" w:hAnsi="Arial" w:cs="Arial"/>
          <w:color w:val="212121"/>
          <w:sz w:val="20"/>
          <w:szCs w:val="20"/>
        </w:rPr>
        <w:t>verbeteringen op het niveau van bruikbaar</w:t>
      </w:r>
      <w:r w:rsidR="00ED325A">
        <w:rPr>
          <w:rFonts w:ascii="Arial" w:hAnsi="Arial" w:cs="Arial"/>
          <w:color w:val="212121"/>
          <w:sz w:val="20"/>
          <w:szCs w:val="20"/>
        </w:rPr>
        <w:t>-</w:t>
      </w:r>
      <w:r w:rsidRPr="00E8428E">
        <w:rPr>
          <w:rFonts w:ascii="Arial" w:hAnsi="Arial" w:cs="Arial"/>
          <w:color w:val="212121"/>
          <w:sz w:val="20"/>
          <w:szCs w:val="20"/>
        </w:rPr>
        <w:t>, herbruikbaar</w:t>
      </w:r>
      <w:r w:rsidR="00ED325A">
        <w:rPr>
          <w:rFonts w:ascii="Arial" w:hAnsi="Arial" w:cs="Arial"/>
          <w:color w:val="212121"/>
          <w:sz w:val="20"/>
          <w:szCs w:val="20"/>
        </w:rPr>
        <w:t>- en</w:t>
      </w:r>
      <w:r w:rsidRPr="00E8428E">
        <w:rPr>
          <w:rFonts w:ascii="Arial" w:hAnsi="Arial" w:cs="Arial"/>
          <w:color w:val="212121"/>
          <w:sz w:val="20"/>
          <w:szCs w:val="20"/>
        </w:rPr>
        <w:t xml:space="preserve"> repareerbaarheid, demontage en herfabricage.</w:t>
      </w:r>
    </w:p>
    <w:p w14:paraId="572E16E9" w14:textId="46F917EA" w:rsidR="0073010B" w:rsidRPr="00ED325A" w:rsidRDefault="00ED325A" w:rsidP="00ED325A">
      <w:pPr>
        <w:pStyle w:val="Normaalweb"/>
        <w:numPr>
          <w:ilvl w:val="0"/>
          <w:numId w:val="2"/>
        </w:numPr>
        <w:spacing w:before="0" w:beforeAutospacing="0"/>
        <w:rPr>
          <w:rFonts w:ascii="Arial" w:hAnsi="Arial" w:cs="Arial"/>
          <w:color w:val="212121"/>
          <w:sz w:val="20"/>
          <w:szCs w:val="20"/>
        </w:rPr>
      </w:pPr>
      <w:r>
        <w:rPr>
          <w:rFonts w:ascii="Arial" w:hAnsi="Arial" w:cs="Arial"/>
          <w:color w:val="212121"/>
          <w:sz w:val="20"/>
          <w:szCs w:val="20"/>
          <w:u w:val="single"/>
        </w:rPr>
        <w:t>Hergebruik</w:t>
      </w:r>
      <w:r w:rsidR="0073010B" w:rsidRPr="00ED325A">
        <w:rPr>
          <w:rFonts w:ascii="Arial" w:hAnsi="Arial" w:cs="Arial"/>
          <w:color w:val="212121"/>
          <w:sz w:val="20"/>
          <w:szCs w:val="20"/>
          <w:u w:val="single"/>
        </w:rPr>
        <w:t xml:space="preserve"> van producten en materialen (op hun hoogste waarde)</w:t>
      </w:r>
      <w:r>
        <w:rPr>
          <w:rFonts w:ascii="Arial" w:hAnsi="Arial" w:cs="Arial"/>
          <w:color w:val="212121"/>
          <w:sz w:val="20"/>
          <w:szCs w:val="20"/>
          <w:u w:val="single"/>
        </w:rPr>
        <w:t>.</w:t>
      </w:r>
      <w:r w:rsidRPr="00ED325A">
        <w:rPr>
          <w:rFonts w:ascii="Arial" w:hAnsi="Arial" w:cs="Arial"/>
          <w:color w:val="212121"/>
          <w:sz w:val="20"/>
          <w:szCs w:val="20"/>
        </w:rPr>
        <w:t xml:space="preserve"> Hergebruik </w:t>
      </w:r>
      <w:r w:rsidR="0073010B" w:rsidRPr="00ED325A">
        <w:rPr>
          <w:rFonts w:ascii="Arial" w:hAnsi="Arial" w:cs="Arial"/>
          <w:color w:val="212121"/>
          <w:sz w:val="20"/>
          <w:szCs w:val="20"/>
        </w:rPr>
        <w:t xml:space="preserve">en recycling zijn </w:t>
      </w:r>
      <w:r>
        <w:rPr>
          <w:rFonts w:ascii="Arial" w:hAnsi="Arial" w:cs="Arial"/>
          <w:color w:val="212121"/>
          <w:sz w:val="20"/>
          <w:szCs w:val="20"/>
        </w:rPr>
        <w:t>van belang</w:t>
      </w:r>
      <w:r w:rsidR="0073010B" w:rsidRPr="00ED325A">
        <w:rPr>
          <w:rFonts w:ascii="Arial" w:hAnsi="Arial" w:cs="Arial"/>
          <w:color w:val="212121"/>
          <w:sz w:val="20"/>
          <w:szCs w:val="20"/>
        </w:rPr>
        <w:t xml:space="preserve"> voor productcirculatie, </w:t>
      </w:r>
      <w:r>
        <w:rPr>
          <w:rFonts w:ascii="Arial" w:hAnsi="Arial" w:cs="Arial"/>
          <w:color w:val="212121"/>
          <w:sz w:val="20"/>
          <w:szCs w:val="20"/>
        </w:rPr>
        <w:t>en</w:t>
      </w:r>
      <w:r w:rsidR="0073010B" w:rsidRPr="00ED325A">
        <w:rPr>
          <w:rFonts w:ascii="Arial" w:hAnsi="Arial" w:cs="Arial"/>
          <w:color w:val="212121"/>
          <w:sz w:val="20"/>
          <w:szCs w:val="20"/>
        </w:rPr>
        <w:t xml:space="preserve"> wordt versterkt door speciale aandacht aan circulariteit in de ontwerpfas</w:t>
      </w:r>
      <w:r>
        <w:rPr>
          <w:rFonts w:ascii="Arial" w:hAnsi="Arial" w:cs="Arial"/>
          <w:color w:val="212121"/>
          <w:sz w:val="20"/>
          <w:szCs w:val="20"/>
        </w:rPr>
        <w:t>e</w:t>
      </w:r>
      <w:r w:rsidR="0073010B" w:rsidRPr="00ED325A">
        <w:rPr>
          <w:rFonts w:ascii="Arial" w:hAnsi="Arial" w:cs="Arial"/>
          <w:color w:val="212121"/>
          <w:sz w:val="20"/>
          <w:szCs w:val="20"/>
        </w:rPr>
        <w:t>. Factoren zoals de integratie van biomaterialen en de recirculatie ervan via de biologische kringloop kunnen ook in overweging worden genomen.</w:t>
      </w:r>
    </w:p>
    <w:p w14:paraId="1E31C70E" w14:textId="6DF17E09" w:rsidR="0073010B" w:rsidRPr="00E8428E" w:rsidRDefault="0073010B" w:rsidP="00ED325A">
      <w:pPr>
        <w:pStyle w:val="Normaalweb"/>
        <w:numPr>
          <w:ilvl w:val="0"/>
          <w:numId w:val="2"/>
        </w:numPr>
        <w:rPr>
          <w:rFonts w:ascii="Arial" w:hAnsi="Arial" w:cs="Arial"/>
          <w:color w:val="212121"/>
          <w:sz w:val="20"/>
          <w:szCs w:val="20"/>
        </w:rPr>
      </w:pPr>
      <w:r w:rsidRPr="00ED325A">
        <w:rPr>
          <w:rFonts w:ascii="Arial" w:hAnsi="Arial" w:cs="Arial"/>
          <w:color w:val="212121"/>
          <w:sz w:val="20"/>
          <w:szCs w:val="20"/>
          <w:u w:val="single"/>
        </w:rPr>
        <w:t>Herstel de natuur</w:t>
      </w:r>
      <w:r w:rsidR="00ED325A">
        <w:rPr>
          <w:rFonts w:ascii="Arial" w:hAnsi="Arial" w:cs="Arial"/>
          <w:color w:val="212121"/>
          <w:sz w:val="20"/>
          <w:szCs w:val="20"/>
        </w:rPr>
        <w:t xml:space="preserve">. Waar </w:t>
      </w:r>
      <w:r w:rsidRPr="00E8428E">
        <w:rPr>
          <w:rFonts w:ascii="Arial" w:hAnsi="Arial" w:cs="Arial"/>
          <w:color w:val="212121"/>
          <w:sz w:val="20"/>
          <w:szCs w:val="20"/>
        </w:rPr>
        <w:t>mogelijk moeten menselijke activiteiten gericht zijn op het herstel van de natuur en het verbeteren of herstellen van belangrijke ecologische functies (ofwel drainage, habitatvoorziening, thermische regulatie etc.) die mogelijk verloren zijn gegaan door eerdere menselijke activiteiten.</w:t>
      </w:r>
    </w:p>
    <w:p w14:paraId="76AE38D4" w14:textId="22AEFE6C" w:rsidR="0073010B" w:rsidRPr="00ED325A" w:rsidRDefault="0073010B" w:rsidP="0073010B">
      <w:pPr>
        <w:pStyle w:val="Normaalweb"/>
        <w:spacing w:after="0" w:afterAutospacing="0"/>
        <w:rPr>
          <w:rFonts w:ascii="Arial" w:hAnsi="Arial" w:cs="Arial"/>
          <w:color w:val="212121"/>
          <w:sz w:val="20"/>
          <w:szCs w:val="20"/>
          <w:u w:val="single"/>
        </w:rPr>
      </w:pPr>
      <w:r w:rsidRPr="00ED325A">
        <w:rPr>
          <w:rFonts w:ascii="Arial" w:hAnsi="Arial" w:cs="Arial"/>
          <w:color w:val="212121"/>
          <w:sz w:val="20"/>
          <w:szCs w:val="20"/>
          <w:u w:val="single"/>
        </w:rPr>
        <w:lastRenderedPageBreak/>
        <w:t>Richtlijnen voor de totale afvalproductie en afval dat wordt afgevoerd voor recycling of hergebruik</w:t>
      </w:r>
      <w:r w:rsidR="00ED325A">
        <w:rPr>
          <w:rFonts w:ascii="Arial" w:hAnsi="Arial" w:cs="Arial"/>
          <w:color w:val="212121"/>
          <w:sz w:val="20"/>
          <w:szCs w:val="20"/>
          <w:u w:val="single"/>
        </w:rPr>
        <w:t>:</w:t>
      </w:r>
    </w:p>
    <w:p w14:paraId="14C70791" w14:textId="77777777" w:rsidR="0073010B" w:rsidRPr="00E8428E" w:rsidRDefault="0073010B" w:rsidP="0073010B">
      <w:pPr>
        <w:pStyle w:val="Normaalweb"/>
        <w:spacing w:before="0" w:beforeAutospacing="0" w:after="0" w:afterAutospacing="0"/>
        <w:rPr>
          <w:rFonts w:ascii="Arial" w:hAnsi="Arial" w:cs="Arial"/>
          <w:i/>
          <w:iCs/>
          <w:color w:val="212121"/>
          <w:sz w:val="20"/>
          <w:szCs w:val="20"/>
        </w:rPr>
      </w:pPr>
      <w:r w:rsidRPr="00E8428E">
        <w:rPr>
          <w:rFonts w:ascii="Arial" w:hAnsi="Arial" w:cs="Arial"/>
          <w:color w:val="212121"/>
          <w:sz w:val="20"/>
          <w:szCs w:val="20"/>
        </w:rPr>
        <w:t xml:space="preserve">Bij de rapportage over gevaarlijk afval moet de </w:t>
      </w:r>
      <w:r>
        <w:rPr>
          <w:rFonts w:ascii="Arial" w:hAnsi="Arial" w:cs="Arial"/>
          <w:sz w:val="20"/>
          <w:szCs w:val="20"/>
        </w:rPr>
        <w:t>zorginstelling</w:t>
      </w:r>
      <w:r w:rsidRPr="00E8428E">
        <w:rPr>
          <w:rFonts w:ascii="Arial" w:hAnsi="Arial" w:cs="Arial"/>
          <w:sz w:val="20"/>
          <w:szCs w:val="20"/>
        </w:rPr>
        <w:t xml:space="preserve"> </w:t>
      </w:r>
      <w:r w:rsidRPr="00E8428E">
        <w:rPr>
          <w:rFonts w:ascii="Arial" w:hAnsi="Arial" w:cs="Arial"/>
          <w:color w:val="212121"/>
          <w:sz w:val="20"/>
          <w:szCs w:val="20"/>
        </w:rPr>
        <w:t xml:space="preserve">voldoen aan de vereisten voor radioactief afval van indicator 9 uit tabel 1 van bijlage 1 van de Verordening Openbaarmaking Duurzame Financiering (SFDR). Deze SFDR-indicator (verhouding tussen tonnen radioactief en gevaarlijk afval) kan worden berekend met behulp van de teller en noemer die de </w:t>
      </w:r>
      <w:r>
        <w:rPr>
          <w:rFonts w:ascii="Arial" w:hAnsi="Arial" w:cs="Arial"/>
          <w:sz w:val="20"/>
          <w:szCs w:val="20"/>
        </w:rPr>
        <w:t>zorginstelling</w:t>
      </w:r>
      <w:r w:rsidRPr="00E8428E">
        <w:rPr>
          <w:rFonts w:ascii="Arial" w:hAnsi="Arial" w:cs="Arial"/>
          <w:sz w:val="20"/>
          <w:szCs w:val="20"/>
        </w:rPr>
        <w:t xml:space="preserve"> </w:t>
      </w:r>
      <w:r w:rsidRPr="00E8428E">
        <w:rPr>
          <w:rFonts w:ascii="Arial" w:hAnsi="Arial" w:cs="Arial"/>
          <w:color w:val="212121"/>
          <w:sz w:val="20"/>
          <w:szCs w:val="20"/>
        </w:rPr>
        <w:t>opgeeft bij de rapportage. De toepasbaarheid hangt af van de aanwezigheid van gevaarlijke of radioactieve stoffen in de bedrijfsprocessen.</w:t>
      </w:r>
    </w:p>
    <w:p w14:paraId="327A0464" w14:textId="77777777" w:rsidR="0073010B" w:rsidRPr="00E8428E" w:rsidRDefault="0073010B" w:rsidP="0073010B">
      <w:pPr>
        <w:pStyle w:val="Normaalweb"/>
        <w:spacing w:before="0" w:beforeAutospacing="0" w:after="0" w:afterAutospacing="0"/>
        <w:rPr>
          <w:rFonts w:ascii="Arial" w:hAnsi="Arial" w:cs="Arial"/>
          <w:i/>
          <w:iCs/>
          <w:color w:val="212121"/>
          <w:sz w:val="20"/>
          <w:szCs w:val="20"/>
        </w:rPr>
      </w:pPr>
    </w:p>
    <w:p w14:paraId="0E074B72" w14:textId="77777777" w:rsidR="0073010B" w:rsidRPr="00E8428E" w:rsidRDefault="0073010B" w:rsidP="0073010B">
      <w:pPr>
        <w:pStyle w:val="Normaalweb"/>
        <w:spacing w:before="0" w:beforeAutospacing="0" w:after="0" w:afterAutospacing="0"/>
        <w:rPr>
          <w:rFonts w:ascii="Arial" w:hAnsi="Arial" w:cs="Arial"/>
          <w:color w:val="212121"/>
          <w:sz w:val="20"/>
          <w:szCs w:val="20"/>
        </w:rPr>
      </w:pPr>
      <w:r>
        <w:rPr>
          <w:rFonts w:ascii="Arial" w:hAnsi="Arial" w:cs="Arial"/>
          <w:color w:val="212121"/>
          <w:sz w:val="20"/>
          <w:szCs w:val="20"/>
        </w:rPr>
        <w:t>D</w:t>
      </w:r>
      <w:r w:rsidRPr="00E8428E">
        <w:rPr>
          <w:rFonts w:ascii="Arial" w:hAnsi="Arial" w:cs="Arial"/>
          <w:color w:val="212121"/>
          <w:sz w:val="20"/>
          <w:szCs w:val="20"/>
        </w:rPr>
        <w:t xml:space="preserve">aarnaast </w:t>
      </w:r>
      <w:r>
        <w:rPr>
          <w:rFonts w:ascii="Arial" w:hAnsi="Arial" w:cs="Arial"/>
          <w:color w:val="212121"/>
          <w:sz w:val="20"/>
          <w:szCs w:val="20"/>
        </w:rPr>
        <w:t xml:space="preserve">wordt </w:t>
      </w:r>
      <w:r w:rsidRPr="00E8428E">
        <w:rPr>
          <w:rFonts w:ascii="Arial" w:hAnsi="Arial" w:cs="Arial"/>
          <w:color w:val="212121"/>
          <w:sz w:val="20"/>
          <w:szCs w:val="20"/>
        </w:rPr>
        <w:t xml:space="preserve">aanbevolen </w:t>
      </w:r>
      <w:r>
        <w:rPr>
          <w:rFonts w:ascii="Arial" w:hAnsi="Arial" w:cs="Arial"/>
          <w:color w:val="212121"/>
          <w:sz w:val="20"/>
          <w:szCs w:val="20"/>
        </w:rPr>
        <w:t>het</w:t>
      </w:r>
      <w:r w:rsidRPr="00E8428E">
        <w:rPr>
          <w:rFonts w:ascii="Arial" w:hAnsi="Arial" w:cs="Arial"/>
          <w:color w:val="212121"/>
          <w:sz w:val="20"/>
          <w:szCs w:val="20"/>
        </w:rPr>
        <w:t xml:space="preserve"> gevaarlijk</w:t>
      </w:r>
      <w:r>
        <w:rPr>
          <w:rFonts w:ascii="Arial" w:hAnsi="Arial" w:cs="Arial"/>
          <w:color w:val="212121"/>
          <w:sz w:val="20"/>
          <w:szCs w:val="20"/>
        </w:rPr>
        <w:t>e</w:t>
      </w:r>
      <w:r w:rsidRPr="00E8428E">
        <w:rPr>
          <w:rFonts w:ascii="Arial" w:hAnsi="Arial" w:cs="Arial"/>
          <w:color w:val="212121"/>
          <w:sz w:val="20"/>
          <w:szCs w:val="20"/>
        </w:rPr>
        <w:t xml:space="preserve"> afval te classificeren met behulp van de </w:t>
      </w:r>
      <w:r w:rsidRPr="00ED325A">
        <w:rPr>
          <w:rFonts w:ascii="Arial" w:hAnsi="Arial" w:cs="Arial"/>
          <w:color w:val="212121"/>
          <w:sz w:val="20"/>
          <w:szCs w:val="20"/>
          <w:u w:val="single"/>
        </w:rPr>
        <w:t>Europese Afvalcatalogus (EWC)</w:t>
      </w:r>
      <w:r w:rsidRPr="00E8428E">
        <w:rPr>
          <w:rFonts w:ascii="Arial" w:hAnsi="Arial" w:cs="Arial"/>
          <w:color w:val="212121"/>
          <w:sz w:val="20"/>
          <w:szCs w:val="20"/>
        </w:rPr>
        <w:t>, die afval naar type categoriseert. Afvalstoffen gemarkeerd met een asterisk (*) worden in de EWC als gevaarlijk geclassificeerd, doorgaans met verwijzing naar 'bevattende gevaarlijke stoffen'. Denk aan besmette scherpe voorwerpen zoals naalden en spuiten die in medische omgevingen worden gebruikt (‘afvalstoffen waarvan de inzameling en verwijdering onderworpen zijn aan speciale eisen om infectie te voorkomen’ EWC-code 18 01 03*), cytotoxische en cytostatische geneesmiddelen (EWC-code 18 01 08*), verbruikte radiofarmaceutica en bepaalde diagnostische apparatuur die radioactieve stoffen bevat.</w:t>
      </w:r>
    </w:p>
    <w:p w14:paraId="48E60318" w14:textId="77777777" w:rsidR="0073010B" w:rsidRPr="00E8428E" w:rsidRDefault="0073010B" w:rsidP="0073010B">
      <w:pPr>
        <w:pStyle w:val="Normaalweb"/>
        <w:spacing w:before="0" w:beforeAutospacing="0" w:after="0" w:afterAutospacing="0"/>
        <w:rPr>
          <w:rFonts w:ascii="Arial" w:hAnsi="Arial" w:cs="Arial"/>
          <w:color w:val="212121"/>
          <w:sz w:val="20"/>
          <w:szCs w:val="20"/>
        </w:rPr>
      </w:pPr>
    </w:p>
    <w:p w14:paraId="3B118FC7" w14:textId="77777777" w:rsidR="0073010B" w:rsidRDefault="0073010B" w:rsidP="0073010B">
      <w:pPr>
        <w:pStyle w:val="Normaalweb"/>
        <w:spacing w:before="0" w:beforeAutospacing="0" w:after="0" w:afterAutospacing="0"/>
        <w:rPr>
          <w:rFonts w:ascii="Arial" w:hAnsi="Arial" w:cs="Arial"/>
          <w:color w:val="212121"/>
          <w:sz w:val="20"/>
          <w:szCs w:val="20"/>
        </w:rPr>
      </w:pPr>
      <w:r w:rsidRPr="00E8428E">
        <w:rPr>
          <w:rFonts w:ascii="Arial" w:hAnsi="Arial" w:cs="Arial"/>
          <w:color w:val="212121"/>
          <w:sz w:val="20"/>
          <w:szCs w:val="20"/>
        </w:rPr>
        <w:t xml:space="preserve">Niettemin wordt afval als gevaarlijk beschouwd als het een of meer van de gevaarlijke eigenschappen vertoont die vermeld staan ​​in bijlage II van de </w:t>
      </w:r>
      <w:r w:rsidRPr="00ED325A">
        <w:rPr>
          <w:rFonts w:ascii="Arial" w:hAnsi="Arial" w:cs="Arial"/>
          <w:color w:val="212121"/>
          <w:sz w:val="20"/>
          <w:szCs w:val="20"/>
          <w:u w:val="single"/>
        </w:rPr>
        <w:t>Kaderrichtlijn Afvalstoffen</w:t>
      </w:r>
      <w:r w:rsidRPr="00E8428E">
        <w:rPr>
          <w:rFonts w:ascii="Arial" w:hAnsi="Arial" w:cs="Arial"/>
          <w:color w:val="212121"/>
          <w:sz w:val="20"/>
          <w:szCs w:val="20"/>
        </w:rPr>
        <w:t>. Voor een eenvoudigere referentie worden deze hieronder weergegeven, samen met de bijbehorende pictogrammen, om gevaarlijke eigenschappen zoals ontvlambaarheid, toxiciteit en corrosiviteit te identificeren, die ertoe kunnen leiden dat afval als gevaarlijk wordt geclassificeerd.</w:t>
      </w:r>
    </w:p>
    <w:p w14:paraId="2BC599E3" w14:textId="77777777" w:rsidR="0073010B" w:rsidRDefault="0073010B" w:rsidP="0073010B">
      <w:pPr>
        <w:pStyle w:val="Normaalweb"/>
        <w:spacing w:before="0" w:beforeAutospacing="0" w:after="0" w:afterAutospacing="0"/>
        <w:rPr>
          <w:rFonts w:ascii="Arial" w:hAnsi="Arial" w:cs="Arial"/>
          <w:color w:val="212121"/>
          <w:sz w:val="20"/>
          <w:szCs w:val="20"/>
        </w:rPr>
      </w:pPr>
    </w:p>
    <w:p w14:paraId="56AD7613" w14:textId="7A09E79B" w:rsidR="0073010B" w:rsidRPr="00ED325A" w:rsidRDefault="0073010B" w:rsidP="0073010B">
      <w:pPr>
        <w:pStyle w:val="Normaalweb"/>
        <w:spacing w:before="0" w:beforeAutospacing="0" w:after="0" w:afterAutospacing="0"/>
        <w:rPr>
          <w:rFonts w:ascii="Arial" w:hAnsi="Arial" w:cs="Arial"/>
          <w:color w:val="212121"/>
          <w:sz w:val="20"/>
          <w:szCs w:val="20"/>
          <w:u w:val="single"/>
        </w:rPr>
      </w:pPr>
      <w:r w:rsidRPr="00ED325A">
        <w:rPr>
          <w:rFonts w:ascii="Arial" w:hAnsi="Arial" w:cs="Arial"/>
          <w:color w:val="212121"/>
          <w:sz w:val="20"/>
          <w:szCs w:val="20"/>
          <w:u w:val="single"/>
        </w:rPr>
        <w:t>Gevaarlijke stoffen Applicatie MPZ</w:t>
      </w:r>
      <w:r w:rsidR="00ED325A" w:rsidRPr="00ED325A">
        <w:rPr>
          <w:rFonts w:ascii="Arial" w:hAnsi="Arial" w:cs="Arial"/>
          <w:color w:val="212121"/>
          <w:sz w:val="20"/>
          <w:szCs w:val="20"/>
          <w:u w:val="single"/>
        </w:rPr>
        <w:t>:</w:t>
      </w:r>
    </w:p>
    <w:p w14:paraId="5797A439" w14:textId="77777777" w:rsidR="0073010B" w:rsidRDefault="0073010B" w:rsidP="0073010B">
      <w:pPr>
        <w:pStyle w:val="Normaalweb"/>
        <w:spacing w:before="0" w:beforeAutospacing="0" w:after="0" w:afterAutospacing="0"/>
      </w:pPr>
      <w:r w:rsidRPr="002565D6">
        <w:rPr>
          <w:rFonts w:ascii="Arial" w:hAnsi="Arial" w:cs="Arial"/>
          <w:color w:val="212121"/>
          <w:sz w:val="20"/>
          <w:szCs w:val="20"/>
        </w:rPr>
        <w:t xml:space="preserve">Met de Gevaarlijke Stoffen Applicatie van MPZ worden </w:t>
      </w:r>
      <w:r>
        <w:rPr>
          <w:rFonts w:ascii="Arial" w:hAnsi="Arial" w:cs="Arial"/>
          <w:color w:val="212121"/>
          <w:sz w:val="20"/>
          <w:szCs w:val="20"/>
        </w:rPr>
        <w:t>zorginstellingen</w:t>
      </w:r>
      <w:r w:rsidRPr="002565D6">
        <w:rPr>
          <w:rFonts w:ascii="Arial" w:hAnsi="Arial" w:cs="Arial"/>
          <w:color w:val="212121"/>
          <w:sz w:val="20"/>
          <w:szCs w:val="20"/>
        </w:rPr>
        <w:t xml:space="preserve"> voorzien van de actuele Veiligheid- en Instructiekaarten en heeft de instelling alle stoffen in huis in beeld. Dit geeft een goede start voor Veilig werken en preventie aantal gevaarlijke stoffen in huis. Hiermee werken de meeste</w:t>
      </w:r>
      <w:r>
        <w:rPr>
          <w:rFonts w:ascii="Arial" w:hAnsi="Arial" w:cs="Arial"/>
          <w:color w:val="212121"/>
          <w:sz w:val="20"/>
          <w:szCs w:val="20"/>
        </w:rPr>
        <w:t xml:space="preserve"> </w:t>
      </w:r>
      <w:r w:rsidRPr="002565D6">
        <w:rPr>
          <w:rFonts w:ascii="Arial" w:hAnsi="Arial" w:cs="Arial"/>
          <w:color w:val="212121"/>
          <w:sz w:val="20"/>
          <w:szCs w:val="20"/>
        </w:rPr>
        <w:t xml:space="preserve">ziekenhuizen en een toenemende groep </w:t>
      </w:r>
      <w:r w:rsidRPr="002565D6">
        <w:rPr>
          <w:rFonts w:ascii="Arial" w:eastAsia="Arial" w:hAnsi="Arial" w:cs="Arial"/>
          <w:color w:val="212121"/>
          <w:sz w:val="20"/>
          <w:szCs w:val="20"/>
        </w:rPr>
        <w:t xml:space="preserve">care instellingen. </w:t>
      </w:r>
      <w:r w:rsidRPr="002565D6">
        <w:rPr>
          <w:rFonts w:ascii="Arial" w:eastAsia="Arial" w:hAnsi="Arial" w:cs="Arial"/>
          <w:sz w:val="20"/>
          <w:szCs w:val="20"/>
        </w:rPr>
        <w:t xml:space="preserve">Zie </w:t>
      </w:r>
      <w:hyperlink r:id="rId42" w:history="1">
        <w:r w:rsidRPr="002565D6">
          <w:rPr>
            <w:rStyle w:val="Hyperlink"/>
            <w:rFonts w:ascii="Arial" w:hAnsi="Arial" w:cs="Arial"/>
            <w:sz w:val="20"/>
            <w:szCs w:val="20"/>
          </w:rPr>
          <w:t>Milieu Platform Zorg</w:t>
        </w:r>
      </w:hyperlink>
      <w:r w:rsidRPr="002565D6">
        <w:rPr>
          <w:rFonts w:ascii="Arial" w:hAnsi="Arial" w:cs="Arial"/>
          <w:sz w:val="20"/>
          <w:szCs w:val="20"/>
        </w:rPr>
        <w:t>.</w:t>
      </w:r>
      <w:r>
        <w:t xml:space="preserve"> </w:t>
      </w:r>
    </w:p>
    <w:p w14:paraId="57D2E086" w14:textId="6F044852" w:rsidR="00ED325A" w:rsidRDefault="00ED325A" w:rsidP="0073010B">
      <w:pPr>
        <w:pStyle w:val="Normaalweb"/>
        <w:spacing w:before="0" w:beforeAutospacing="0" w:after="0" w:afterAutospacing="0"/>
      </w:pPr>
    </w:p>
    <w:p w14:paraId="6F83F911" w14:textId="125763D5" w:rsidR="0073010B" w:rsidRDefault="00ED325A" w:rsidP="0073010B">
      <w:pPr>
        <w:pStyle w:val="Normaalweb"/>
        <w:spacing w:before="0" w:beforeAutospacing="0" w:after="0" w:afterAutospacing="0"/>
      </w:pPr>
      <w:r w:rsidRPr="00E8428E">
        <w:rPr>
          <w:rFonts w:ascii="Arial" w:hAnsi="Arial" w:cs="Arial"/>
          <w:noProof/>
          <w:color w:val="212121"/>
          <w:sz w:val="20"/>
          <w:szCs w:val="20"/>
        </w:rPr>
        <w:drawing>
          <wp:anchor distT="0" distB="0" distL="114300" distR="114300" simplePos="0" relativeHeight="251658258" behindDoc="1" locked="0" layoutInCell="1" allowOverlap="1" wp14:anchorId="3E0AAF63" wp14:editId="331A25A5">
            <wp:simplePos x="0" y="0"/>
            <wp:positionH relativeFrom="column">
              <wp:posOffset>2690495</wp:posOffset>
            </wp:positionH>
            <wp:positionV relativeFrom="paragraph">
              <wp:posOffset>149429</wp:posOffset>
            </wp:positionV>
            <wp:extent cx="2205355" cy="1929130"/>
            <wp:effectExtent l="0" t="0" r="4445" b="1270"/>
            <wp:wrapTight wrapText="bothSides">
              <wp:wrapPolygon edited="0">
                <wp:start x="0" y="0"/>
                <wp:lineTo x="0" y="21472"/>
                <wp:lineTo x="21519" y="21472"/>
                <wp:lineTo x="21519" y="0"/>
                <wp:lineTo x="0" y="0"/>
              </wp:wrapPolygon>
            </wp:wrapTight>
            <wp:docPr id="1309615294"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15294" name="Afbeelding 1" descr="Afbeelding met tekst, schermopname, Lettertype&#10;&#10;Door AI gegenereerde inhoud is mogelijk onjuis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205355" cy="1929130"/>
                    </a:xfrm>
                    <a:prstGeom prst="rect">
                      <a:avLst/>
                    </a:prstGeom>
                  </pic:spPr>
                </pic:pic>
              </a:graphicData>
            </a:graphic>
            <wp14:sizeRelH relativeFrom="page">
              <wp14:pctWidth>0</wp14:pctWidth>
            </wp14:sizeRelH>
            <wp14:sizeRelV relativeFrom="page">
              <wp14:pctHeight>0</wp14:pctHeight>
            </wp14:sizeRelV>
          </wp:anchor>
        </w:drawing>
      </w:r>
      <w:r w:rsidRPr="00E8428E">
        <w:rPr>
          <w:rFonts w:ascii="Arial" w:hAnsi="Arial" w:cs="Arial"/>
          <w:noProof/>
          <w:color w:val="212121"/>
          <w:sz w:val="20"/>
          <w:szCs w:val="20"/>
        </w:rPr>
        <w:drawing>
          <wp:anchor distT="0" distB="0" distL="114300" distR="114300" simplePos="0" relativeHeight="251658259" behindDoc="1" locked="0" layoutInCell="1" allowOverlap="1" wp14:anchorId="7174C4EC" wp14:editId="2C71D331">
            <wp:simplePos x="0" y="0"/>
            <wp:positionH relativeFrom="column">
              <wp:posOffset>0</wp:posOffset>
            </wp:positionH>
            <wp:positionV relativeFrom="paragraph">
              <wp:posOffset>58700</wp:posOffset>
            </wp:positionV>
            <wp:extent cx="2516505" cy="3792220"/>
            <wp:effectExtent l="0" t="0" r="0" b="5080"/>
            <wp:wrapTight wrapText="bothSides">
              <wp:wrapPolygon edited="0">
                <wp:start x="0" y="0"/>
                <wp:lineTo x="0" y="21557"/>
                <wp:lineTo x="21475" y="21557"/>
                <wp:lineTo x="21475" y="0"/>
                <wp:lineTo x="0" y="0"/>
              </wp:wrapPolygon>
            </wp:wrapTight>
            <wp:docPr id="1593260093" name="Afbeelding 1" descr="Afbeelding met tekst, schermopname, Parall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60093" name="Afbeelding 1" descr="Afbeelding met tekst, schermopname, Parallel, Lettertype&#10;&#10;Door AI gegenereerde inhoud is mogelijk onjuis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516505" cy="3792220"/>
                    </a:xfrm>
                    <a:prstGeom prst="rect">
                      <a:avLst/>
                    </a:prstGeom>
                  </pic:spPr>
                </pic:pic>
              </a:graphicData>
            </a:graphic>
            <wp14:sizeRelH relativeFrom="page">
              <wp14:pctWidth>0</wp14:pctWidth>
            </wp14:sizeRelH>
            <wp14:sizeRelV relativeFrom="page">
              <wp14:pctHeight>0</wp14:pctHeight>
            </wp14:sizeRelV>
          </wp:anchor>
        </w:drawing>
      </w:r>
    </w:p>
    <w:p w14:paraId="34F703A0" w14:textId="20FF660C" w:rsidR="0073010B" w:rsidRPr="002565D6" w:rsidRDefault="0073010B" w:rsidP="0073010B">
      <w:pPr>
        <w:pStyle w:val="Normaalweb"/>
        <w:spacing w:before="0" w:beforeAutospacing="0" w:after="0" w:afterAutospacing="0"/>
        <w:rPr>
          <w:sz w:val="20"/>
          <w:szCs w:val="20"/>
        </w:rPr>
      </w:pPr>
    </w:p>
    <w:p w14:paraId="0352F41C" w14:textId="3ED43449" w:rsidR="0073010B" w:rsidRPr="00E8428E" w:rsidRDefault="00ED325A" w:rsidP="0073010B">
      <w:pPr>
        <w:pStyle w:val="Normaalweb"/>
        <w:rPr>
          <w:rFonts w:ascii="Arial" w:hAnsi="Arial" w:cs="Arial"/>
          <w:color w:val="212121"/>
          <w:sz w:val="20"/>
          <w:szCs w:val="20"/>
        </w:rPr>
      </w:pPr>
      <w:r w:rsidRPr="00E8428E">
        <w:rPr>
          <w:rFonts w:ascii="Arial" w:hAnsi="Arial" w:cs="Arial"/>
          <w:noProof/>
          <w:color w:val="212121"/>
          <w:sz w:val="20"/>
          <w:szCs w:val="20"/>
        </w:rPr>
        <w:drawing>
          <wp:anchor distT="0" distB="0" distL="114300" distR="114300" simplePos="0" relativeHeight="251658260" behindDoc="1" locked="0" layoutInCell="1" allowOverlap="1" wp14:anchorId="6DE6AA3C" wp14:editId="010809EF">
            <wp:simplePos x="0" y="0"/>
            <wp:positionH relativeFrom="column">
              <wp:posOffset>0</wp:posOffset>
            </wp:positionH>
            <wp:positionV relativeFrom="paragraph">
              <wp:posOffset>106226</wp:posOffset>
            </wp:positionV>
            <wp:extent cx="2516505" cy="3792220"/>
            <wp:effectExtent l="0" t="0" r="0" b="5080"/>
            <wp:wrapTight wrapText="bothSides">
              <wp:wrapPolygon edited="0">
                <wp:start x="0" y="0"/>
                <wp:lineTo x="0" y="21557"/>
                <wp:lineTo x="21475" y="21557"/>
                <wp:lineTo x="21475" y="0"/>
                <wp:lineTo x="0" y="0"/>
              </wp:wrapPolygon>
            </wp:wrapTight>
            <wp:docPr id="597673009" name="Afbeelding 1" descr="Afbeelding met tekst, schermopname, Parall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60093" name="Afbeelding 1" descr="Afbeelding met tekst, schermopname, Parallel, Lettertype&#10;&#10;Door AI gegenereerde inhoud is mogelijk onjuis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516505" cy="3792220"/>
                    </a:xfrm>
                    <a:prstGeom prst="rect">
                      <a:avLst/>
                    </a:prstGeom>
                  </pic:spPr>
                </pic:pic>
              </a:graphicData>
            </a:graphic>
            <wp14:sizeRelH relativeFrom="page">
              <wp14:pctWidth>0</wp14:pctWidth>
            </wp14:sizeRelH>
            <wp14:sizeRelV relativeFrom="page">
              <wp14:pctHeight>0</wp14:pctHeight>
            </wp14:sizeRelV>
          </wp:anchor>
        </w:drawing>
      </w:r>
    </w:p>
    <w:p w14:paraId="206B87A0" w14:textId="7D8E35D7" w:rsidR="0073010B" w:rsidRPr="00E8428E" w:rsidRDefault="0073010B" w:rsidP="0073010B">
      <w:pPr>
        <w:pStyle w:val="Normaalweb"/>
        <w:spacing w:after="0" w:afterAutospacing="0"/>
        <w:rPr>
          <w:rFonts w:ascii="Arial" w:hAnsi="Arial" w:cs="Arial"/>
          <w:color w:val="212121"/>
          <w:sz w:val="20"/>
          <w:szCs w:val="20"/>
        </w:rPr>
      </w:pPr>
    </w:p>
    <w:p w14:paraId="583EDA78" w14:textId="47F16F80" w:rsidR="0073010B" w:rsidRPr="00E8428E" w:rsidRDefault="0073010B" w:rsidP="0073010B">
      <w:pPr>
        <w:pStyle w:val="Normaalweb"/>
        <w:spacing w:after="0" w:afterAutospacing="0"/>
        <w:rPr>
          <w:rFonts w:ascii="Arial" w:hAnsi="Arial" w:cs="Arial"/>
          <w:color w:val="212121"/>
          <w:sz w:val="20"/>
          <w:szCs w:val="20"/>
        </w:rPr>
      </w:pPr>
    </w:p>
    <w:p w14:paraId="7E501A29" w14:textId="0954986F" w:rsidR="0073010B" w:rsidRDefault="0073010B" w:rsidP="0073010B">
      <w:pPr>
        <w:pStyle w:val="Normaalweb"/>
        <w:spacing w:after="0" w:afterAutospacing="0"/>
        <w:rPr>
          <w:rFonts w:ascii="Arial" w:hAnsi="Arial" w:cs="Arial"/>
          <w:color w:val="212121"/>
          <w:sz w:val="20"/>
          <w:szCs w:val="20"/>
        </w:rPr>
      </w:pPr>
    </w:p>
    <w:p w14:paraId="62089EAA" w14:textId="248F2C2A" w:rsidR="0073010B" w:rsidRDefault="0073010B" w:rsidP="0073010B">
      <w:pPr>
        <w:pStyle w:val="Normaalweb"/>
        <w:spacing w:after="0" w:afterAutospacing="0"/>
        <w:rPr>
          <w:rFonts w:ascii="Arial" w:hAnsi="Arial" w:cs="Arial"/>
          <w:color w:val="212121"/>
          <w:sz w:val="20"/>
          <w:szCs w:val="20"/>
        </w:rPr>
      </w:pPr>
    </w:p>
    <w:p w14:paraId="349AE94A" w14:textId="2D26D58C" w:rsidR="0073010B" w:rsidRDefault="00ED325A" w:rsidP="0594A4B2">
      <w:pPr>
        <w:pStyle w:val="Normaalweb"/>
        <w:spacing w:after="0" w:afterAutospacing="0"/>
        <w:rPr>
          <w:rFonts w:ascii="Arial" w:hAnsi="Arial" w:cs="Arial"/>
          <w:color w:val="212121"/>
          <w:sz w:val="20"/>
          <w:szCs w:val="20"/>
        </w:rPr>
      </w:pPr>
      <w:r w:rsidRPr="00E8428E">
        <w:rPr>
          <w:rFonts w:ascii="Arial" w:hAnsi="Arial" w:cs="Arial"/>
          <w:noProof/>
          <w:color w:val="212121"/>
          <w:sz w:val="20"/>
          <w:szCs w:val="20"/>
        </w:rPr>
        <w:drawing>
          <wp:anchor distT="0" distB="0" distL="114300" distR="114300" simplePos="0" relativeHeight="251658242" behindDoc="1" locked="0" layoutInCell="1" allowOverlap="1" wp14:anchorId="1A5239E9" wp14:editId="25E090A7">
            <wp:simplePos x="0" y="0"/>
            <wp:positionH relativeFrom="column">
              <wp:posOffset>2690163</wp:posOffset>
            </wp:positionH>
            <wp:positionV relativeFrom="paragraph">
              <wp:posOffset>289292</wp:posOffset>
            </wp:positionV>
            <wp:extent cx="2231390" cy="1986280"/>
            <wp:effectExtent l="0" t="0" r="3810" b="0"/>
            <wp:wrapTight wrapText="bothSides">
              <wp:wrapPolygon edited="0">
                <wp:start x="0" y="0"/>
                <wp:lineTo x="0" y="21407"/>
                <wp:lineTo x="21514" y="21407"/>
                <wp:lineTo x="21514" y="0"/>
                <wp:lineTo x="0" y="0"/>
              </wp:wrapPolygon>
            </wp:wrapTight>
            <wp:docPr id="1091228278"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28278" name="Afbeelding 1" descr="Afbeelding met tekst, schermopname, Lettertype, nummer&#10;&#10;Door AI gegenereerde inhoud is mogelijk onjuist."/>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231390" cy="1986280"/>
                    </a:xfrm>
                    <a:prstGeom prst="rect">
                      <a:avLst/>
                    </a:prstGeom>
                  </pic:spPr>
                </pic:pic>
              </a:graphicData>
            </a:graphic>
            <wp14:sizeRelH relativeFrom="page">
              <wp14:pctWidth>0</wp14:pctWidth>
            </wp14:sizeRelH>
            <wp14:sizeRelV relativeFrom="page">
              <wp14:pctHeight>0</wp14:pctHeight>
            </wp14:sizeRelV>
          </wp:anchor>
        </w:drawing>
      </w:r>
    </w:p>
    <w:p w14:paraId="62695C5E" w14:textId="77777777" w:rsidR="00ED325A" w:rsidRDefault="00ED325A" w:rsidP="0073010B">
      <w:pPr>
        <w:pStyle w:val="Normaalweb"/>
        <w:spacing w:before="0" w:beforeAutospacing="0" w:after="0" w:afterAutospacing="0"/>
        <w:rPr>
          <w:rFonts w:ascii="Arial" w:hAnsi="Arial" w:cs="Arial"/>
          <w:color w:val="212121"/>
          <w:sz w:val="20"/>
          <w:szCs w:val="20"/>
        </w:rPr>
      </w:pPr>
    </w:p>
    <w:p w14:paraId="036DC88F" w14:textId="77777777" w:rsidR="007850BB" w:rsidRDefault="007850BB" w:rsidP="0073010B">
      <w:pPr>
        <w:pStyle w:val="Normaalweb"/>
        <w:spacing w:before="0" w:beforeAutospacing="0" w:after="0" w:afterAutospacing="0"/>
        <w:rPr>
          <w:rFonts w:ascii="Arial" w:hAnsi="Arial" w:cs="Arial"/>
          <w:color w:val="212121"/>
          <w:sz w:val="20"/>
          <w:szCs w:val="20"/>
        </w:rPr>
      </w:pPr>
    </w:p>
    <w:p w14:paraId="7E937D23" w14:textId="77777777" w:rsidR="007850BB" w:rsidRDefault="007850BB" w:rsidP="0073010B">
      <w:pPr>
        <w:pStyle w:val="Normaalweb"/>
        <w:spacing w:before="0" w:beforeAutospacing="0" w:after="0" w:afterAutospacing="0"/>
        <w:rPr>
          <w:rFonts w:ascii="Arial" w:hAnsi="Arial" w:cs="Arial"/>
          <w:color w:val="212121"/>
          <w:sz w:val="20"/>
          <w:szCs w:val="20"/>
        </w:rPr>
      </w:pPr>
    </w:p>
    <w:p w14:paraId="2AC4FA9B" w14:textId="77777777" w:rsidR="007850BB" w:rsidRDefault="007850BB" w:rsidP="0073010B">
      <w:pPr>
        <w:pStyle w:val="Normaalweb"/>
        <w:spacing w:before="0" w:beforeAutospacing="0" w:after="0" w:afterAutospacing="0"/>
        <w:rPr>
          <w:rFonts w:ascii="Arial" w:hAnsi="Arial" w:cs="Arial"/>
          <w:color w:val="212121"/>
          <w:sz w:val="20"/>
          <w:szCs w:val="20"/>
        </w:rPr>
      </w:pPr>
    </w:p>
    <w:p w14:paraId="551BC29F" w14:textId="77777777" w:rsidR="007850BB" w:rsidRDefault="007850BB" w:rsidP="0073010B">
      <w:pPr>
        <w:pStyle w:val="Normaalweb"/>
        <w:spacing w:before="0" w:beforeAutospacing="0" w:after="0" w:afterAutospacing="0"/>
        <w:rPr>
          <w:rFonts w:ascii="Arial" w:hAnsi="Arial" w:cs="Arial"/>
          <w:color w:val="212121"/>
          <w:sz w:val="20"/>
          <w:szCs w:val="20"/>
        </w:rPr>
      </w:pPr>
    </w:p>
    <w:p w14:paraId="77105D4A" w14:textId="77777777" w:rsidR="007850BB" w:rsidRDefault="007850BB" w:rsidP="0073010B">
      <w:pPr>
        <w:pStyle w:val="Normaalweb"/>
        <w:spacing w:before="0" w:beforeAutospacing="0" w:after="0" w:afterAutospacing="0"/>
        <w:rPr>
          <w:rFonts w:ascii="Arial" w:hAnsi="Arial" w:cs="Arial"/>
          <w:color w:val="212121"/>
          <w:sz w:val="20"/>
          <w:szCs w:val="20"/>
        </w:rPr>
      </w:pPr>
    </w:p>
    <w:p w14:paraId="76F39DCF" w14:textId="77777777" w:rsidR="007850BB" w:rsidRDefault="007850BB" w:rsidP="0073010B">
      <w:pPr>
        <w:pStyle w:val="Normaalweb"/>
        <w:spacing w:before="0" w:beforeAutospacing="0" w:after="0" w:afterAutospacing="0"/>
        <w:rPr>
          <w:rFonts w:ascii="Arial" w:hAnsi="Arial" w:cs="Arial"/>
          <w:color w:val="212121"/>
          <w:sz w:val="20"/>
          <w:szCs w:val="20"/>
        </w:rPr>
      </w:pPr>
    </w:p>
    <w:p w14:paraId="64F083C8" w14:textId="77777777" w:rsidR="007850BB" w:rsidRDefault="007850BB" w:rsidP="0073010B">
      <w:pPr>
        <w:pStyle w:val="Normaalweb"/>
        <w:spacing w:before="0" w:beforeAutospacing="0" w:after="0" w:afterAutospacing="0"/>
        <w:rPr>
          <w:rFonts w:ascii="Arial" w:hAnsi="Arial" w:cs="Arial"/>
          <w:color w:val="212121"/>
          <w:sz w:val="20"/>
          <w:szCs w:val="20"/>
        </w:rPr>
      </w:pPr>
    </w:p>
    <w:p w14:paraId="67DA4B98" w14:textId="77777777" w:rsidR="007850BB" w:rsidRDefault="007850BB" w:rsidP="0073010B">
      <w:pPr>
        <w:pStyle w:val="Normaalweb"/>
        <w:spacing w:before="0" w:beforeAutospacing="0" w:after="0" w:afterAutospacing="0"/>
        <w:rPr>
          <w:rFonts w:ascii="Arial" w:hAnsi="Arial" w:cs="Arial"/>
          <w:color w:val="212121"/>
          <w:sz w:val="20"/>
          <w:szCs w:val="20"/>
        </w:rPr>
      </w:pPr>
    </w:p>
    <w:p w14:paraId="6C45531D" w14:textId="77777777" w:rsidR="007850BB" w:rsidRDefault="007850BB" w:rsidP="0073010B">
      <w:pPr>
        <w:pStyle w:val="Normaalweb"/>
        <w:spacing w:before="0" w:beforeAutospacing="0" w:after="0" w:afterAutospacing="0"/>
        <w:rPr>
          <w:rFonts w:ascii="Arial" w:hAnsi="Arial" w:cs="Arial"/>
          <w:color w:val="212121"/>
          <w:sz w:val="20"/>
          <w:szCs w:val="20"/>
        </w:rPr>
      </w:pPr>
    </w:p>
    <w:p w14:paraId="219D0303" w14:textId="77777777" w:rsidR="007850BB" w:rsidRDefault="007850BB" w:rsidP="0073010B">
      <w:pPr>
        <w:pStyle w:val="Normaalweb"/>
        <w:spacing w:before="0" w:beforeAutospacing="0" w:after="0" w:afterAutospacing="0"/>
        <w:rPr>
          <w:rFonts w:ascii="Arial" w:hAnsi="Arial" w:cs="Arial"/>
          <w:color w:val="212121"/>
          <w:sz w:val="20"/>
          <w:szCs w:val="20"/>
        </w:rPr>
      </w:pPr>
    </w:p>
    <w:p w14:paraId="72057313" w14:textId="77777777" w:rsidR="007850BB" w:rsidRDefault="007850BB" w:rsidP="0073010B">
      <w:pPr>
        <w:pStyle w:val="Normaalweb"/>
        <w:spacing w:before="0" w:beforeAutospacing="0" w:after="0" w:afterAutospacing="0"/>
        <w:rPr>
          <w:rFonts w:ascii="Arial" w:hAnsi="Arial" w:cs="Arial"/>
          <w:color w:val="212121"/>
          <w:sz w:val="20"/>
          <w:szCs w:val="20"/>
        </w:rPr>
      </w:pPr>
    </w:p>
    <w:p w14:paraId="6E48CEA5" w14:textId="0C38D969" w:rsidR="00504A21" w:rsidRDefault="0073010B" w:rsidP="0073010B">
      <w:pPr>
        <w:pStyle w:val="Normaalweb"/>
        <w:spacing w:before="0" w:beforeAutospacing="0" w:after="0" w:afterAutospacing="0"/>
        <w:rPr>
          <w:rFonts w:ascii="Arial" w:hAnsi="Arial" w:cs="Arial"/>
          <w:color w:val="212121"/>
          <w:sz w:val="20"/>
          <w:szCs w:val="20"/>
        </w:rPr>
      </w:pPr>
      <w:r>
        <w:rPr>
          <w:rFonts w:ascii="Arial" w:hAnsi="Arial" w:cs="Arial"/>
          <w:color w:val="212121"/>
          <w:sz w:val="20"/>
          <w:szCs w:val="20"/>
        </w:rPr>
        <w:lastRenderedPageBreak/>
        <w:t>A</w:t>
      </w:r>
      <w:r w:rsidRPr="00E8428E">
        <w:rPr>
          <w:rFonts w:ascii="Arial" w:hAnsi="Arial" w:cs="Arial"/>
          <w:color w:val="212121"/>
          <w:sz w:val="20"/>
          <w:szCs w:val="20"/>
        </w:rPr>
        <w:t>fval kan ook gevaarlijke eigenschappen hebben</w:t>
      </w:r>
      <w:r w:rsidR="00ED325A">
        <w:rPr>
          <w:rFonts w:ascii="Arial" w:hAnsi="Arial" w:cs="Arial"/>
          <w:color w:val="212121"/>
          <w:sz w:val="20"/>
          <w:szCs w:val="20"/>
        </w:rPr>
        <w:t xml:space="preserve">. Denk aan </w:t>
      </w:r>
      <w:r w:rsidRPr="00E8428E">
        <w:rPr>
          <w:rFonts w:ascii="Arial" w:hAnsi="Arial" w:cs="Arial"/>
          <w:color w:val="212121"/>
          <w:sz w:val="20"/>
          <w:szCs w:val="20"/>
        </w:rPr>
        <w:t xml:space="preserve">kankerverwekkend, mutageen of giftig voor de voortplanting. </w:t>
      </w:r>
    </w:p>
    <w:p w14:paraId="70CFF657" w14:textId="77777777" w:rsidR="0029124B" w:rsidRDefault="0029124B" w:rsidP="0073010B">
      <w:pPr>
        <w:pStyle w:val="Normaalweb"/>
        <w:spacing w:before="0" w:beforeAutospacing="0" w:after="0" w:afterAutospacing="0"/>
        <w:rPr>
          <w:rFonts w:ascii="Arial" w:hAnsi="Arial" w:cs="Arial"/>
          <w:color w:val="212121"/>
          <w:sz w:val="20"/>
          <w:szCs w:val="20"/>
        </w:rPr>
      </w:pPr>
    </w:p>
    <w:p w14:paraId="5E3A2B1E" w14:textId="52F99534" w:rsidR="0073010B" w:rsidRPr="00E8428E" w:rsidRDefault="00504A21" w:rsidP="0073010B">
      <w:pPr>
        <w:pStyle w:val="Normaalweb"/>
        <w:spacing w:before="0" w:beforeAutospacing="0" w:after="0" w:afterAutospacing="0"/>
        <w:rPr>
          <w:rFonts w:ascii="Arial" w:hAnsi="Arial" w:cs="Arial"/>
          <w:color w:val="212121"/>
          <w:sz w:val="20"/>
          <w:szCs w:val="20"/>
        </w:rPr>
      </w:pPr>
      <w:r>
        <w:rPr>
          <w:rFonts w:ascii="Arial" w:hAnsi="Arial" w:cs="Arial"/>
          <w:color w:val="212121"/>
          <w:sz w:val="20"/>
          <w:szCs w:val="20"/>
        </w:rPr>
        <w:t>R</w:t>
      </w:r>
      <w:r w:rsidR="0073010B" w:rsidRPr="00E8428E">
        <w:rPr>
          <w:rFonts w:ascii="Arial" w:hAnsi="Arial" w:cs="Arial"/>
          <w:color w:val="212121"/>
          <w:sz w:val="20"/>
          <w:szCs w:val="20"/>
        </w:rPr>
        <w:t xml:space="preserve">adioactieve stoffen </w:t>
      </w:r>
      <w:r>
        <w:rPr>
          <w:rFonts w:ascii="Arial" w:hAnsi="Arial" w:cs="Arial"/>
          <w:color w:val="212121"/>
          <w:sz w:val="20"/>
          <w:szCs w:val="20"/>
        </w:rPr>
        <w:t xml:space="preserve">zijn </w:t>
      </w:r>
      <w:r w:rsidR="0073010B" w:rsidRPr="00E8428E">
        <w:rPr>
          <w:rFonts w:ascii="Arial" w:hAnsi="Arial" w:cs="Arial"/>
          <w:color w:val="212121"/>
          <w:sz w:val="20"/>
          <w:szCs w:val="20"/>
        </w:rPr>
        <w:t>onderworpen aan aparte regelgeving binnen de EU (</w:t>
      </w:r>
      <w:proofErr w:type="spellStart"/>
      <w:r w:rsidR="0073010B" w:rsidRPr="00ED325A">
        <w:rPr>
          <w:rFonts w:ascii="Arial" w:hAnsi="Arial" w:cs="Arial"/>
          <w:color w:val="212121"/>
          <w:sz w:val="20"/>
          <w:szCs w:val="20"/>
          <w:u w:val="single"/>
        </w:rPr>
        <w:t>EU's</w:t>
      </w:r>
      <w:proofErr w:type="spellEnd"/>
      <w:r w:rsidR="0073010B" w:rsidRPr="00ED325A">
        <w:rPr>
          <w:rFonts w:ascii="Arial" w:hAnsi="Arial" w:cs="Arial"/>
          <w:color w:val="212121"/>
          <w:sz w:val="20"/>
          <w:szCs w:val="20"/>
          <w:u w:val="single"/>
        </w:rPr>
        <w:t xml:space="preserve"> </w:t>
      </w:r>
      <w:proofErr w:type="spellStart"/>
      <w:r w:rsidR="0073010B" w:rsidRPr="00ED325A">
        <w:rPr>
          <w:rFonts w:ascii="Arial" w:hAnsi="Arial" w:cs="Arial"/>
          <w:color w:val="212121"/>
          <w:sz w:val="20"/>
          <w:szCs w:val="20"/>
          <w:u w:val="single"/>
        </w:rPr>
        <w:t>Radioactive</w:t>
      </w:r>
      <w:proofErr w:type="spellEnd"/>
      <w:r w:rsidR="0073010B" w:rsidRPr="00ED325A">
        <w:rPr>
          <w:rFonts w:ascii="Arial" w:hAnsi="Arial" w:cs="Arial"/>
          <w:color w:val="212121"/>
          <w:sz w:val="20"/>
          <w:szCs w:val="20"/>
          <w:u w:val="single"/>
        </w:rPr>
        <w:t xml:space="preserve"> Waste </w:t>
      </w:r>
      <w:proofErr w:type="spellStart"/>
      <w:r w:rsidR="0073010B" w:rsidRPr="00ED325A">
        <w:rPr>
          <w:rFonts w:ascii="Arial" w:hAnsi="Arial" w:cs="Arial"/>
          <w:color w:val="212121"/>
          <w:sz w:val="20"/>
          <w:szCs w:val="20"/>
          <w:u w:val="single"/>
        </w:rPr>
        <w:t>and</w:t>
      </w:r>
      <w:proofErr w:type="spellEnd"/>
      <w:r w:rsidR="0073010B" w:rsidRPr="00ED325A">
        <w:rPr>
          <w:rFonts w:ascii="Arial" w:hAnsi="Arial" w:cs="Arial"/>
          <w:color w:val="212121"/>
          <w:sz w:val="20"/>
          <w:szCs w:val="20"/>
          <w:u w:val="single"/>
        </w:rPr>
        <w:t xml:space="preserve"> </w:t>
      </w:r>
      <w:proofErr w:type="spellStart"/>
      <w:r w:rsidR="0073010B" w:rsidRPr="00ED325A">
        <w:rPr>
          <w:rFonts w:ascii="Arial" w:hAnsi="Arial" w:cs="Arial"/>
          <w:color w:val="212121"/>
          <w:sz w:val="20"/>
          <w:szCs w:val="20"/>
          <w:u w:val="single"/>
        </w:rPr>
        <w:t>Spent</w:t>
      </w:r>
      <w:proofErr w:type="spellEnd"/>
      <w:r w:rsidR="0073010B" w:rsidRPr="00ED325A">
        <w:rPr>
          <w:rFonts w:ascii="Arial" w:hAnsi="Arial" w:cs="Arial"/>
          <w:color w:val="212121"/>
          <w:sz w:val="20"/>
          <w:szCs w:val="20"/>
          <w:u w:val="single"/>
        </w:rPr>
        <w:t xml:space="preserve"> </w:t>
      </w:r>
      <w:proofErr w:type="spellStart"/>
      <w:r w:rsidR="0073010B" w:rsidRPr="00ED325A">
        <w:rPr>
          <w:rFonts w:ascii="Arial" w:hAnsi="Arial" w:cs="Arial"/>
          <w:color w:val="212121"/>
          <w:sz w:val="20"/>
          <w:szCs w:val="20"/>
          <w:u w:val="single"/>
        </w:rPr>
        <w:t>Fuel</w:t>
      </w:r>
      <w:proofErr w:type="spellEnd"/>
      <w:r w:rsidR="0073010B" w:rsidRPr="00ED325A">
        <w:rPr>
          <w:rFonts w:ascii="Arial" w:hAnsi="Arial" w:cs="Arial"/>
          <w:color w:val="212121"/>
          <w:sz w:val="20"/>
          <w:szCs w:val="20"/>
          <w:u w:val="single"/>
        </w:rPr>
        <w:t xml:space="preserve"> Management Directive</w:t>
      </w:r>
      <w:r w:rsidR="0073010B" w:rsidRPr="00E8428E">
        <w:rPr>
          <w:rFonts w:ascii="Arial" w:hAnsi="Arial" w:cs="Arial"/>
          <w:color w:val="212121"/>
          <w:sz w:val="20"/>
          <w:szCs w:val="20"/>
        </w:rPr>
        <w:t xml:space="preserve"> (2011/70/Euratom). Bedrijven die radioactieve materialen gebruiken </w:t>
      </w:r>
      <w:r w:rsidR="00CC1C77">
        <w:rPr>
          <w:rFonts w:ascii="Arial" w:hAnsi="Arial" w:cs="Arial"/>
          <w:color w:val="212121"/>
          <w:sz w:val="20"/>
          <w:szCs w:val="20"/>
        </w:rPr>
        <w:t xml:space="preserve">en </w:t>
      </w:r>
      <w:r w:rsidR="0073010B" w:rsidRPr="00E8428E">
        <w:rPr>
          <w:rFonts w:ascii="Arial" w:hAnsi="Arial" w:cs="Arial"/>
          <w:color w:val="212121"/>
          <w:sz w:val="20"/>
          <w:szCs w:val="20"/>
        </w:rPr>
        <w:t xml:space="preserve">die radioactief afval produceren dat onder de EU-regelgeving valt, </w:t>
      </w:r>
      <w:r w:rsidR="00ED325A">
        <w:rPr>
          <w:rFonts w:ascii="Arial" w:hAnsi="Arial" w:cs="Arial"/>
          <w:color w:val="212121"/>
          <w:sz w:val="20"/>
          <w:szCs w:val="20"/>
        </w:rPr>
        <w:t>moeten</w:t>
      </w:r>
      <w:r w:rsidR="0073010B" w:rsidRPr="00E8428E">
        <w:rPr>
          <w:rFonts w:ascii="Arial" w:hAnsi="Arial" w:cs="Arial"/>
          <w:color w:val="212121"/>
          <w:sz w:val="20"/>
          <w:szCs w:val="20"/>
        </w:rPr>
        <w:t xml:space="preserve"> hiervan op de hoogte zijn. Radioactief afval </w:t>
      </w:r>
      <w:r w:rsidR="00ED325A">
        <w:rPr>
          <w:rFonts w:ascii="Arial" w:hAnsi="Arial" w:cs="Arial"/>
          <w:color w:val="212121"/>
          <w:sz w:val="20"/>
          <w:szCs w:val="20"/>
        </w:rPr>
        <w:t>moet</w:t>
      </w:r>
      <w:r w:rsidR="0073010B" w:rsidRPr="00E8428E">
        <w:rPr>
          <w:rFonts w:ascii="Arial" w:hAnsi="Arial" w:cs="Arial"/>
          <w:color w:val="212121"/>
          <w:sz w:val="20"/>
          <w:szCs w:val="20"/>
        </w:rPr>
        <w:t xml:space="preserve"> worden geïdentificeerd op basis van de aanwezigheid van radionucliden in concentraties boven de wettelijke drempelwaarden. Radioactief afval kan aanwezig zijn in diverse artikelen, zoals medische, onderzoeks- en industriële apparatuur, rookmelders of slib.</w:t>
      </w:r>
    </w:p>
    <w:p w14:paraId="7894FE1A" w14:textId="77777777" w:rsidR="0073010B" w:rsidRPr="00E8428E" w:rsidRDefault="0073010B" w:rsidP="0073010B">
      <w:pPr>
        <w:pStyle w:val="Normaalweb"/>
        <w:spacing w:before="0" w:beforeAutospacing="0" w:after="0" w:afterAutospacing="0"/>
        <w:rPr>
          <w:rFonts w:ascii="Arial" w:hAnsi="Arial" w:cs="Arial"/>
          <w:color w:val="212121"/>
          <w:sz w:val="20"/>
          <w:szCs w:val="20"/>
        </w:rPr>
      </w:pPr>
    </w:p>
    <w:p w14:paraId="06E53458" w14:textId="77777777" w:rsidR="0073010B" w:rsidRPr="00E8428E" w:rsidRDefault="0073010B" w:rsidP="0073010B">
      <w:pPr>
        <w:pStyle w:val="Normaalweb"/>
        <w:spacing w:before="0" w:beforeAutospacing="0" w:after="0" w:afterAutospacing="0"/>
        <w:rPr>
          <w:rFonts w:ascii="Arial" w:hAnsi="Arial" w:cs="Arial"/>
          <w:color w:val="212121"/>
          <w:sz w:val="20"/>
          <w:szCs w:val="20"/>
        </w:rPr>
      </w:pPr>
      <w:r w:rsidRPr="00E8428E">
        <w:rPr>
          <w:rFonts w:ascii="Arial" w:hAnsi="Arial" w:cs="Arial"/>
          <w:color w:val="212121"/>
          <w:sz w:val="20"/>
          <w:szCs w:val="20"/>
        </w:rPr>
        <w:t xml:space="preserve">De </w:t>
      </w:r>
      <w:r>
        <w:rPr>
          <w:rFonts w:ascii="Arial" w:hAnsi="Arial" w:cs="Arial"/>
          <w:sz w:val="20"/>
          <w:szCs w:val="20"/>
        </w:rPr>
        <w:t>zorginstelling</w:t>
      </w:r>
      <w:r w:rsidRPr="00E8428E">
        <w:rPr>
          <w:rFonts w:ascii="Arial" w:hAnsi="Arial" w:cs="Arial"/>
          <w:sz w:val="20"/>
          <w:szCs w:val="20"/>
        </w:rPr>
        <w:t xml:space="preserve"> </w:t>
      </w:r>
      <w:r w:rsidRPr="00E8428E">
        <w:rPr>
          <w:rFonts w:ascii="Arial" w:hAnsi="Arial" w:cs="Arial"/>
          <w:color w:val="212121"/>
          <w:sz w:val="20"/>
          <w:szCs w:val="20"/>
        </w:rPr>
        <w:t xml:space="preserve">dient rekening te houden met het volgende: </w:t>
      </w:r>
    </w:p>
    <w:p w14:paraId="2215C20D" w14:textId="517ADCDE" w:rsidR="0073010B" w:rsidRPr="00E8428E" w:rsidRDefault="0073010B" w:rsidP="00ED325A">
      <w:pPr>
        <w:pStyle w:val="Normaalweb"/>
        <w:numPr>
          <w:ilvl w:val="0"/>
          <w:numId w:val="2"/>
        </w:numPr>
        <w:spacing w:before="0" w:beforeAutospacing="0" w:after="0" w:afterAutospacing="0"/>
        <w:rPr>
          <w:rFonts w:ascii="Arial" w:hAnsi="Arial" w:cs="Arial"/>
          <w:color w:val="212121"/>
          <w:sz w:val="20"/>
          <w:szCs w:val="20"/>
        </w:rPr>
      </w:pPr>
      <w:r w:rsidRPr="00E8428E">
        <w:rPr>
          <w:rFonts w:ascii="Arial" w:hAnsi="Arial" w:cs="Arial"/>
          <w:color w:val="212121"/>
          <w:sz w:val="20"/>
          <w:szCs w:val="20"/>
        </w:rPr>
        <w:t xml:space="preserve">Bij het presenteren van informatie over de </w:t>
      </w:r>
      <w:r>
        <w:rPr>
          <w:rFonts w:ascii="Arial" w:hAnsi="Arial" w:cs="Arial"/>
          <w:color w:val="212121"/>
          <w:sz w:val="20"/>
          <w:szCs w:val="20"/>
        </w:rPr>
        <w:t>productie</w:t>
      </w:r>
      <w:r w:rsidRPr="00E8428E">
        <w:rPr>
          <w:rFonts w:ascii="Arial" w:hAnsi="Arial" w:cs="Arial"/>
          <w:color w:val="212121"/>
          <w:sz w:val="20"/>
          <w:szCs w:val="20"/>
        </w:rPr>
        <w:t xml:space="preserve"> of verwijdering van afval, rapporteer de informatie bij voorkeur in </w:t>
      </w:r>
      <w:r w:rsidRPr="00ED325A">
        <w:rPr>
          <w:rFonts w:ascii="Arial" w:hAnsi="Arial" w:cs="Arial"/>
          <w:color w:val="212121"/>
          <w:sz w:val="20"/>
          <w:szCs w:val="20"/>
          <w:u w:val="single"/>
        </w:rPr>
        <w:t>gewichtseenheden</w:t>
      </w:r>
      <w:r w:rsidRPr="00E8428E">
        <w:rPr>
          <w:rFonts w:ascii="Arial" w:hAnsi="Arial" w:cs="Arial"/>
          <w:color w:val="212121"/>
          <w:sz w:val="20"/>
          <w:szCs w:val="20"/>
        </w:rPr>
        <w:t xml:space="preserve"> (bijv. kg of ton). Bij het verstrekken van informatie over de totale jaarlijkse hoeveelheid afval die voor recycling of hergebruik wordt gebruikt, houd rekening met het afval dat wordt gesorteerd en naar recycling- of hergebruikbedrijven wordt gestuurd (bijv. de hoeveelheid afval die in recyclingcontainers wordt gedaan of de sortering van afval in bepaalde categorieën materialen en de levering ervan aan afvalverwerkingsinstallaties) in plaats van het afval dat effectief wordt gerecycled of hergebruikt.</w:t>
      </w:r>
    </w:p>
    <w:p w14:paraId="37C23B66" w14:textId="77777777" w:rsidR="0073010B" w:rsidRPr="00E8428E" w:rsidRDefault="0073010B" w:rsidP="0073010B">
      <w:pPr>
        <w:pStyle w:val="Normaalweb"/>
        <w:spacing w:before="0" w:beforeAutospacing="0" w:after="0" w:afterAutospacing="0"/>
        <w:rPr>
          <w:rFonts w:ascii="Arial" w:hAnsi="Arial" w:cs="Arial"/>
          <w:color w:val="212121"/>
          <w:sz w:val="20"/>
          <w:szCs w:val="20"/>
        </w:rPr>
      </w:pPr>
    </w:p>
    <w:p w14:paraId="316D8741" w14:textId="37D73905" w:rsidR="0073010B" w:rsidRPr="00E8428E" w:rsidRDefault="29554968" w:rsidP="0594A4B2">
      <w:pPr>
        <w:pStyle w:val="Normaalweb"/>
        <w:spacing w:before="0" w:beforeAutospacing="0" w:after="0" w:afterAutospacing="0"/>
        <w:rPr>
          <w:rFonts w:ascii="Arial" w:hAnsi="Arial" w:cs="Arial"/>
          <w:color w:val="212121"/>
          <w:sz w:val="20"/>
          <w:szCs w:val="20"/>
        </w:rPr>
      </w:pPr>
      <w:r w:rsidRPr="0594A4B2">
        <w:rPr>
          <w:rFonts w:ascii="Arial" w:hAnsi="Arial" w:cs="Arial"/>
          <w:color w:val="212121"/>
          <w:sz w:val="20"/>
          <w:szCs w:val="20"/>
        </w:rPr>
        <w:t xml:space="preserve">Bij het verstrekken van informatie over afval kan de </w:t>
      </w:r>
      <w:r w:rsidRPr="0594A4B2">
        <w:rPr>
          <w:rFonts w:ascii="Arial" w:hAnsi="Arial" w:cs="Arial"/>
          <w:sz w:val="20"/>
          <w:szCs w:val="20"/>
        </w:rPr>
        <w:t xml:space="preserve">zorginstelling </w:t>
      </w:r>
      <w:r w:rsidRPr="0594A4B2">
        <w:rPr>
          <w:rFonts w:ascii="Arial" w:hAnsi="Arial" w:cs="Arial"/>
          <w:color w:val="212121"/>
          <w:sz w:val="20"/>
          <w:szCs w:val="20"/>
        </w:rPr>
        <w:t>onderstaande tabel gebruiken.</w:t>
      </w:r>
      <w:r w:rsidR="0073010B">
        <w:br/>
      </w:r>
    </w:p>
    <w:tbl>
      <w:tblPr>
        <w:tblStyle w:val="Tabelraster"/>
        <w:tblW w:w="0" w:type="auto"/>
        <w:tblLook w:val="04A0" w:firstRow="1" w:lastRow="0" w:firstColumn="1" w:lastColumn="0" w:noHBand="0" w:noVBand="1"/>
      </w:tblPr>
      <w:tblGrid>
        <w:gridCol w:w="2264"/>
        <w:gridCol w:w="2266"/>
        <w:gridCol w:w="2266"/>
        <w:gridCol w:w="2266"/>
      </w:tblGrid>
      <w:tr w:rsidR="0073010B" w:rsidRPr="00E8428E" w14:paraId="0EB68049" w14:textId="77777777" w:rsidTr="00ED325A">
        <w:tc>
          <w:tcPr>
            <w:tcW w:w="2264" w:type="dxa"/>
            <w:shd w:val="clear" w:color="auto" w:fill="F2F2F2" w:themeFill="background1" w:themeFillShade="F2"/>
          </w:tcPr>
          <w:p w14:paraId="51EAA23A" w14:textId="77777777" w:rsidR="0073010B" w:rsidRPr="00ED325A" w:rsidRDefault="0073010B">
            <w:pPr>
              <w:pStyle w:val="Normaalweb"/>
              <w:rPr>
                <w:rFonts w:ascii="Arial" w:hAnsi="Arial" w:cs="Arial"/>
                <w:color w:val="212121"/>
                <w:sz w:val="18"/>
                <w:szCs w:val="18"/>
              </w:rPr>
            </w:pPr>
          </w:p>
        </w:tc>
        <w:tc>
          <w:tcPr>
            <w:tcW w:w="6798" w:type="dxa"/>
            <w:gridSpan w:val="3"/>
            <w:shd w:val="clear" w:color="auto" w:fill="F2F2F2" w:themeFill="background1" w:themeFillShade="F2"/>
          </w:tcPr>
          <w:p w14:paraId="315E6E34" w14:textId="77777777" w:rsidR="0073010B" w:rsidRPr="00F4194B" w:rsidRDefault="0073010B">
            <w:pPr>
              <w:pStyle w:val="Normaalweb"/>
              <w:rPr>
                <w:rFonts w:ascii="Arial" w:hAnsi="Arial" w:cs="Arial"/>
                <w:b/>
                <w:bCs/>
                <w:color w:val="212121"/>
                <w:sz w:val="18"/>
                <w:szCs w:val="18"/>
              </w:rPr>
            </w:pPr>
            <w:r w:rsidRPr="00F4194B">
              <w:rPr>
                <w:rFonts w:ascii="Arial" w:hAnsi="Arial" w:cs="Arial"/>
                <w:b/>
                <w:bCs/>
                <w:sz w:val="18"/>
                <w:szCs w:val="18"/>
              </w:rPr>
              <w:t>Totale productie afval</w:t>
            </w:r>
          </w:p>
        </w:tc>
      </w:tr>
      <w:tr w:rsidR="0073010B" w:rsidRPr="00E8428E" w14:paraId="0886C1AE" w14:textId="77777777" w:rsidTr="00ED325A">
        <w:tc>
          <w:tcPr>
            <w:tcW w:w="2264" w:type="dxa"/>
            <w:shd w:val="clear" w:color="auto" w:fill="F2F2F2" w:themeFill="background1" w:themeFillShade="F2"/>
          </w:tcPr>
          <w:p w14:paraId="0A641743" w14:textId="77777777" w:rsidR="0073010B" w:rsidRPr="00ED325A" w:rsidRDefault="0073010B">
            <w:pPr>
              <w:pStyle w:val="Normaalweb"/>
              <w:rPr>
                <w:rFonts w:ascii="Arial" w:hAnsi="Arial" w:cs="Arial"/>
                <w:color w:val="212121"/>
                <w:sz w:val="18"/>
                <w:szCs w:val="18"/>
              </w:rPr>
            </w:pPr>
          </w:p>
        </w:tc>
        <w:tc>
          <w:tcPr>
            <w:tcW w:w="6798" w:type="dxa"/>
            <w:gridSpan w:val="3"/>
            <w:shd w:val="clear" w:color="auto" w:fill="F2F2F2" w:themeFill="background1" w:themeFillShade="F2"/>
          </w:tcPr>
          <w:p w14:paraId="3CDD154B" w14:textId="77777777" w:rsidR="0073010B" w:rsidRPr="00F4194B" w:rsidRDefault="0073010B">
            <w:pPr>
              <w:pStyle w:val="Normaalweb"/>
              <w:rPr>
                <w:rFonts w:ascii="Arial" w:hAnsi="Arial" w:cs="Arial"/>
                <w:b/>
                <w:bCs/>
                <w:color w:val="212121"/>
                <w:sz w:val="18"/>
                <w:szCs w:val="18"/>
              </w:rPr>
            </w:pPr>
            <w:r w:rsidRPr="00F4194B">
              <w:rPr>
                <w:rFonts w:ascii="Arial" w:hAnsi="Arial" w:cs="Arial"/>
                <w:b/>
                <w:bCs/>
                <w:sz w:val="18"/>
                <w:szCs w:val="18"/>
              </w:rPr>
              <w:t xml:space="preserve">Afval geproduceerd dat is bestemd voor: </w:t>
            </w:r>
          </w:p>
        </w:tc>
      </w:tr>
      <w:tr w:rsidR="0073010B" w:rsidRPr="00E8428E" w14:paraId="1959FD66" w14:textId="77777777" w:rsidTr="00ED325A">
        <w:tc>
          <w:tcPr>
            <w:tcW w:w="2264" w:type="dxa"/>
            <w:shd w:val="clear" w:color="auto" w:fill="F2F2F2" w:themeFill="background1" w:themeFillShade="F2"/>
          </w:tcPr>
          <w:p w14:paraId="34C0E51C" w14:textId="77777777" w:rsidR="0073010B" w:rsidRPr="00ED325A" w:rsidRDefault="0073010B">
            <w:pPr>
              <w:pStyle w:val="Normaalweb"/>
              <w:rPr>
                <w:rFonts w:ascii="Arial" w:hAnsi="Arial" w:cs="Arial"/>
                <w:color w:val="212121"/>
                <w:sz w:val="18"/>
                <w:szCs w:val="18"/>
              </w:rPr>
            </w:pPr>
          </w:p>
        </w:tc>
        <w:tc>
          <w:tcPr>
            <w:tcW w:w="2266" w:type="dxa"/>
            <w:shd w:val="clear" w:color="auto" w:fill="F2F2F2" w:themeFill="background1" w:themeFillShade="F2"/>
          </w:tcPr>
          <w:p w14:paraId="67224626" w14:textId="77777777" w:rsidR="0073010B" w:rsidRPr="00F4194B" w:rsidRDefault="0073010B">
            <w:pPr>
              <w:pStyle w:val="Normaalweb"/>
              <w:rPr>
                <w:rFonts w:ascii="Arial" w:hAnsi="Arial" w:cs="Arial"/>
                <w:color w:val="212121"/>
                <w:sz w:val="18"/>
                <w:szCs w:val="18"/>
              </w:rPr>
            </w:pPr>
          </w:p>
        </w:tc>
        <w:tc>
          <w:tcPr>
            <w:tcW w:w="2266" w:type="dxa"/>
            <w:shd w:val="clear" w:color="auto" w:fill="F2F2F2" w:themeFill="background1" w:themeFillShade="F2"/>
          </w:tcPr>
          <w:p w14:paraId="28EA1DFC" w14:textId="77777777" w:rsidR="0073010B" w:rsidRPr="00ED325A" w:rsidRDefault="0073010B">
            <w:pPr>
              <w:pStyle w:val="Normaalweb"/>
              <w:rPr>
                <w:rFonts w:ascii="Arial" w:hAnsi="Arial" w:cs="Arial"/>
                <w:color w:val="212121"/>
                <w:sz w:val="18"/>
                <w:szCs w:val="18"/>
              </w:rPr>
            </w:pPr>
            <w:r w:rsidRPr="00ED325A">
              <w:rPr>
                <w:rFonts w:ascii="Arial" w:hAnsi="Arial" w:cs="Arial"/>
                <w:color w:val="212121"/>
                <w:sz w:val="18"/>
                <w:szCs w:val="18"/>
              </w:rPr>
              <w:t>Hergebruik en recycling</w:t>
            </w:r>
          </w:p>
        </w:tc>
        <w:tc>
          <w:tcPr>
            <w:tcW w:w="2266" w:type="dxa"/>
            <w:shd w:val="clear" w:color="auto" w:fill="F2F2F2" w:themeFill="background1" w:themeFillShade="F2"/>
          </w:tcPr>
          <w:p w14:paraId="388D21E4" w14:textId="77777777" w:rsidR="0073010B" w:rsidRPr="00ED325A" w:rsidRDefault="0073010B">
            <w:pPr>
              <w:pStyle w:val="Normaalweb"/>
              <w:rPr>
                <w:rFonts w:ascii="Arial" w:hAnsi="Arial" w:cs="Arial"/>
                <w:color w:val="212121"/>
                <w:sz w:val="18"/>
                <w:szCs w:val="18"/>
              </w:rPr>
            </w:pPr>
            <w:r w:rsidRPr="00ED325A">
              <w:rPr>
                <w:rFonts w:ascii="Arial" w:hAnsi="Arial" w:cs="Arial"/>
                <w:color w:val="212121"/>
                <w:sz w:val="18"/>
                <w:szCs w:val="18"/>
              </w:rPr>
              <w:t xml:space="preserve">Afvalverwerking  </w:t>
            </w:r>
          </w:p>
        </w:tc>
      </w:tr>
      <w:tr w:rsidR="0073010B" w:rsidRPr="00E8428E" w14:paraId="5D5E2EA5" w14:textId="77777777" w:rsidTr="00ED325A">
        <w:tc>
          <w:tcPr>
            <w:tcW w:w="2264" w:type="dxa"/>
            <w:shd w:val="clear" w:color="auto" w:fill="F2F2F2" w:themeFill="background1" w:themeFillShade="F2"/>
          </w:tcPr>
          <w:p w14:paraId="2C5AF62B" w14:textId="77777777" w:rsidR="0073010B" w:rsidRPr="00ED325A" w:rsidRDefault="0073010B">
            <w:pPr>
              <w:pStyle w:val="Normaalweb"/>
              <w:rPr>
                <w:rFonts w:ascii="Arial" w:hAnsi="Arial" w:cs="Arial"/>
                <w:color w:val="212121"/>
                <w:sz w:val="18"/>
                <w:szCs w:val="18"/>
              </w:rPr>
            </w:pPr>
            <w:r w:rsidRPr="00ED325A">
              <w:rPr>
                <w:rFonts w:ascii="Arial" w:hAnsi="Arial" w:cs="Arial"/>
                <w:color w:val="212121"/>
                <w:sz w:val="18"/>
                <w:szCs w:val="18"/>
              </w:rPr>
              <w:t>Niet-gevaarlijk afval</w:t>
            </w:r>
          </w:p>
        </w:tc>
        <w:tc>
          <w:tcPr>
            <w:tcW w:w="2266" w:type="dxa"/>
          </w:tcPr>
          <w:p w14:paraId="38A2875E" w14:textId="77777777" w:rsidR="0073010B" w:rsidRPr="00F4194B" w:rsidRDefault="0073010B">
            <w:pPr>
              <w:pStyle w:val="Normaalweb"/>
              <w:rPr>
                <w:rFonts w:ascii="Arial" w:hAnsi="Arial" w:cs="Arial"/>
                <w:color w:val="212121"/>
                <w:sz w:val="18"/>
                <w:szCs w:val="18"/>
              </w:rPr>
            </w:pPr>
          </w:p>
        </w:tc>
        <w:tc>
          <w:tcPr>
            <w:tcW w:w="2266" w:type="dxa"/>
          </w:tcPr>
          <w:p w14:paraId="4E300062" w14:textId="77777777" w:rsidR="0073010B" w:rsidRPr="00F4194B" w:rsidRDefault="0073010B">
            <w:pPr>
              <w:pStyle w:val="Normaalweb"/>
              <w:rPr>
                <w:rFonts w:ascii="Arial" w:hAnsi="Arial" w:cs="Arial"/>
                <w:color w:val="212121"/>
                <w:sz w:val="18"/>
                <w:szCs w:val="18"/>
              </w:rPr>
            </w:pPr>
          </w:p>
        </w:tc>
        <w:tc>
          <w:tcPr>
            <w:tcW w:w="2266" w:type="dxa"/>
          </w:tcPr>
          <w:p w14:paraId="228B8446" w14:textId="77777777" w:rsidR="0073010B" w:rsidRPr="00F4194B" w:rsidRDefault="0073010B">
            <w:pPr>
              <w:pStyle w:val="Normaalweb"/>
              <w:rPr>
                <w:rFonts w:ascii="Arial" w:hAnsi="Arial" w:cs="Arial"/>
                <w:color w:val="212121"/>
                <w:sz w:val="18"/>
                <w:szCs w:val="18"/>
              </w:rPr>
            </w:pPr>
          </w:p>
        </w:tc>
      </w:tr>
      <w:tr w:rsidR="0073010B" w:rsidRPr="00E8428E" w14:paraId="33F445D6" w14:textId="77777777" w:rsidTr="00ED325A">
        <w:tc>
          <w:tcPr>
            <w:tcW w:w="2264" w:type="dxa"/>
            <w:shd w:val="clear" w:color="auto" w:fill="F2F2F2" w:themeFill="background1" w:themeFillShade="F2"/>
          </w:tcPr>
          <w:p w14:paraId="01305925" w14:textId="77777777" w:rsidR="0073010B" w:rsidRPr="00ED325A" w:rsidRDefault="0073010B">
            <w:pPr>
              <w:pStyle w:val="Normaalweb"/>
              <w:rPr>
                <w:rFonts w:ascii="Arial" w:hAnsi="Arial" w:cs="Arial"/>
                <w:color w:val="212121"/>
                <w:sz w:val="18"/>
                <w:szCs w:val="18"/>
              </w:rPr>
            </w:pPr>
            <w:r w:rsidRPr="00ED325A">
              <w:rPr>
                <w:rFonts w:ascii="Arial" w:hAnsi="Arial" w:cs="Arial"/>
                <w:color w:val="212121"/>
                <w:sz w:val="18"/>
                <w:szCs w:val="18"/>
              </w:rPr>
              <w:t>Type afval</w:t>
            </w:r>
          </w:p>
        </w:tc>
        <w:tc>
          <w:tcPr>
            <w:tcW w:w="2266" w:type="dxa"/>
          </w:tcPr>
          <w:p w14:paraId="36D894D1" w14:textId="77777777" w:rsidR="0073010B" w:rsidRPr="00F4194B" w:rsidRDefault="0073010B">
            <w:pPr>
              <w:pStyle w:val="Normaalweb"/>
              <w:rPr>
                <w:rFonts w:ascii="Arial" w:hAnsi="Arial" w:cs="Arial"/>
                <w:color w:val="212121"/>
                <w:sz w:val="18"/>
                <w:szCs w:val="18"/>
              </w:rPr>
            </w:pPr>
          </w:p>
        </w:tc>
        <w:tc>
          <w:tcPr>
            <w:tcW w:w="2266" w:type="dxa"/>
          </w:tcPr>
          <w:p w14:paraId="2DD1EE7E" w14:textId="77777777" w:rsidR="0073010B" w:rsidRPr="00F4194B" w:rsidRDefault="0073010B">
            <w:pPr>
              <w:pStyle w:val="Normaalweb"/>
              <w:rPr>
                <w:rFonts w:ascii="Arial" w:hAnsi="Arial" w:cs="Arial"/>
                <w:color w:val="212121"/>
                <w:sz w:val="18"/>
                <w:szCs w:val="18"/>
              </w:rPr>
            </w:pPr>
          </w:p>
        </w:tc>
        <w:tc>
          <w:tcPr>
            <w:tcW w:w="2266" w:type="dxa"/>
          </w:tcPr>
          <w:p w14:paraId="69B73189" w14:textId="77777777" w:rsidR="0073010B" w:rsidRPr="00F4194B" w:rsidRDefault="0073010B">
            <w:pPr>
              <w:pStyle w:val="Normaalweb"/>
              <w:rPr>
                <w:rFonts w:ascii="Arial" w:hAnsi="Arial" w:cs="Arial"/>
                <w:color w:val="212121"/>
                <w:sz w:val="18"/>
                <w:szCs w:val="18"/>
              </w:rPr>
            </w:pPr>
          </w:p>
        </w:tc>
      </w:tr>
      <w:tr w:rsidR="0073010B" w:rsidRPr="00E8428E" w14:paraId="3E82B06C" w14:textId="77777777" w:rsidTr="00ED325A">
        <w:tc>
          <w:tcPr>
            <w:tcW w:w="2264" w:type="dxa"/>
            <w:shd w:val="clear" w:color="auto" w:fill="F2F2F2" w:themeFill="background1" w:themeFillShade="F2"/>
          </w:tcPr>
          <w:p w14:paraId="3D280041" w14:textId="77777777" w:rsidR="0073010B" w:rsidRPr="00ED325A" w:rsidRDefault="0073010B">
            <w:pPr>
              <w:pStyle w:val="Normaalweb"/>
              <w:rPr>
                <w:rFonts w:ascii="Arial" w:hAnsi="Arial" w:cs="Arial"/>
                <w:color w:val="212121"/>
                <w:sz w:val="18"/>
                <w:szCs w:val="18"/>
              </w:rPr>
            </w:pPr>
            <w:r w:rsidRPr="00ED325A">
              <w:rPr>
                <w:rFonts w:ascii="Arial" w:hAnsi="Arial" w:cs="Arial"/>
                <w:color w:val="212121"/>
                <w:sz w:val="18"/>
                <w:szCs w:val="18"/>
              </w:rPr>
              <w:t>Type afval</w:t>
            </w:r>
          </w:p>
        </w:tc>
        <w:tc>
          <w:tcPr>
            <w:tcW w:w="2266" w:type="dxa"/>
          </w:tcPr>
          <w:p w14:paraId="429E8B77" w14:textId="77777777" w:rsidR="0073010B" w:rsidRPr="00F4194B" w:rsidRDefault="0073010B">
            <w:pPr>
              <w:pStyle w:val="Normaalweb"/>
              <w:rPr>
                <w:rFonts w:ascii="Arial" w:hAnsi="Arial" w:cs="Arial"/>
                <w:color w:val="212121"/>
                <w:sz w:val="18"/>
                <w:szCs w:val="18"/>
              </w:rPr>
            </w:pPr>
          </w:p>
        </w:tc>
        <w:tc>
          <w:tcPr>
            <w:tcW w:w="2266" w:type="dxa"/>
          </w:tcPr>
          <w:p w14:paraId="57592381" w14:textId="77777777" w:rsidR="0073010B" w:rsidRPr="00F4194B" w:rsidRDefault="0073010B">
            <w:pPr>
              <w:pStyle w:val="Normaalweb"/>
              <w:rPr>
                <w:rFonts w:ascii="Arial" w:hAnsi="Arial" w:cs="Arial"/>
                <w:color w:val="212121"/>
                <w:sz w:val="18"/>
                <w:szCs w:val="18"/>
              </w:rPr>
            </w:pPr>
          </w:p>
        </w:tc>
        <w:tc>
          <w:tcPr>
            <w:tcW w:w="2266" w:type="dxa"/>
          </w:tcPr>
          <w:p w14:paraId="11B3EC73" w14:textId="77777777" w:rsidR="0073010B" w:rsidRPr="00F4194B" w:rsidRDefault="0073010B">
            <w:pPr>
              <w:pStyle w:val="Normaalweb"/>
              <w:rPr>
                <w:rFonts w:ascii="Arial" w:hAnsi="Arial" w:cs="Arial"/>
                <w:color w:val="212121"/>
                <w:sz w:val="18"/>
                <w:szCs w:val="18"/>
              </w:rPr>
            </w:pPr>
          </w:p>
        </w:tc>
      </w:tr>
      <w:tr w:rsidR="0073010B" w:rsidRPr="00E8428E" w14:paraId="1CD644BA" w14:textId="77777777" w:rsidTr="00ED325A">
        <w:tc>
          <w:tcPr>
            <w:tcW w:w="2264" w:type="dxa"/>
            <w:shd w:val="clear" w:color="auto" w:fill="F2F2F2" w:themeFill="background1" w:themeFillShade="F2"/>
          </w:tcPr>
          <w:p w14:paraId="36B7055D" w14:textId="77777777" w:rsidR="0073010B" w:rsidRPr="00ED325A" w:rsidRDefault="0073010B">
            <w:pPr>
              <w:pStyle w:val="Normaalweb"/>
              <w:rPr>
                <w:rFonts w:ascii="Arial" w:hAnsi="Arial" w:cs="Arial"/>
                <w:color w:val="212121"/>
                <w:sz w:val="18"/>
                <w:szCs w:val="18"/>
              </w:rPr>
            </w:pPr>
            <w:r w:rsidRPr="00ED325A">
              <w:rPr>
                <w:rFonts w:ascii="Arial" w:hAnsi="Arial" w:cs="Arial"/>
                <w:color w:val="212121"/>
                <w:sz w:val="18"/>
                <w:szCs w:val="18"/>
              </w:rPr>
              <w:t>…</w:t>
            </w:r>
          </w:p>
        </w:tc>
        <w:tc>
          <w:tcPr>
            <w:tcW w:w="2266" w:type="dxa"/>
          </w:tcPr>
          <w:p w14:paraId="26558A5E" w14:textId="77777777" w:rsidR="0073010B" w:rsidRPr="00F4194B" w:rsidRDefault="0073010B">
            <w:pPr>
              <w:pStyle w:val="Normaalweb"/>
              <w:rPr>
                <w:rFonts w:ascii="Arial" w:hAnsi="Arial" w:cs="Arial"/>
                <w:color w:val="212121"/>
                <w:sz w:val="18"/>
                <w:szCs w:val="18"/>
              </w:rPr>
            </w:pPr>
          </w:p>
        </w:tc>
        <w:tc>
          <w:tcPr>
            <w:tcW w:w="2266" w:type="dxa"/>
          </w:tcPr>
          <w:p w14:paraId="3AA9F9DC" w14:textId="77777777" w:rsidR="0073010B" w:rsidRPr="00F4194B" w:rsidRDefault="0073010B">
            <w:pPr>
              <w:pStyle w:val="Normaalweb"/>
              <w:rPr>
                <w:rFonts w:ascii="Arial" w:hAnsi="Arial" w:cs="Arial"/>
                <w:color w:val="212121"/>
                <w:sz w:val="18"/>
                <w:szCs w:val="18"/>
              </w:rPr>
            </w:pPr>
          </w:p>
        </w:tc>
        <w:tc>
          <w:tcPr>
            <w:tcW w:w="2266" w:type="dxa"/>
          </w:tcPr>
          <w:p w14:paraId="25E3523A" w14:textId="77777777" w:rsidR="0073010B" w:rsidRPr="00F4194B" w:rsidRDefault="0073010B">
            <w:pPr>
              <w:pStyle w:val="Normaalweb"/>
              <w:rPr>
                <w:rFonts w:ascii="Arial" w:hAnsi="Arial" w:cs="Arial"/>
                <w:color w:val="212121"/>
                <w:sz w:val="18"/>
                <w:szCs w:val="18"/>
              </w:rPr>
            </w:pPr>
          </w:p>
        </w:tc>
      </w:tr>
      <w:tr w:rsidR="0073010B" w:rsidRPr="00E8428E" w14:paraId="3F3938FF" w14:textId="77777777" w:rsidTr="00ED325A">
        <w:tc>
          <w:tcPr>
            <w:tcW w:w="2264" w:type="dxa"/>
            <w:shd w:val="clear" w:color="auto" w:fill="F2F2F2" w:themeFill="background1" w:themeFillShade="F2"/>
          </w:tcPr>
          <w:p w14:paraId="63175C40" w14:textId="77777777" w:rsidR="0073010B" w:rsidRPr="00ED325A" w:rsidRDefault="0073010B">
            <w:pPr>
              <w:pStyle w:val="Normaalweb"/>
              <w:rPr>
                <w:rFonts w:ascii="Arial" w:hAnsi="Arial" w:cs="Arial"/>
                <w:color w:val="212121"/>
                <w:sz w:val="18"/>
                <w:szCs w:val="18"/>
              </w:rPr>
            </w:pPr>
            <w:r w:rsidRPr="00ED325A">
              <w:rPr>
                <w:rFonts w:ascii="Arial" w:hAnsi="Arial" w:cs="Arial"/>
                <w:color w:val="212121"/>
                <w:sz w:val="18"/>
                <w:szCs w:val="18"/>
              </w:rPr>
              <w:t>Gevaarlijk afval</w:t>
            </w:r>
          </w:p>
        </w:tc>
        <w:tc>
          <w:tcPr>
            <w:tcW w:w="2266" w:type="dxa"/>
          </w:tcPr>
          <w:p w14:paraId="123AE46F" w14:textId="77777777" w:rsidR="0073010B" w:rsidRPr="00F4194B" w:rsidRDefault="0073010B">
            <w:pPr>
              <w:pStyle w:val="Normaalweb"/>
              <w:rPr>
                <w:rFonts w:ascii="Arial" w:hAnsi="Arial" w:cs="Arial"/>
                <w:color w:val="212121"/>
                <w:sz w:val="18"/>
                <w:szCs w:val="18"/>
              </w:rPr>
            </w:pPr>
          </w:p>
        </w:tc>
        <w:tc>
          <w:tcPr>
            <w:tcW w:w="2266" w:type="dxa"/>
          </w:tcPr>
          <w:p w14:paraId="785A405A" w14:textId="77777777" w:rsidR="0073010B" w:rsidRPr="00F4194B" w:rsidRDefault="0073010B">
            <w:pPr>
              <w:pStyle w:val="Normaalweb"/>
              <w:rPr>
                <w:rFonts w:ascii="Arial" w:hAnsi="Arial" w:cs="Arial"/>
                <w:color w:val="212121"/>
                <w:sz w:val="18"/>
                <w:szCs w:val="18"/>
              </w:rPr>
            </w:pPr>
          </w:p>
        </w:tc>
        <w:tc>
          <w:tcPr>
            <w:tcW w:w="2266" w:type="dxa"/>
          </w:tcPr>
          <w:p w14:paraId="3963A838" w14:textId="77777777" w:rsidR="0073010B" w:rsidRPr="00F4194B" w:rsidRDefault="0073010B">
            <w:pPr>
              <w:pStyle w:val="Normaalweb"/>
              <w:rPr>
                <w:rFonts w:ascii="Arial" w:hAnsi="Arial" w:cs="Arial"/>
                <w:color w:val="212121"/>
                <w:sz w:val="18"/>
                <w:szCs w:val="18"/>
              </w:rPr>
            </w:pPr>
          </w:p>
        </w:tc>
      </w:tr>
      <w:tr w:rsidR="0073010B" w:rsidRPr="00E8428E" w14:paraId="519072FB" w14:textId="77777777" w:rsidTr="00ED325A">
        <w:tc>
          <w:tcPr>
            <w:tcW w:w="2264" w:type="dxa"/>
            <w:shd w:val="clear" w:color="auto" w:fill="F2F2F2" w:themeFill="background1" w:themeFillShade="F2"/>
          </w:tcPr>
          <w:p w14:paraId="114C6183" w14:textId="77777777" w:rsidR="0073010B" w:rsidRPr="00ED325A" w:rsidRDefault="0073010B">
            <w:pPr>
              <w:pStyle w:val="Normaalweb"/>
              <w:rPr>
                <w:rFonts w:ascii="Arial" w:hAnsi="Arial" w:cs="Arial"/>
                <w:color w:val="212121"/>
                <w:sz w:val="18"/>
                <w:szCs w:val="18"/>
              </w:rPr>
            </w:pPr>
            <w:r w:rsidRPr="00ED325A">
              <w:rPr>
                <w:rFonts w:ascii="Arial" w:hAnsi="Arial" w:cs="Arial"/>
                <w:color w:val="212121"/>
                <w:sz w:val="18"/>
                <w:szCs w:val="18"/>
              </w:rPr>
              <w:t>Type afval</w:t>
            </w:r>
          </w:p>
        </w:tc>
        <w:tc>
          <w:tcPr>
            <w:tcW w:w="2266" w:type="dxa"/>
          </w:tcPr>
          <w:p w14:paraId="3A458E05" w14:textId="77777777" w:rsidR="0073010B" w:rsidRPr="00F4194B" w:rsidRDefault="0073010B">
            <w:pPr>
              <w:pStyle w:val="Normaalweb"/>
              <w:rPr>
                <w:rFonts w:ascii="Arial" w:hAnsi="Arial" w:cs="Arial"/>
                <w:color w:val="212121"/>
                <w:sz w:val="18"/>
                <w:szCs w:val="18"/>
              </w:rPr>
            </w:pPr>
          </w:p>
        </w:tc>
        <w:tc>
          <w:tcPr>
            <w:tcW w:w="2266" w:type="dxa"/>
          </w:tcPr>
          <w:p w14:paraId="19662ED5" w14:textId="77777777" w:rsidR="0073010B" w:rsidRPr="00F4194B" w:rsidRDefault="0073010B">
            <w:pPr>
              <w:pStyle w:val="Normaalweb"/>
              <w:rPr>
                <w:rFonts w:ascii="Arial" w:hAnsi="Arial" w:cs="Arial"/>
                <w:color w:val="212121"/>
                <w:sz w:val="18"/>
                <w:szCs w:val="18"/>
              </w:rPr>
            </w:pPr>
          </w:p>
        </w:tc>
        <w:tc>
          <w:tcPr>
            <w:tcW w:w="2266" w:type="dxa"/>
          </w:tcPr>
          <w:p w14:paraId="001F7321" w14:textId="77777777" w:rsidR="0073010B" w:rsidRPr="00F4194B" w:rsidRDefault="0073010B">
            <w:pPr>
              <w:pStyle w:val="Normaalweb"/>
              <w:rPr>
                <w:rFonts w:ascii="Arial" w:hAnsi="Arial" w:cs="Arial"/>
                <w:color w:val="212121"/>
                <w:sz w:val="18"/>
                <w:szCs w:val="18"/>
              </w:rPr>
            </w:pPr>
          </w:p>
        </w:tc>
      </w:tr>
      <w:tr w:rsidR="0073010B" w:rsidRPr="00E8428E" w14:paraId="7396A6F6" w14:textId="77777777" w:rsidTr="00ED325A">
        <w:tc>
          <w:tcPr>
            <w:tcW w:w="2264" w:type="dxa"/>
            <w:shd w:val="clear" w:color="auto" w:fill="F2F2F2" w:themeFill="background1" w:themeFillShade="F2"/>
          </w:tcPr>
          <w:p w14:paraId="2D97F7A7" w14:textId="77777777" w:rsidR="0073010B" w:rsidRPr="00ED325A" w:rsidRDefault="0073010B">
            <w:pPr>
              <w:pStyle w:val="Normaalweb"/>
              <w:rPr>
                <w:rFonts w:ascii="Arial" w:hAnsi="Arial" w:cs="Arial"/>
                <w:color w:val="212121"/>
                <w:sz w:val="18"/>
                <w:szCs w:val="18"/>
              </w:rPr>
            </w:pPr>
            <w:r w:rsidRPr="00ED325A">
              <w:rPr>
                <w:rFonts w:ascii="Arial" w:hAnsi="Arial" w:cs="Arial"/>
                <w:color w:val="212121"/>
                <w:sz w:val="18"/>
                <w:szCs w:val="18"/>
              </w:rPr>
              <w:t>Type afval</w:t>
            </w:r>
          </w:p>
        </w:tc>
        <w:tc>
          <w:tcPr>
            <w:tcW w:w="2266" w:type="dxa"/>
          </w:tcPr>
          <w:p w14:paraId="3A049C2F" w14:textId="77777777" w:rsidR="0073010B" w:rsidRPr="00F4194B" w:rsidRDefault="0073010B">
            <w:pPr>
              <w:pStyle w:val="Normaalweb"/>
              <w:rPr>
                <w:rFonts w:ascii="Arial" w:hAnsi="Arial" w:cs="Arial"/>
                <w:color w:val="212121"/>
                <w:sz w:val="18"/>
                <w:szCs w:val="18"/>
              </w:rPr>
            </w:pPr>
          </w:p>
        </w:tc>
        <w:tc>
          <w:tcPr>
            <w:tcW w:w="2266" w:type="dxa"/>
          </w:tcPr>
          <w:p w14:paraId="5DE87ABC" w14:textId="77777777" w:rsidR="0073010B" w:rsidRPr="00F4194B" w:rsidRDefault="0073010B">
            <w:pPr>
              <w:pStyle w:val="Normaalweb"/>
              <w:rPr>
                <w:rFonts w:ascii="Arial" w:hAnsi="Arial" w:cs="Arial"/>
                <w:color w:val="212121"/>
                <w:sz w:val="18"/>
                <w:szCs w:val="18"/>
              </w:rPr>
            </w:pPr>
          </w:p>
        </w:tc>
        <w:tc>
          <w:tcPr>
            <w:tcW w:w="2266" w:type="dxa"/>
          </w:tcPr>
          <w:p w14:paraId="3AB958F6" w14:textId="77777777" w:rsidR="0073010B" w:rsidRPr="00F4194B" w:rsidRDefault="0073010B">
            <w:pPr>
              <w:pStyle w:val="Normaalweb"/>
              <w:rPr>
                <w:rFonts w:ascii="Arial" w:hAnsi="Arial" w:cs="Arial"/>
                <w:color w:val="212121"/>
                <w:sz w:val="18"/>
                <w:szCs w:val="18"/>
              </w:rPr>
            </w:pPr>
          </w:p>
        </w:tc>
      </w:tr>
      <w:tr w:rsidR="0073010B" w:rsidRPr="00E8428E" w14:paraId="65E2BF40" w14:textId="77777777" w:rsidTr="00916D05">
        <w:tc>
          <w:tcPr>
            <w:tcW w:w="2264" w:type="dxa"/>
          </w:tcPr>
          <w:p w14:paraId="75902426" w14:textId="77777777" w:rsidR="0073010B" w:rsidRPr="00F4194B" w:rsidRDefault="0073010B">
            <w:pPr>
              <w:pStyle w:val="Normaalweb"/>
              <w:rPr>
                <w:rFonts w:ascii="Arial" w:hAnsi="Arial" w:cs="Arial"/>
                <w:i/>
                <w:iCs/>
                <w:color w:val="212121"/>
                <w:sz w:val="18"/>
                <w:szCs w:val="18"/>
              </w:rPr>
            </w:pPr>
            <w:r w:rsidRPr="00F4194B">
              <w:rPr>
                <w:rFonts w:ascii="Arial" w:hAnsi="Arial" w:cs="Arial"/>
                <w:i/>
                <w:iCs/>
                <w:color w:val="212121"/>
                <w:sz w:val="18"/>
                <w:szCs w:val="18"/>
              </w:rPr>
              <w:t>…</w:t>
            </w:r>
          </w:p>
        </w:tc>
        <w:tc>
          <w:tcPr>
            <w:tcW w:w="2266" w:type="dxa"/>
          </w:tcPr>
          <w:p w14:paraId="35C7BE84" w14:textId="77777777" w:rsidR="0073010B" w:rsidRPr="00F4194B" w:rsidRDefault="0073010B">
            <w:pPr>
              <w:pStyle w:val="Normaalweb"/>
              <w:rPr>
                <w:rFonts w:ascii="Arial" w:hAnsi="Arial" w:cs="Arial"/>
                <w:color w:val="212121"/>
                <w:sz w:val="18"/>
                <w:szCs w:val="18"/>
              </w:rPr>
            </w:pPr>
          </w:p>
        </w:tc>
        <w:tc>
          <w:tcPr>
            <w:tcW w:w="2266" w:type="dxa"/>
          </w:tcPr>
          <w:p w14:paraId="4AE49968" w14:textId="77777777" w:rsidR="0073010B" w:rsidRPr="00F4194B" w:rsidRDefault="0073010B">
            <w:pPr>
              <w:pStyle w:val="Normaalweb"/>
              <w:rPr>
                <w:rFonts w:ascii="Arial" w:hAnsi="Arial" w:cs="Arial"/>
                <w:color w:val="212121"/>
                <w:sz w:val="18"/>
                <w:szCs w:val="18"/>
              </w:rPr>
            </w:pPr>
          </w:p>
        </w:tc>
        <w:tc>
          <w:tcPr>
            <w:tcW w:w="2266" w:type="dxa"/>
          </w:tcPr>
          <w:p w14:paraId="3EDE0140" w14:textId="77777777" w:rsidR="0073010B" w:rsidRPr="00F4194B" w:rsidRDefault="0073010B">
            <w:pPr>
              <w:pStyle w:val="Normaalweb"/>
              <w:rPr>
                <w:rFonts w:ascii="Arial" w:hAnsi="Arial" w:cs="Arial"/>
                <w:color w:val="212121"/>
                <w:sz w:val="18"/>
                <w:szCs w:val="18"/>
              </w:rPr>
            </w:pPr>
          </w:p>
        </w:tc>
      </w:tr>
    </w:tbl>
    <w:p w14:paraId="46CFF3A2" w14:textId="77777777" w:rsidR="0073010B" w:rsidRPr="00E8428E" w:rsidRDefault="0073010B" w:rsidP="0073010B">
      <w:pPr>
        <w:pStyle w:val="Normaalweb"/>
        <w:spacing w:before="0" w:beforeAutospacing="0" w:after="0" w:afterAutospacing="0"/>
        <w:rPr>
          <w:rFonts w:ascii="Arial" w:hAnsi="Arial" w:cs="Arial"/>
          <w:color w:val="212121"/>
          <w:sz w:val="20"/>
          <w:szCs w:val="20"/>
        </w:rPr>
      </w:pPr>
    </w:p>
    <w:p w14:paraId="65633D69" w14:textId="3D6F165F" w:rsidR="0073010B" w:rsidRDefault="0073010B" w:rsidP="0073010B">
      <w:pPr>
        <w:pStyle w:val="Normaalweb"/>
        <w:spacing w:before="0" w:beforeAutospacing="0" w:after="0" w:afterAutospacing="0"/>
        <w:rPr>
          <w:rFonts w:ascii="Arial" w:hAnsi="Arial" w:cs="Arial"/>
          <w:color w:val="212121"/>
          <w:sz w:val="20"/>
          <w:szCs w:val="20"/>
        </w:rPr>
      </w:pPr>
      <w:r w:rsidRPr="00E8428E">
        <w:rPr>
          <w:rFonts w:ascii="Arial" w:hAnsi="Arial" w:cs="Arial"/>
          <w:color w:val="212121"/>
          <w:sz w:val="20"/>
          <w:szCs w:val="20"/>
        </w:rPr>
        <w:t>Voorbeelden van gevaarlijk afval dat kleine bedrijven kunnen produceren, zijn onder meer batterijen, gebruikte oliën, pesticiden, kwikhoudende apparatuur en fluorescentielampen.</w:t>
      </w:r>
      <w:r w:rsidR="00ED325A">
        <w:rPr>
          <w:rFonts w:ascii="Arial" w:hAnsi="Arial" w:cs="Arial"/>
          <w:color w:val="212121"/>
          <w:sz w:val="20"/>
          <w:szCs w:val="20"/>
        </w:rPr>
        <w:t xml:space="preserve"> </w:t>
      </w:r>
      <w:r w:rsidRPr="00E8428E">
        <w:rPr>
          <w:rFonts w:ascii="Arial" w:hAnsi="Arial" w:cs="Arial"/>
          <w:color w:val="212121"/>
          <w:sz w:val="20"/>
          <w:szCs w:val="20"/>
        </w:rPr>
        <w:t xml:space="preserve">De </w:t>
      </w:r>
      <w:r>
        <w:rPr>
          <w:rFonts w:ascii="Arial" w:hAnsi="Arial" w:cs="Arial"/>
          <w:sz w:val="20"/>
          <w:szCs w:val="20"/>
        </w:rPr>
        <w:t>zorginstelling</w:t>
      </w:r>
      <w:r w:rsidRPr="00E8428E">
        <w:rPr>
          <w:rFonts w:ascii="Arial" w:hAnsi="Arial" w:cs="Arial"/>
          <w:sz w:val="20"/>
          <w:szCs w:val="20"/>
        </w:rPr>
        <w:t xml:space="preserve"> </w:t>
      </w:r>
      <w:r w:rsidRPr="00E8428E">
        <w:rPr>
          <w:rFonts w:ascii="Arial" w:hAnsi="Arial" w:cs="Arial"/>
          <w:color w:val="212121"/>
          <w:sz w:val="20"/>
          <w:szCs w:val="20"/>
        </w:rPr>
        <w:t>kan nadere uitsplitsingen verstrekken met specificatie van andere soorten niet-gevaarlijk en gevaarlijk afval. Daarbij kan rekening worden gehouden met de lijst met afvalbeschrijvingen in de sociale meetmethoden van de Europese Afvalcatalogus.</w:t>
      </w:r>
    </w:p>
    <w:p w14:paraId="67A540D1" w14:textId="77777777" w:rsidR="0073010B" w:rsidRDefault="0073010B" w:rsidP="0073010B">
      <w:pPr>
        <w:pStyle w:val="Normaalweb"/>
        <w:spacing w:before="0" w:beforeAutospacing="0" w:after="0" w:afterAutospacing="0"/>
        <w:rPr>
          <w:rFonts w:ascii="Arial" w:hAnsi="Arial" w:cs="Arial"/>
          <w:color w:val="212121"/>
          <w:sz w:val="20"/>
          <w:szCs w:val="20"/>
        </w:rPr>
      </w:pPr>
    </w:p>
    <w:p w14:paraId="6DBEC41D" w14:textId="001AADDE" w:rsidR="0073010B" w:rsidRPr="00ED325A" w:rsidRDefault="0073010B" w:rsidP="0073010B">
      <w:pPr>
        <w:pStyle w:val="Normaalweb"/>
        <w:spacing w:before="0" w:beforeAutospacing="0" w:after="0" w:afterAutospacing="0"/>
        <w:rPr>
          <w:rFonts w:ascii="Arial" w:hAnsi="Arial" w:cs="Arial"/>
          <w:color w:val="212121"/>
          <w:sz w:val="20"/>
          <w:szCs w:val="20"/>
        </w:rPr>
      </w:pPr>
      <w:r w:rsidRPr="00ED325A">
        <w:rPr>
          <w:rFonts w:ascii="Arial" w:hAnsi="Arial" w:cs="Arial"/>
          <w:color w:val="212121"/>
          <w:sz w:val="20"/>
          <w:szCs w:val="20"/>
        </w:rPr>
        <w:t>Definities</w:t>
      </w:r>
      <w:r w:rsidR="00ED325A">
        <w:rPr>
          <w:rFonts w:ascii="Arial" w:hAnsi="Arial" w:cs="Arial"/>
          <w:color w:val="212121"/>
          <w:sz w:val="20"/>
          <w:szCs w:val="20"/>
        </w:rPr>
        <w:t>:</w:t>
      </w:r>
    </w:p>
    <w:p w14:paraId="4A767E93" w14:textId="77777777" w:rsidR="0073010B" w:rsidRDefault="0073010B" w:rsidP="0073010B">
      <w:pPr>
        <w:rPr>
          <w:rFonts w:ascii="Arial" w:hAnsi="Arial" w:cs="Arial"/>
          <w:color w:val="212121"/>
          <w:sz w:val="20"/>
          <w:szCs w:val="20"/>
        </w:rPr>
      </w:pPr>
      <w:r w:rsidRPr="00ED325A">
        <w:rPr>
          <w:rFonts w:ascii="Arial" w:eastAsia="Times New Roman" w:hAnsi="Arial" w:cs="Arial"/>
          <w:color w:val="212121"/>
          <w:kern w:val="0"/>
          <w:sz w:val="20"/>
          <w:szCs w:val="20"/>
          <w:u w:val="single"/>
          <w:lang w:eastAsia="nl-NL"/>
          <w14:ligatures w14:val="none"/>
        </w:rPr>
        <w:t>Circulaire principes:</w:t>
      </w:r>
      <w:r w:rsidRPr="00E8428E">
        <w:rPr>
          <w:rFonts w:ascii="Arial" w:eastAsia="Times New Roman" w:hAnsi="Arial" w:cs="Arial"/>
          <w:color w:val="212121"/>
          <w:kern w:val="0"/>
          <w:sz w:val="20"/>
          <w:szCs w:val="20"/>
          <w:lang w:eastAsia="nl-NL"/>
          <w14:ligatures w14:val="none"/>
        </w:rPr>
        <w:t xml:space="preserve"> </w:t>
      </w:r>
      <w:r w:rsidRPr="00E8428E">
        <w:rPr>
          <w:rFonts w:ascii="Arial" w:hAnsi="Arial" w:cs="Arial"/>
          <w:color w:val="212121"/>
          <w:sz w:val="20"/>
          <w:szCs w:val="20"/>
        </w:rPr>
        <w:t>bruikbaarheid, herbruikbaarheid, repareerbaarheid, demontage, herfabricage of renovatie, recycling, recirculatie via de biologische kringloop en andere potentiële optimalisaties van product- en materiaalgebruik.</w:t>
      </w:r>
    </w:p>
    <w:p w14:paraId="54A68F3C" w14:textId="77777777" w:rsidR="00DB5C2E" w:rsidRDefault="00DB5C2E" w:rsidP="0073010B">
      <w:pPr>
        <w:rPr>
          <w:rFonts w:ascii="Arial" w:hAnsi="Arial" w:cs="Arial"/>
          <w:color w:val="212121"/>
          <w:sz w:val="20"/>
          <w:szCs w:val="20"/>
        </w:rPr>
      </w:pPr>
    </w:p>
    <w:p w14:paraId="76E335D0" w14:textId="3E54911A" w:rsidR="00DB5C2E" w:rsidRPr="00ED325A" w:rsidRDefault="00ED325A" w:rsidP="00ED325A">
      <w:pPr>
        <w:rPr>
          <w:rFonts w:ascii="Arial" w:hAnsi="Arial" w:cs="Arial"/>
          <w:sz w:val="20"/>
          <w:szCs w:val="20"/>
        </w:rPr>
      </w:pPr>
      <w:r w:rsidRPr="00DB5C2E">
        <w:rPr>
          <w:noProof/>
          <w:highlight w:val="yellow"/>
        </w:rPr>
        <w:drawing>
          <wp:anchor distT="0" distB="0" distL="114300" distR="114300" simplePos="0" relativeHeight="251658254" behindDoc="1" locked="0" layoutInCell="1" allowOverlap="1" wp14:anchorId="18AF9B78" wp14:editId="7392AF40">
            <wp:simplePos x="0" y="0"/>
            <wp:positionH relativeFrom="column">
              <wp:posOffset>-2540</wp:posOffset>
            </wp:positionH>
            <wp:positionV relativeFrom="paragraph">
              <wp:posOffset>597535</wp:posOffset>
            </wp:positionV>
            <wp:extent cx="2340610" cy="1333500"/>
            <wp:effectExtent l="0" t="0" r="0" b="0"/>
            <wp:wrapTight wrapText="bothSides">
              <wp:wrapPolygon edited="0">
                <wp:start x="0" y="0"/>
                <wp:lineTo x="0" y="21394"/>
                <wp:lineTo x="21448" y="21394"/>
                <wp:lineTo x="21448" y="0"/>
                <wp:lineTo x="0" y="0"/>
              </wp:wrapPolygon>
            </wp:wrapTight>
            <wp:docPr id="201469314" name="drawing"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10724" name="drawing" descr="Afbeelding met tekst, schermopname, Lettertype, nummer&#10;&#10;Door AI gegenereerde inhoud is mogelijk onjuist."/>
                    <pic:cNvPicPr/>
                  </pic:nvPicPr>
                  <pic:blipFill>
                    <a:blip r:embed="rId46">
                      <a:extLst>
                        <a:ext uri="{28A0092B-C50C-407E-A947-70E740481C1C}">
                          <a14:useLocalDpi xmlns:a14="http://schemas.microsoft.com/office/drawing/2010/main" val="0"/>
                        </a:ext>
                      </a:extLst>
                    </a:blip>
                    <a:stretch>
                      <a:fillRect/>
                    </a:stretch>
                  </pic:blipFill>
                  <pic:spPr>
                    <a:xfrm>
                      <a:off x="0" y="0"/>
                      <a:ext cx="234061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212121"/>
          <w:sz w:val="20"/>
          <w:szCs w:val="20"/>
        </w:rPr>
        <w:t xml:space="preserve">Een voorbeeld van </w:t>
      </w:r>
      <w:r>
        <w:rPr>
          <w:rFonts w:ascii="Arial" w:hAnsi="Arial" w:cs="Arial"/>
          <w:sz w:val="20"/>
          <w:szCs w:val="20"/>
        </w:rPr>
        <w:t xml:space="preserve">een praktijk uit de </w:t>
      </w:r>
      <w:r w:rsidRPr="00ED325A">
        <w:rPr>
          <w:rFonts w:ascii="Arial" w:hAnsi="Arial" w:cs="Arial"/>
          <w:sz w:val="20"/>
          <w:szCs w:val="20"/>
        </w:rPr>
        <w:t xml:space="preserve">zorgsector is de Milieubarometer. Hierin kunnen ook de hoeveelheden afval worden gedocumenteerd. </w:t>
      </w:r>
      <w:r w:rsidR="00DB5C2E" w:rsidRPr="00ED325A">
        <w:rPr>
          <w:rFonts w:ascii="Arial" w:hAnsi="Arial" w:cs="Arial"/>
          <w:sz w:val="20"/>
          <w:szCs w:val="20"/>
        </w:rPr>
        <w:t xml:space="preserve">Uitdraaien over de afvalstromen in de Milieubarometer zien er als volgt uit: </w:t>
      </w:r>
    </w:p>
    <w:p w14:paraId="05945CBC" w14:textId="32AD297A" w:rsidR="00DB5C2E" w:rsidRPr="00DB5C2E" w:rsidRDefault="00ED325A" w:rsidP="00DB5C2E">
      <w:pPr>
        <w:pStyle w:val="Normaalweb"/>
        <w:spacing w:before="0" w:beforeAutospacing="0" w:after="0" w:afterAutospacing="0"/>
        <w:rPr>
          <w:highlight w:val="yellow"/>
        </w:rPr>
      </w:pPr>
      <w:r w:rsidRPr="00DB5C2E">
        <w:rPr>
          <w:noProof/>
          <w:highlight w:val="yellow"/>
        </w:rPr>
        <w:lastRenderedPageBreak/>
        <w:drawing>
          <wp:anchor distT="0" distB="0" distL="114300" distR="114300" simplePos="0" relativeHeight="251658253" behindDoc="1" locked="0" layoutInCell="1" allowOverlap="1" wp14:anchorId="41F53A82" wp14:editId="0EF032ED">
            <wp:simplePos x="0" y="0"/>
            <wp:positionH relativeFrom="column">
              <wp:posOffset>1960245</wp:posOffset>
            </wp:positionH>
            <wp:positionV relativeFrom="paragraph">
              <wp:posOffset>95250</wp:posOffset>
            </wp:positionV>
            <wp:extent cx="1920875" cy="2698115"/>
            <wp:effectExtent l="0" t="0" r="0" b="0"/>
            <wp:wrapTight wrapText="bothSides">
              <wp:wrapPolygon edited="0">
                <wp:start x="0" y="0"/>
                <wp:lineTo x="0" y="21453"/>
                <wp:lineTo x="21421" y="21453"/>
                <wp:lineTo x="21421" y="0"/>
                <wp:lineTo x="0" y="0"/>
              </wp:wrapPolygon>
            </wp:wrapTight>
            <wp:docPr id="88753791" name="drawing" descr="Afbeelding met tekst, schermopname, nummer,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87867" name="drawing" descr="Afbeelding met tekst, schermopname, nummer, diagram&#10;&#10;Door AI gegenereerde inhoud is mogelijk onjuist."/>
                    <pic:cNvPicPr/>
                  </pic:nvPicPr>
                  <pic:blipFill>
                    <a:blip r:embed="rId47">
                      <a:extLst>
                        <a:ext uri="{28A0092B-C50C-407E-A947-70E740481C1C}">
                          <a14:useLocalDpi xmlns:a14="http://schemas.microsoft.com/office/drawing/2010/main" val="0"/>
                        </a:ext>
                      </a:extLst>
                    </a:blip>
                    <a:stretch>
                      <a:fillRect/>
                    </a:stretch>
                  </pic:blipFill>
                  <pic:spPr>
                    <a:xfrm>
                      <a:off x="0" y="0"/>
                      <a:ext cx="1920875" cy="2698115"/>
                    </a:xfrm>
                    <a:prstGeom prst="rect">
                      <a:avLst/>
                    </a:prstGeom>
                  </pic:spPr>
                </pic:pic>
              </a:graphicData>
            </a:graphic>
            <wp14:sizeRelH relativeFrom="page">
              <wp14:pctWidth>0</wp14:pctWidth>
            </wp14:sizeRelH>
            <wp14:sizeRelV relativeFrom="page">
              <wp14:pctHeight>0</wp14:pctHeight>
            </wp14:sizeRelV>
          </wp:anchor>
        </w:drawing>
      </w:r>
      <w:r w:rsidRPr="00DB5C2E">
        <w:rPr>
          <w:noProof/>
          <w:highlight w:val="yellow"/>
        </w:rPr>
        <w:drawing>
          <wp:anchor distT="0" distB="0" distL="114300" distR="114300" simplePos="0" relativeHeight="251658252" behindDoc="1" locked="0" layoutInCell="1" allowOverlap="1" wp14:anchorId="5E0AE5DF" wp14:editId="422848C8">
            <wp:simplePos x="0" y="0"/>
            <wp:positionH relativeFrom="column">
              <wp:posOffset>-2540</wp:posOffset>
            </wp:positionH>
            <wp:positionV relativeFrom="paragraph">
              <wp:posOffset>95250</wp:posOffset>
            </wp:positionV>
            <wp:extent cx="1685925" cy="2691765"/>
            <wp:effectExtent l="0" t="0" r="3175" b="635"/>
            <wp:wrapTight wrapText="bothSides">
              <wp:wrapPolygon edited="0">
                <wp:start x="0" y="0"/>
                <wp:lineTo x="0" y="21503"/>
                <wp:lineTo x="21478" y="21503"/>
                <wp:lineTo x="21478" y="0"/>
                <wp:lineTo x="0" y="0"/>
              </wp:wrapPolygon>
            </wp:wrapTight>
            <wp:docPr id="961010149" name="drawing"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149" name="drawing" descr="Afbeelding met tekst, schermopname, nummer, Lettertype&#10;&#10;Door AI gegenereerde inhoud is mogelijk onjuist."/>
                    <pic:cNvPicPr/>
                  </pic:nvPicPr>
                  <pic:blipFill>
                    <a:blip r:embed="rId48">
                      <a:extLst>
                        <a:ext uri="{28A0092B-C50C-407E-A947-70E740481C1C}">
                          <a14:useLocalDpi xmlns:a14="http://schemas.microsoft.com/office/drawing/2010/main" val="0"/>
                        </a:ext>
                      </a:extLst>
                    </a:blip>
                    <a:stretch>
                      <a:fillRect/>
                    </a:stretch>
                  </pic:blipFill>
                  <pic:spPr>
                    <a:xfrm>
                      <a:off x="0" y="0"/>
                      <a:ext cx="1685925" cy="2691765"/>
                    </a:xfrm>
                    <a:prstGeom prst="rect">
                      <a:avLst/>
                    </a:prstGeom>
                  </pic:spPr>
                </pic:pic>
              </a:graphicData>
            </a:graphic>
            <wp14:sizeRelH relativeFrom="page">
              <wp14:pctWidth>0</wp14:pctWidth>
            </wp14:sizeRelH>
            <wp14:sizeRelV relativeFrom="page">
              <wp14:pctHeight>0</wp14:pctHeight>
            </wp14:sizeRelV>
          </wp:anchor>
        </w:drawing>
      </w:r>
    </w:p>
    <w:p w14:paraId="27B648A1" w14:textId="2BF56138" w:rsidR="00DB5C2E" w:rsidRPr="00DB5C2E" w:rsidRDefault="00DB5C2E" w:rsidP="00DB5C2E">
      <w:pPr>
        <w:rPr>
          <w:highlight w:val="yellow"/>
        </w:rPr>
      </w:pPr>
    </w:p>
    <w:p w14:paraId="170D0209" w14:textId="175542F3" w:rsidR="00DB5C2E" w:rsidRPr="00DB5C2E" w:rsidRDefault="00DB5C2E" w:rsidP="00DB5C2E">
      <w:pPr>
        <w:rPr>
          <w:highlight w:val="yellow"/>
        </w:rPr>
      </w:pPr>
    </w:p>
    <w:p w14:paraId="6913D9ED" w14:textId="54904930" w:rsidR="00DB5C2E" w:rsidRPr="00DB5C2E" w:rsidRDefault="00DB5C2E" w:rsidP="00DB5C2E">
      <w:pPr>
        <w:pStyle w:val="Normaalweb"/>
        <w:spacing w:before="0" w:beforeAutospacing="0" w:after="0" w:afterAutospacing="0"/>
        <w:rPr>
          <w:rFonts w:ascii="Arial" w:hAnsi="Arial" w:cs="Arial"/>
          <w:color w:val="212121"/>
          <w:sz w:val="20"/>
          <w:szCs w:val="20"/>
          <w:highlight w:val="yellow"/>
        </w:rPr>
      </w:pPr>
    </w:p>
    <w:p w14:paraId="399C3DF4" w14:textId="7F0C82EC" w:rsidR="00DB5C2E" w:rsidRPr="00DB5C2E" w:rsidRDefault="00DB5C2E" w:rsidP="00DB5C2E">
      <w:pPr>
        <w:pStyle w:val="Normaalweb"/>
        <w:spacing w:before="0" w:beforeAutospacing="0" w:after="0" w:afterAutospacing="0"/>
        <w:rPr>
          <w:rFonts w:ascii="Arial" w:hAnsi="Arial" w:cs="Arial"/>
          <w:color w:val="212121"/>
          <w:sz w:val="20"/>
          <w:szCs w:val="20"/>
          <w:highlight w:val="yellow"/>
        </w:rPr>
      </w:pPr>
    </w:p>
    <w:p w14:paraId="3A017FD9" w14:textId="351F7130" w:rsidR="00DB5C2E" w:rsidRPr="00DB5C2E" w:rsidRDefault="00DB5C2E" w:rsidP="00DB5C2E">
      <w:pPr>
        <w:pStyle w:val="Normaalweb"/>
        <w:spacing w:before="0" w:beforeAutospacing="0" w:after="0" w:afterAutospacing="0"/>
        <w:rPr>
          <w:rFonts w:ascii="Arial" w:hAnsi="Arial" w:cs="Arial"/>
          <w:b/>
          <w:bCs/>
          <w:i/>
          <w:iCs/>
          <w:color w:val="212121"/>
          <w:sz w:val="20"/>
          <w:szCs w:val="20"/>
          <w:highlight w:val="yellow"/>
        </w:rPr>
      </w:pPr>
    </w:p>
    <w:p w14:paraId="6692893D" w14:textId="4B0C90E6" w:rsidR="00DB5C2E" w:rsidRPr="00DB5C2E" w:rsidRDefault="00DB5C2E" w:rsidP="00DB5C2E">
      <w:pPr>
        <w:pStyle w:val="Normaalweb"/>
        <w:spacing w:before="0" w:beforeAutospacing="0" w:after="0" w:afterAutospacing="0"/>
        <w:rPr>
          <w:rFonts w:ascii="Arial" w:hAnsi="Arial" w:cs="Arial"/>
          <w:b/>
          <w:bCs/>
          <w:i/>
          <w:iCs/>
          <w:color w:val="212121"/>
          <w:sz w:val="20"/>
          <w:szCs w:val="20"/>
          <w:highlight w:val="yellow"/>
        </w:rPr>
      </w:pPr>
    </w:p>
    <w:p w14:paraId="1EA7C819" w14:textId="332F9EF5" w:rsidR="00DB5C2E" w:rsidRPr="00DB5C2E" w:rsidRDefault="00DB5C2E" w:rsidP="00DB5C2E">
      <w:pPr>
        <w:pStyle w:val="Normaalweb"/>
        <w:spacing w:before="0" w:beforeAutospacing="0" w:after="0" w:afterAutospacing="0"/>
        <w:rPr>
          <w:rFonts w:ascii="Arial" w:hAnsi="Arial" w:cs="Arial"/>
          <w:b/>
          <w:bCs/>
          <w:i/>
          <w:iCs/>
          <w:color w:val="212121"/>
          <w:sz w:val="20"/>
          <w:szCs w:val="20"/>
          <w:highlight w:val="yellow"/>
        </w:rPr>
      </w:pPr>
    </w:p>
    <w:p w14:paraId="25B41FE1" w14:textId="09D482E3" w:rsidR="00DB5C2E" w:rsidRPr="00DB5C2E" w:rsidRDefault="00DB5C2E" w:rsidP="00DB5C2E">
      <w:pPr>
        <w:pStyle w:val="Normaalweb"/>
        <w:spacing w:before="0" w:beforeAutospacing="0" w:after="0" w:afterAutospacing="0"/>
        <w:rPr>
          <w:rFonts w:ascii="Arial" w:hAnsi="Arial" w:cs="Arial"/>
          <w:b/>
          <w:bCs/>
          <w:i/>
          <w:iCs/>
          <w:color w:val="212121"/>
          <w:sz w:val="20"/>
          <w:szCs w:val="20"/>
          <w:highlight w:val="yellow"/>
        </w:rPr>
      </w:pPr>
    </w:p>
    <w:p w14:paraId="0A37C871" w14:textId="6DC84A8C" w:rsidR="00DB5C2E" w:rsidRPr="00DB5C2E" w:rsidRDefault="00DB5C2E" w:rsidP="00DB5C2E">
      <w:pPr>
        <w:pStyle w:val="Normaalweb"/>
        <w:spacing w:before="0" w:beforeAutospacing="0" w:after="0" w:afterAutospacing="0"/>
        <w:rPr>
          <w:rFonts w:ascii="Arial" w:hAnsi="Arial" w:cs="Arial"/>
          <w:b/>
          <w:bCs/>
          <w:i/>
          <w:iCs/>
          <w:color w:val="212121"/>
          <w:sz w:val="20"/>
          <w:szCs w:val="20"/>
          <w:highlight w:val="yellow"/>
        </w:rPr>
      </w:pPr>
    </w:p>
    <w:p w14:paraId="4978B6CA" w14:textId="77777777" w:rsidR="00DB5C2E" w:rsidRPr="00DB5C2E" w:rsidRDefault="00DB5C2E" w:rsidP="00DB5C2E">
      <w:pPr>
        <w:pStyle w:val="Normaalweb"/>
        <w:spacing w:before="0" w:beforeAutospacing="0" w:after="0" w:afterAutospacing="0"/>
        <w:rPr>
          <w:rFonts w:ascii="Arial" w:hAnsi="Arial" w:cs="Arial"/>
          <w:b/>
          <w:bCs/>
          <w:i/>
          <w:iCs/>
          <w:color w:val="212121"/>
          <w:sz w:val="20"/>
          <w:szCs w:val="20"/>
          <w:highlight w:val="yellow"/>
        </w:rPr>
      </w:pPr>
    </w:p>
    <w:p w14:paraId="65F36322" w14:textId="77777777" w:rsidR="00ED325A" w:rsidRDefault="00ED325A" w:rsidP="00ED325A">
      <w:pPr>
        <w:rPr>
          <w:rFonts w:ascii="Arial" w:hAnsi="Arial" w:cs="Arial"/>
          <w:b/>
          <w:bCs/>
          <w:color w:val="212121"/>
          <w:sz w:val="20"/>
          <w:szCs w:val="20"/>
        </w:rPr>
      </w:pPr>
    </w:p>
    <w:p w14:paraId="34026AFB" w14:textId="77777777" w:rsidR="00ED325A" w:rsidRDefault="00ED325A" w:rsidP="00ED325A">
      <w:pPr>
        <w:rPr>
          <w:rFonts w:ascii="Arial" w:hAnsi="Arial" w:cs="Arial"/>
          <w:b/>
          <w:bCs/>
          <w:color w:val="212121"/>
          <w:sz w:val="20"/>
          <w:szCs w:val="20"/>
        </w:rPr>
      </w:pPr>
    </w:p>
    <w:p w14:paraId="2EB58709" w14:textId="77777777" w:rsidR="00ED325A" w:rsidRDefault="00ED325A" w:rsidP="00ED325A">
      <w:pPr>
        <w:rPr>
          <w:rFonts w:ascii="Arial" w:hAnsi="Arial" w:cs="Arial"/>
          <w:b/>
          <w:bCs/>
          <w:color w:val="212121"/>
          <w:sz w:val="20"/>
          <w:szCs w:val="20"/>
        </w:rPr>
      </w:pPr>
    </w:p>
    <w:p w14:paraId="7020E1D7" w14:textId="77777777" w:rsidR="00ED325A" w:rsidRDefault="00ED325A" w:rsidP="00ED325A">
      <w:pPr>
        <w:rPr>
          <w:rFonts w:ascii="Arial" w:hAnsi="Arial" w:cs="Arial"/>
          <w:b/>
          <w:bCs/>
          <w:color w:val="212121"/>
          <w:sz w:val="20"/>
          <w:szCs w:val="20"/>
        </w:rPr>
      </w:pPr>
    </w:p>
    <w:p w14:paraId="5CE6AA59" w14:textId="77777777" w:rsidR="00ED325A" w:rsidRDefault="00ED325A" w:rsidP="00ED325A">
      <w:pPr>
        <w:rPr>
          <w:rFonts w:ascii="Arial" w:hAnsi="Arial" w:cs="Arial"/>
          <w:b/>
          <w:bCs/>
          <w:color w:val="212121"/>
          <w:sz w:val="20"/>
          <w:szCs w:val="20"/>
        </w:rPr>
      </w:pPr>
    </w:p>
    <w:p w14:paraId="6B84DA6F" w14:textId="77777777" w:rsidR="00ED325A" w:rsidRDefault="00ED325A" w:rsidP="00ED325A">
      <w:pPr>
        <w:rPr>
          <w:rFonts w:ascii="Arial" w:hAnsi="Arial" w:cs="Arial"/>
          <w:b/>
          <w:bCs/>
          <w:color w:val="212121"/>
          <w:sz w:val="20"/>
          <w:szCs w:val="20"/>
        </w:rPr>
      </w:pPr>
    </w:p>
    <w:p w14:paraId="016E6E01" w14:textId="77777777" w:rsidR="00ED325A" w:rsidRDefault="00ED325A" w:rsidP="00ED325A">
      <w:pPr>
        <w:rPr>
          <w:rFonts w:ascii="Arial" w:hAnsi="Arial" w:cs="Arial"/>
          <w:b/>
          <w:bCs/>
          <w:color w:val="212121"/>
          <w:sz w:val="20"/>
          <w:szCs w:val="20"/>
        </w:rPr>
      </w:pPr>
    </w:p>
    <w:p w14:paraId="0E6E6E80" w14:textId="77777777" w:rsidR="00ED325A" w:rsidRDefault="00ED325A" w:rsidP="00ED325A">
      <w:pPr>
        <w:rPr>
          <w:rFonts w:ascii="Arial" w:hAnsi="Arial" w:cs="Arial"/>
          <w:b/>
          <w:bCs/>
          <w:color w:val="212121"/>
          <w:sz w:val="20"/>
          <w:szCs w:val="20"/>
        </w:rPr>
      </w:pPr>
    </w:p>
    <w:p w14:paraId="1F1E932C" w14:textId="77777777" w:rsidR="00ED325A" w:rsidRDefault="00ED325A" w:rsidP="00ED325A">
      <w:pPr>
        <w:rPr>
          <w:rFonts w:ascii="Arial" w:hAnsi="Arial" w:cs="Arial"/>
          <w:b/>
          <w:bCs/>
          <w:color w:val="212121"/>
          <w:sz w:val="20"/>
          <w:szCs w:val="20"/>
        </w:rPr>
      </w:pPr>
    </w:p>
    <w:p w14:paraId="0A1C8778" w14:textId="3D91D82A" w:rsidR="00ED325A" w:rsidRDefault="0073010B" w:rsidP="00ED325A">
      <w:pPr>
        <w:rPr>
          <w:rFonts w:ascii="Arial" w:hAnsi="Arial" w:cs="Arial"/>
          <w:b/>
          <w:bCs/>
          <w:color w:val="212121"/>
          <w:sz w:val="20"/>
          <w:szCs w:val="20"/>
        </w:rPr>
      </w:pPr>
      <w:r w:rsidRPr="0073010B">
        <w:rPr>
          <w:rFonts w:ascii="Arial" w:hAnsi="Arial" w:cs="Arial"/>
          <w:b/>
          <w:bCs/>
          <w:color w:val="212121"/>
          <w:sz w:val="20"/>
          <w:szCs w:val="20"/>
        </w:rPr>
        <w:t>C4:</w:t>
      </w:r>
      <w:r>
        <w:rPr>
          <w:rFonts w:ascii="Arial" w:hAnsi="Arial" w:cs="Arial"/>
          <w:color w:val="212121"/>
          <w:sz w:val="20"/>
          <w:szCs w:val="20"/>
        </w:rPr>
        <w:t xml:space="preserve"> </w:t>
      </w:r>
      <w:r w:rsidR="00ED325A">
        <w:rPr>
          <w:rFonts w:ascii="Arial" w:hAnsi="Arial" w:cs="Arial"/>
          <w:b/>
          <w:bCs/>
          <w:color w:val="212121"/>
          <w:sz w:val="20"/>
          <w:szCs w:val="20"/>
        </w:rPr>
        <w:t>Klimaatrisico’s</w:t>
      </w:r>
    </w:p>
    <w:p w14:paraId="4FF3A04C" w14:textId="67462C40" w:rsidR="0073010B" w:rsidRPr="00ED325A" w:rsidRDefault="0073010B" w:rsidP="00ED325A">
      <w:pPr>
        <w:rPr>
          <w:rFonts w:ascii="Arial" w:eastAsia="Times New Roman" w:hAnsi="Arial" w:cs="Arial"/>
          <w:b/>
          <w:bCs/>
          <w:i/>
          <w:iCs/>
          <w:color w:val="212121"/>
          <w:kern w:val="0"/>
          <w:sz w:val="20"/>
          <w:szCs w:val="20"/>
          <w:highlight w:val="yellow"/>
          <w:lang w:eastAsia="nl-NL"/>
          <w14:ligatures w14:val="none"/>
        </w:rPr>
      </w:pPr>
      <w:r w:rsidRPr="00E8428E">
        <w:rPr>
          <w:rFonts w:ascii="Arial" w:hAnsi="Arial" w:cs="Arial"/>
          <w:color w:val="212121"/>
          <w:sz w:val="20"/>
          <w:szCs w:val="20"/>
        </w:rPr>
        <w:t xml:space="preserve">De </w:t>
      </w:r>
      <w:r>
        <w:rPr>
          <w:rFonts w:ascii="Arial" w:hAnsi="Arial" w:cs="Arial"/>
          <w:sz w:val="20"/>
          <w:szCs w:val="20"/>
        </w:rPr>
        <w:t>zorginstelling</w:t>
      </w:r>
      <w:r w:rsidRPr="00E8428E">
        <w:rPr>
          <w:rFonts w:ascii="Arial" w:hAnsi="Arial" w:cs="Arial"/>
          <w:sz w:val="20"/>
          <w:szCs w:val="20"/>
        </w:rPr>
        <w:t xml:space="preserve"> </w:t>
      </w:r>
      <w:r w:rsidRPr="00E8428E">
        <w:rPr>
          <w:rFonts w:ascii="Arial" w:hAnsi="Arial" w:cs="Arial"/>
          <w:color w:val="212121"/>
          <w:sz w:val="20"/>
          <w:szCs w:val="20"/>
        </w:rPr>
        <w:t>kan de potentiële nadelige effecten van klimaatrisico's die haar financiële prestaties of bedrijfsvoering op de korte, middellange of lange termijn kunnen beïnvloeden, bekendmaken, waarbij zij aangeeft of zij de risico's als hoog, gemiddeld of laag inschat.</w:t>
      </w:r>
    </w:p>
    <w:p w14:paraId="50596983" w14:textId="77777777" w:rsidR="0073010B" w:rsidRPr="00E8428E" w:rsidRDefault="0073010B" w:rsidP="0073010B">
      <w:pPr>
        <w:pStyle w:val="Normaalweb"/>
        <w:spacing w:before="0" w:beforeAutospacing="0" w:after="0" w:afterAutospacing="0"/>
        <w:rPr>
          <w:rFonts w:ascii="Arial" w:hAnsi="Arial" w:cs="Arial"/>
          <w:color w:val="212121"/>
          <w:sz w:val="20"/>
          <w:szCs w:val="20"/>
        </w:rPr>
      </w:pPr>
    </w:p>
    <w:p w14:paraId="2D3EE98C" w14:textId="1E667B57" w:rsidR="00ED325A" w:rsidRDefault="0073010B" w:rsidP="0073010B">
      <w:pPr>
        <w:pStyle w:val="Normaalweb"/>
        <w:spacing w:before="0" w:beforeAutospacing="0" w:after="0" w:afterAutospacing="0"/>
        <w:rPr>
          <w:rFonts w:ascii="Arial" w:hAnsi="Arial" w:cs="Arial"/>
          <w:color w:val="212121"/>
          <w:sz w:val="20"/>
          <w:szCs w:val="20"/>
        </w:rPr>
      </w:pPr>
      <w:r w:rsidRPr="00ED325A">
        <w:rPr>
          <w:rFonts w:ascii="Arial" w:hAnsi="Arial" w:cs="Arial"/>
          <w:color w:val="212121"/>
          <w:sz w:val="20"/>
          <w:szCs w:val="20"/>
          <w:u w:val="single"/>
        </w:rPr>
        <w:t>Klimaatgerelateerde gevaren</w:t>
      </w:r>
      <w:r w:rsidRPr="00E8428E">
        <w:rPr>
          <w:rFonts w:ascii="Arial" w:hAnsi="Arial" w:cs="Arial"/>
          <w:color w:val="212121"/>
          <w:sz w:val="20"/>
          <w:szCs w:val="20"/>
        </w:rPr>
        <w:t xml:space="preserve"> zijn factoren die klimaatgerelateerde fysieke risico's veroorzaken die voortvloeien uit de effecten die klimaatverandering op de </w:t>
      </w:r>
      <w:r>
        <w:rPr>
          <w:rFonts w:ascii="Arial" w:hAnsi="Arial" w:cs="Arial"/>
          <w:sz w:val="20"/>
          <w:szCs w:val="20"/>
        </w:rPr>
        <w:t>zorginstelling</w:t>
      </w:r>
      <w:r w:rsidRPr="00E8428E">
        <w:rPr>
          <w:rFonts w:ascii="Arial" w:hAnsi="Arial" w:cs="Arial"/>
          <w:sz w:val="20"/>
          <w:szCs w:val="20"/>
        </w:rPr>
        <w:t xml:space="preserve"> </w:t>
      </w:r>
      <w:r w:rsidRPr="00E8428E">
        <w:rPr>
          <w:rFonts w:ascii="Arial" w:hAnsi="Arial" w:cs="Arial"/>
          <w:color w:val="212121"/>
          <w:sz w:val="20"/>
          <w:szCs w:val="20"/>
        </w:rPr>
        <w:t xml:space="preserve">heeft. </w:t>
      </w:r>
      <w:r w:rsidR="00ED325A">
        <w:rPr>
          <w:rFonts w:ascii="Arial" w:hAnsi="Arial" w:cs="Arial"/>
          <w:color w:val="212121"/>
          <w:sz w:val="20"/>
          <w:szCs w:val="20"/>
        </w:rPr>
        <w:t>Dit kunnen</w:t>
      </w:r>
      <w:r w:rsidRPr="00E8428E">
        <w:rPr>
          <w:rFonts w:ascii="Arial" w:hAnsi="Arial" w:cs="Arial"/>
          <w:color w:val="212121"/>
          <w:sz w:val="20"/>
          <w:szCs w:val="20"/>
        </w:rPr>
        <w:t xml:space="preserve"> acute gevaren</w:t>
      </w:r>
      <w:r w:rsidR="00ED325A">
        <w:rPr>
          <w:rFonts w:ascii="Arial" w:hAnsi="Arial" w:cs="Arial"/>
          <w:color w:val="212121"/>
          <w:sz w:val="20"/>
          <w:szCs w:val="20"/>
        </w:rPr>
        <w:t xml:space="preserve"> zijn</w:t>
      </w:r>
      <w:r w:rsidRPr="00E8428E">
        <w:rPr>
          <w:rFonts w:ascii="Arial" w:hAnsi="Arial" w:cs="Arial"/>
          <w:color w:val="212121"/>
          <w:sz w:val="20"/>
          <w:szCs w:val="20"/>
        </w:rPr>
        <w:t xml:space="preserve">, die </w:t>
      </w:r>
      <w:r w:rsidR="00ED325A">
        <w:rPr>
          <w:rFonts w:ascii="Arial" w:hAnsi="Arial" w:cs="Arial"/>
          <w:color w:val="212121"/>
          <w:sz w:val="20"/>
          <w:szCs w:val="20"/>
        </w:rPr>
        <w:t xml:space="preserve">ontstaan door </w:t>
      </w:r>
      <w:r w:rsidRPr="00E8428E">
        <w:rPr>
          <w:rFonts w:ascii="Arial" w:hAnsi="Arial" w:cs="Arial"/>
          <w:color w:val="212121"/>
          <w:sz w:val="20"/>
          <w:szCs w:val="20"/>
        </w:rPr>
        <w:t xml:space="preserve">specifieke gebeurtenissen (zoals droogte, overstromingen, extreme neerslag en bosbranden), en chronische gevaren (zoals temperatuurveranderingen, zeespiegelstijging en bodemerosie), die </w:t>
      </w:r>
      <w:r w:rsidR="00ED325A">
        <w:rPr>
          <w:rFonts w:ascii="Arial" w:hAnsi="Arial" w:cs="Arial"/>
          <w:color w:val="212121"/>
          <w:sz w:val="20"/>
          <w:szCs w:val="20"/>
        </w:rPr>
        <w:t>ontstaan door</w:t>
      </w:r>
      <w:r w:rsidRPr="00E8428E">
        <w:rPr>
          <w:rFonts w:ascii="Arial" w:hAnsi="Arial" w:cs="Arial"/>
          <w:color w:val="212121"/>
          <w:sz w:val="20"/>
          <w:szCs w:val="20"/>
        </w:rPr>
        <w:t xml:space="preserve"> klimaatveranderingen op langere termijn. </w:t>
      </w:r>
    </w:p>
    <w:p w14:paraId="470F4AD8" w14:textId="77777777" w:rsidR="00ED325A" w:rsidRDefault="00ED325A" w:rsidP="0073010B">
      <w:pPr>
        <w:pStyle w:val="Normaalweb"/>
        <w:spacing w:before="0" w:beforeAutospacing="0" w:after="0" w:afterAutospacing="0"/>
        <w:rPr>
          <w:rFonts w:ascii="Arial" w:hAnsi="Arial" w:cs="Arial"/>
          <w:color w:val="212121"/>
          <w:sz w:val="20"/>
          <w:szCs w:val="20"/>
        </w:rPr>
      </w:pPr>
    </w:p>
    <w:p w14:paraId="20320069" w14:textId="30B712F7" w:rsidR="0073010B" w:rsidRPr="00E8428E" w:rsidRDefault="00ED325A" w:rsidP="0073010B">
      <w:pPr>
        <w:pStyle w:val="Normaalweb"/>
        <w:spacing w:before="0" w:beforeAutospacing="0" w:after="0" w:afterAutospacing="0"/>
        <w:rPr>
          <w:rFonts w:ascii="Arial" w:hAnsi="Arial" w:cs="Arial"/>
          <w:color w:val="212121"/>
          <w:sz w:val="20"/>
          <w:szCs w:val="20"/>
        </w:rPr>
      </w:pPr>
      <w:r>
        <w:rPr>
          <w:rFonts w:ascii="Arial" w:hAnsi="Arial" w:cs="Arial"/>
          <w:color w:val="212121"/>
          <w:sz w:val="20"/>
          <w:szCs w:val="20"/>
        </w:rPr>
        <w:t xml:space="preserve">De </w:t>
      </w:r>
      <w:r>
        <w:rPr>
          <w:rFonts w:ascii="Arial" w:hAnsi="Arial" w:cs="Arial"/>
          <w:color w:val="212121"/>
          <w:sz w:val="20"/>
          <w:szCs w:val="20"/>
          <w:u w:val="single"/>
        </w:rPr>
        <w:t>f</w:t>
      </w:r>
      <w:r w:rsidR="0073010B" w:rsidRPr="00ED325A">
        <w:rPr>
          <w:rFonts w:ascii="Arial" w:hAnsi="Arial" w:cs="Arial"/>
          <w:color w:val="212121"/>
          <w:sz w:val="20"/>
          <w:szCs w:val="20"/>
          <w:u w:val="single"/>
        </w:rPr>
        <w:t>ysieke risico's</w:t>
      </w:r>
      <w:r w:rsidR="0073010B" w:rsidRPr="00E8428E">
        <w:rPr>
          <w:rFonts w:ascii="Arial" w:hAnsi="Arial" w:cs="Arial"/>
          <w:color w:val="212121"/>
          <w:sz w:val="20"/>
          <w:szCs w:val="20"/>
        </w:rPr>
        <w:t xml:space="preserve"> zijn afhankelijk van klimaatgerelateerde gevaren, de blootstelling van de activa en activiteiten van de </w:t>
      </w:r>
      <w:r w:rsidR="0073010B">
        <w:rPr>
          <w:rFonts w:ascii="Arial" w:hAnsi="Arial" w:cs="Arial"/>
          <w:sz w:val="20"/>
          <w:szCs w:val="20"/>
        </w:rPr>
        <w:t>zorginstelling</w:t>
      </w:r>
      <w:r w:rsidR="0073010B" w:rsidRPr="00E8428E">
        <w:rPr>
          <w:rFonts w:ascii="Arial" w:hAnsi="Arial" w:cs="Arial"/>
          <w:sz w:val="20"/>
          <w:szCs w:val="20"/>
        </w:rPr>
        <w:t xml:space="preserve"> </w:t>
      </w:r>
      <w:r w:rsidR="0073010B" w:rsidRPr="00E8428E">
        <w:rPr>
          <w:rFonts w:ascii="Arial" w:hAnsi="Arial" w:cs="Arial"/>
          <w:color w:val="212121"/>
          <w:sz w:val="20"/>
          <w:szCs w:val="20"/>
        </w:rPr>
        <w:t xml:space="preserve">aan deze gevaren en hoe gevoelig de </w:t>
      </w:r>
      <w:r w:rsidR="0073010B">
        <w:rPr>
          <w:rFonts w:ascii="Arial" w:hAnsi="Arial" w:cs="Arial"/>
          <w:sz w:val="20"/>
          <w:szCs w:val="20"/>
        </w:rPr>
        <w:t>zorginstelling</w:t>
      </w:r>
      <w:r w:rsidR="0073010B" w:rsidRPr="00E8428E">
        <w:rPr>
          <w:rFonts w:ascii="Arial" w:hAnsi="Arial" w:cs="Arial"/>
          <w:sz w:val="20"/>
          <w:szCs w:val="20"/>
        </w:rPr>
        <w:t xml:space="preserve"> </w:t>
      </w:r>
      <w:r w:rsidR="0073010B" w:rsidRPr="00E8428E">
        <w:rPr>
          <w:rFonts w:ascii="Arial" w:hAnsi="Arial" w:cs="Arial"/>
          <w:color w:val="212121"/>
          <w:sz w:val="20"/>
          <w:szCs w:val="20"/>
        </w:rPr>
        <w:t xml:space="preserve">is voor deze gevaren. Klimaatgerelateerde fysieke risico's kunnen worden geïdentificeerd en gemodelleerd met behulp van klimaatscenario's die rekening houden met hoge emissietrajecten, zoals IPCC SSP5-8.5. </w:t>
      </w:r>
    </w:p>
    <w:p w14:paraId="39467158" w14:textId="77777777" w:rsidR="0073010B" w:rsidRPr="00E8428E" w:rsidRDefault="0073010B" w:rsidP="0073010B">
      <w:pPr>
        <w:pStyle w:val="Normaalweb"/>
        <w:spacing w:before="0" w:beforeAutospacing="0" w:after="0" w:afterAutospacing="0"/>
        <w:rPr>
          <w:rFonts w:ascii="Arial" w:hAnsi="Arial" w:cs="Arial"/>
          <w:color w:val="212121"/>
          <w:sz w:val="20"/>
          <w:szCs w:val="20"/>
        </w:rPr>
      </w:pPr>
    </w:p>
    <w:p w14:paraId="28A368EB" w14:textId="5C967D03" w:rsidR="0073010B" w:rsidRDefault="0073010B" w:rsidP="0073010B">
      <w:pPr>
        <w:pStyle w:val="Normaalweb"/>
        <w:spacing w:before="0" w:beforeAutospacing="0" w:after="0" w:afterAutospacing="0"/>
        <w:rPr>
          <w:rFonts w:ascii="Arial" w:hAnsi="Arial" w:cs="Arial"/>
          <w:color w:val="212121"/>
          <w:sz w:val="20"/>
          <w:szCs w:val="20"/>
        </w:rPr>
      </w:pPr>
      <w:r w:rsidRPr="00ED325A">
        <w:rPr>
          <w:rFonts w:ascii="Arial" w:hAnsi="Arial" w:cs="Arial"/>
          <w:color w:val="212121"/>
          <w:sz w:val="20"/>
          <w:szCs w:val="20"/>
          <w:u w:val="single"/>
        </w:rPr>
        <w:t>Klimaatgerelateerde transitiegebeurtenissen</w:t>
      </w:r>
      <w:r w:rsidRPr="00E8428E">
        <w:rPr>
          <w:rFonts w:ascii="Arial" w:hAnsi="Arial" w:cs="Arial"/>
          <w:color w:val="212121"/>
          <w:sz w:val="20"/>
          <w:szCs w:val="20"/>
        </w:rPr>
        <w:t xml:space="preserve"> kunnen (volgens de TCFD-classificatie) gebaseerd zijn op beleid en wetgeving (bijv</w:t>
      </w:r>
      <w:r w:rsidR="00ED325A">
        <w:rPr>
          <w:rFonts w:ascii="Arial" w:hAnsi="Arial" w:cs="Arial"/>
          <w:color w:val="212121"/>
          <w:sz w:val="20"/>
          <w:szCs w:val="20"/>
        </w:rPr>
        <w:t>oorbeeld</w:t>
      </w:r>
      <w:r w:rsidRPr="00E8428E">
        <w:rPr>
          <w:rFonts w:ascii="Arial" w:hAnsi="Arial" w:cs="Arial"/>
          <w:color w:val="212121"/>
          <w:sz w:val="20"/>
          <w:szCs w:val="20"/>
        </w:rPr>
        <w:t xml:space="preserve"> strengere emissierapportageverplichtingen), technologie (bijv</w:t>
      </w:r>
      <w:r w:rsidR="00ED325A">
        <w:rPr>
          <w:rFonts w:ascii="Arial" w:hAnsi="Arial" w:cs="Arial"/>
          <w:color w:val="212121"/>
          <w:sz w:val="20"/>
          <w:szCs w:val="20"/>
        </w:rPr>
        <w:t>oorbeeld</w:t>
      </w:r>
      <w:r w:rsidRPr="00E8428E">
        <w:rPr>
          <w:rFonts w:ascii="Arial" w:hAnsi="Arial" w:cs="Arial"/>
          <w:color w:val="212121"/>
          <w:sz w:val="20"/>
          <w:szCs w:val="20"/>
        </w:rPr>
        <w:t xml:space="preserve"> kosten van de transitie naar technologie met lagere emissies), markt (bijv</w:t>
      </w:r>
      <w:r w:rsidR="00ED325A">
        <w:rPr>
          <w:rFonts w:ascii="Arial" w:hAnsi="Arial" w:cs="Arial"/>
          <w:color w:val="212121"/>
          <w:sz w:val="20"/>
          <w:szCs w:val="20"/>
        </w:rPr>
        <w:t>oorbeeld</w:t>
      </w:r>
      <w:r w:rsidRPr="00E8428E">
        <w:rPr>
          <w:rFonts w:ascii="Arial" w:hAnsi="Arial" w:cs="Arial"/>
          <w:color w:val="212121"/>
          <w:sz w:val="20"/>
          <w:szCs w:val="20"/>
        </w:rPr>
        <w:t xml:space="preserve"> hogere grondstofkosten) en reputatie (bij</w:t>
      </w:r>
      <w:r w:rsidR="00ED325A">
        <w:rPr>
          <w:rFonts w:ascii="Arial" w:hAnsi="Arial" w:cs="Arial"/>
          <w:color w:val="212121"/>
          <w:sz w:val="20"/>
          <w:szCs w:val="20"/>
        </w:rPr>
        <w:t>voorbeeld</w:t>
      </w:r>
      <w:r w:rsidRPr="00E8428E">
        <w:rPr>
          <w:rFonts w:ascii="Arial" w:hAnsi="Arial" w:cs="Arial"/>
          <w:color w:val="212121"/>
          <w:sz w:val="20"/>
          <w:szCs w:val="20"/>
        </w:rPr>
        <w:t xml:space="preserve"> toegenomen bezorgdheid van stakeholders).</w:t>
      </w:r>
      <w:r w:rsidR="00ED325A">
        <w:rPr>
          <w:rFonts w:ascii="Arial" w:hAnsi="Arial" w:cs="Arial"/>
          <w:color w:val="212121"/>
          <w:sz w:val="20"/>
          <w:szCs w:val="20"/>
        </w:rPr>
        <w:t xml:space="preserve"> </w:t>
      </w:r>
      <w:r w:rsidRPr="00E8428E">
        <w:rPr>
          <w:rFonts w:ascii="Arial" w:hAnsi="Arial" w:cs="Arial"/>
          <w:color w:val="212121"/>
          <w:sz w:val="20"/>
          <w:szCs w:val="20"/>
        </w:rPr>
        <w:t>Bruto klimaatgerelateerde risico</w:t>
      </w:r>
      <w:r w:rsidR="00ED325A">
        <w:rPr>
          <w:rFonts w:ascii="Arial" w:hAnsi="Arial" w:cs="Arial"/>
          <w:color w:val="212121"/>
          <w:sz w:val="20"/>
          <w:szCs w:val="20"/>
        </w:rPr>
        <w:t>’</w:t>
      </w:r>
      <w:r w:rsidRPr="00E8428E">
        <w:rPr>
          <w:rFonts w:ascii="Arial" w:hAnsi="Arial" w:cs="Arial"/>
          <w:color w:val="212121"/>
          <w:sz w:val="20"/>
          <w:szCs w:val="20"/>
        </w:rPr>
        <w:t xml:space="preserve">s </w:t>
      </w:r>
      <w:r w:rsidR="00ED325A">
        <w:rPr>
          <w:rFonts w:ascii="Arial" w:hAnsi="Arial" w:cs="Arial"/>
          <w:color w:val="212121"/>
          <w:sz w:val="20"/>
          <w:szCs w:val="20"/>
        </w:rPr>
        <w:t>gaan over</w:t>
      </w:r>
      <w:r w:rsidRPr="00E8428E">
        <w:rPr>
          <w:rFonts w:ascii="Arial" w:hAnsi="Arial" w:cs="Arial"/>
          <w:color w:val="212121"/>
          <w:sz w:val="20"/>
          <w:szCs w:val="20"/>
        </w:rPr>
        <w:t xml:space="preserve"> bruto fysieke risico's en bruto transitierisico's die kunnen voortvloeien uit de blootstelling van de activa en bedrijfsactiviteiten van de </w:t>
      </w:r>
      <w:r>
        <w:rPr>
          <w:rFonts w:ascii="Arial" w:hAnsi="Arial" w:cs="Arial"/>
          <w:color w:val="212121"/>
          <w:sz w:val="20"/>
          <w:szCs w:val="20"/>
        </w:rPr>
        <w:t>zorginstelling</w:t>
      </w:r>
      <w:r w:rsidRPr="00E8428E">
        <w:rPr>
          <w:rFonts w:ascii="Arial" w:hAnsi="Arial" w:cs="Arial"/>
          <w:color w:val="212121"/>
          <w:sz w:val="20"/>
          <w:szCs w:val="20"/>
        </w:rPr>
        <w:t xml:space="preserve"> aan klimaatgerelateerde gevaren.</w:t>
      </w:r>
    </w:p>
    <w:p w14:paraId="6378A2D3" w14:textId="77777777" w:rsidR="0073010B" w:rsidRDefault="0073010B" w:rsidP="0073010B">
      <w:pPr>
        <w:pStyle w:val="Normaalweb"/>
        <w:spacing w:before="0" w:beforeAutospacing="0" w:after="0" w:afterAutospacing="0"/>
        <w:rPr>
          <w:rFonts w:ascii="Arial" w:hAnsi="Arial" w:cs="Arial"/>
          <w:color w:val="212121"/>
          <w:sz w:val="20"/>
          <w:szCs w:val="20"/>
        </w:rPr>
      </w:pPr>
    </w:p>
    <w:p w14:paraId="4313F9C9" w14:textId="11A91F2B" w:rsidR="0073010B" w:rsidRPr="00ED325A" w:rsidRDefault="0073010B" w:rsidP="0073010B">
      <w:pPr>
        <w:pStyle w:val="Normaalweb"/>
        <w:spacing w:before="0" w:beforeAutospacing="0" w:after="0" w:afterAutospacing="0"/>
        <w:rPr>
          <w:rFonts w:ascii="Arial" w:hAnsi="Arial" w:cs="Arial"/>
          <w:color w:val="212121"/>
          <w:sz w:val="20"/>
          <w:szCs w:val="20"/>
        </w:rPr>
      </w:pPr>
      <w:r w:rsidRPr="00ED325A">
        <w:rPr>
          <w:rFonts w:ascii="Arial" w:hAnsi="Arial" w:cs="Arial"/>
          <w:color w:val="212121"/>
          <w:sz w:val="20"/>
          <w:szCs w:val="20"/>
        </w:rPr>
        <w:t>Definitie</w:t>
      </w:r>
      <w:r w:rsidR="00ED325A">
        <w:rPr>
          <w:rFonts w:ascii="Arial" w:hAnsi="Arial" w:cs="Arial"/>
          <w:color w:val="212121"/>
          <w:sz w:val="20"/>
          <w:szCs w:val="20"/>
        </w:rPr>
        <w:t>s:</w:t>
      </w:r>
    </w:p>
    <w:p w14:paraId="3016739A" w14:textId="4EA15A5C" w:rsidR="0073010B" w:rsidRDefault="0073010B" w:rsidP="00297424">
      <w:pPr>
        <w:pStyle w:val="Normaalweb"/>
        <w:spacing w:before="0" w:beforeAutospacing="0" w:after="0" w:afterAutospacing="0"/>
      </w:pPr>
      <w:r w:rsidRPr="00ED325A">
        <w:rPr>
          <w:rFonts w:ascii="Arial" w:hAnsi="Arial" w:cs="Arial"/>
          <w:color w:val="212121"/>
          <w:sz w:val="20"/>
          <w:szCs w:val="20"/>
          <w:u w:val="single"/>
        </w:rPr>
        <w:t>Klimaatadaptatie:</w:t>
      </w:r>
      <w:r w:rsidRPr="00E8428E">
        <w:rPr>
          <w:rFonts w:ascii="Arial" w:hAnsi="Arial" w:cs="Arial"/>
          <w:color w:val="212121"/>
          <w:sz w:val="20"/>
          <w:szCs w:val="20"/>
        </w:rPr>
        <w:t xml:space="preserve"> Het aanpassingsproces aan de feitelijke en verwachte klimaatverandering en de gevolgen daarva</w:t>
      </w:r>
      <w:r>
        <w:rPr>
          <w:rFonts w:ascii="Arial" w:hAnsi="Arial" w:cs="Arial"/>
          <w:color w:val="212121"/>
          <w:sz w:val="20"/>
          <w:szCs w:val="20"/>
        </w:rPr>
        <w:t xml:space="preserve">n. </w:t>
      </w:r>
    </w:p>
    <w:sectPr w:rsidR="0073010B">
      <w:headerReference w:type="even" r:id="rId49"/>
      <w:headerReference w:type="default" r:id="rId50"/>
      <w:footerReference w:type="even" r:id="rId51"/>
      <w:footerReference w:type="default" r:id="rId52"/>
      <w:headerReference w:type="first" r:id="rId53"/>
      <w:footerReference w:type="first" r:id="rId5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a Verbrugge" w:date="2025-08-27T11:37:00Z" w:initials="AV">
    <w:p w14:paraId="65C2572E" w14:textId="77777777" w:rsidR="0073010B" w:rsidRDefault="0073010B" w:rsidP="0073010B">
      <w:r>
        <w:rPr>
          <w:rStyle w:val="Verwijzingopmerking"/>
        </w:rPr>
        <w:annotationRef/>
      </w:r>
      <w:r>
        <w:rPr>
          <w:sz w:val="20"/>
          <w:szCs w:val="20"/>
        </w:rPr>
        <w:t>inkorten, want wordt door ons gedekt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C2572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9CFDB" w16cex:dateUtc="2025-08-2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C2572E" w16cid:durableId="0BA9CF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DBB4" w14:textId="77777777" w:rsidR="00C94F6F" w:rsidRDefault="00C94F6F" w:rsidP="0073010B">
      <w:r>
        <w:separator/>
      </w:r>
    </w:p>
  </w:endnote>
  <w:endnote w:type="continuationSeparator" w:id="0">
    <w:p w14:paraId="6EECC6C8" w14:textId="77777777" w:rsidR="00C94F6F" w:rsidRDefault="00C94F6F" w:rsidP="0073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9BFC" w14:textId="77777777" w:rsidR="00AE15B9" w:rsidRDefault="00AE15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6839"/>
      <w:docPartObj>
        <w:docPartGallery w:val="Page Numbers (Bottom of Page)"/>
        <w:docPartUnique/>
      </w:docPartObj>
    </w:sdtPr>
    <w:sdtContent>
      <w:p w14:paraId="465E517E" w14:textId="60F5AF46" w:rsidR="008555A4" w:rsidRDefault="008555A4">
        <w:pPr>
          <w:pStyle w:val="Voettekst"/>
          <w:jc w:val="right"/>
        </w:pPr>
        <w:r w:rsidRPr="00530472">
          <w:rPr>
            <w:rFonts w:ascii="Arial" w:hAnsi="Arial" w:cs="Arial"/>
            <w:sz w:val="20"/>
            <w:szCs w:val="20"/>
          </w:rPr>
          <w:fldChar w:fldCharType="begin"/>
        </w:r>
        <w:r w:rsidRPr="00530472">
          <w:rPr>
            <w:rFonts w:ascii="Arial" w:hAnsi="Arial" w:cs="Arial"/>
            <w:sz w:val="20"/>
            <w:szCs w:val="20"/>
          </w:rPr>
          <w:instrText>PAGE   \* MERGEFORMAT</w:instrText>
        </w:r>
        <w:r w:rsidRPr="00530472">
          <w:rPr>
            <w:rFonts w:ascii="Arial" w:hAnsi="Arial" w:cs="Arial"/>
            <w:sz w:val="20"/>
            <w:szCs w:val="20"/>
          </w:rPr>
          <w:fldChar w:fldCharType="separate"/>
        </w:r>
        <w:r w:rsidRPr="00530472">
          <w:rPr>
            <w:rFonts w:ascii="Arial" w:hAnsi="Arial" w:cs="Arial"/>
            <w:sz w:val="20"/>
            <w:szCs w:val="20"/>
          </w:rPr>
          <w:t>2</w:t>
        </w:r>
        <w:r w:rsidRPr="00530472">
          <w:rPr>
            <w:rFonts w:ascii="Arial" w:hAnsi="Arial" w:cs="Arial"/>
            <w:sz w:val="20"/>
            <w:szCs w:val="20"/>
          </w:rPr>
          <w:fldChar w:fldCharType="end"/>
        </w:r>
      </w:p>
    </w:sdtContent>
  </w:sdt>
  <w:p w14:paraId="075F9B10" w14:textId="77777777" w:rsidR="008555A4" w:rsidRDefault="008555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EE6D" w14:textId="77777777" w:rsidR="00AE15B9" w:rsidRDefault="00AE15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CB5F" w14:textId="77777777" w:rsidR="00C94F6F" w:rsidRDefault="00C94F6F" w:rsidP="0073010B">
      <w:r>
        <w:separator/>
      </w:r>
    </w:p>
  </w:footnote>
  <w:footnote w:type="continuationSeparator" w:id="0">
    <w:p w14:paraId="7F186C00" w14:textId="77777777" w:rsidR="00C94F6F" w:rsidRDefault="00C94F6F" w:rsidP="0073010B">
      <w:r>
        <w:continuationSeparator/>
      </w:r>
    </w:p>
  </w:footnote>
  <w:footnote w:id="1">
    <w:p w14:paraId="1A041F40" w14:textId="70687326" w:rsidR="00F4194B" w:rsidRPr="00F4194B" w:rsidRDefault="00F4194B" w:rsidP="0594A4B2">
      <w:pPr>
        <w:pStyle w:val="Voetnoottekst"/>
        <w:rPr>
          <w:rFonts w:ascii="Arial" w:hAnsi="Arial" w:cs="Arial"/>
          <w:sz w:val="18"/>
          <w:szCs w:val="18"/>
        </w:rPr>
      </w:pPr>
      <w:r w:rsidRPr="0594A4B2">
        <w:rPr>
          <w:rStyle w:val="Voetnootmarkering"/>
          <w:rFonts w:ascii="Arial" w:eastAsia="Arial" w:hAnsi="Arial" w:cs="Arial"/>
        </w:rPr>
        <w:footnoteRef/>
      </w:r>
      <w:r w:rsidR="0594A4B2" w:rsidRPr="0594A4B2">
        <w:rPr>
          <w:rFonts w:ascii="Arial" w:eastAsia="Arial" w:hAnsi="Arial" w:cs="Arial"/>
        </w:rPr>
        <w:t xml:space="preserve"> B7 bevat ook een rapportage-vereiste met betrekking tot de jaarlijkse massastroom van materialen. Zorginstellingen hebben deze data op dit moment veelal nog niet inzichtelijk. Om deze reden is deze vereiste niet opgenomen in het VSME-model. Over een aantal jaren verwacht de sector over meer data te beschikken. Indien een zorginstelling wel over deze data beschikt, kan deze uiteraard aanvullend worden toegevoegd.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2A30" w14:textId="77777777" w:rsidR="00AE15B9" w:rsidRDefault="00AE15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1749" w14:textId="5398CB8A" w:rsidR="00F717F3" w:rsidRDefault="00930B36" w:rsidP="00AE15B9">
    <w:pPr>
      <w:pStyle w:val="Koptekst"/>
      <w:jc w:val="right"/>
    </w:pPr>
    <w:r w:rsidRPr="00930B36">
      <w:rPr>
        <w:noProof/>
      </w:rPr>
      <w:drawing>
        <wp:inline distT="0" distB="0" distL="0" distR="0" wp14:anchorId="722A928A" wp14:editId="1B8A20D2">
          <wp:extent cx="1367942" cy="630082"/>
          <wp:effectExtent l="0" t="0" r="3810" b="0"/>
          <wp:docPr id="1283615397" name="Afbeelding 1"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15397" name="Afbeelding 1" descr="Afbeelding met Lettertype, tekst, logo, Graphics&#10;&#10;Door AI gegenereerde inhoud is mogelijk onjuist."/>
                  <pic:cNvPicPr/>
                </pic:nvPicPr>
                <pic:blipFill>
                  <a:blip r:embed="rId1"/>
                  <a:stretch>
                    <a:fillRect/>
                  </a:stretch>
                </pic:blipFill>
                <pic:spPr>
                  <a:xfrm>
                    <a:off x="0" y="0"/>
                    <a:ext cx="1377775" cy="634611"/>
                  </a:xfrm>
                  <a:prstGeom prst="rect">
                    <a:avLst/>
                  </a:prstGeom>
                </pic:spPr>
              </pic:pic>
            </a:graphicData>
          </a:graphic>
        </wp:inline>
      </w:drawing>
    </w:r>
    <w:r w:rsidR="00B52AF7">
      <w:t xml:space="preserve">                    </w:t>
    </w:r>
    <w:r w:rsidR="00122064">
      <w:t xml:space="preserve">                                  </w:t>
    </w:r>
    <w:r w:rsidR="00B52AF7">
      <w:t xml:space="preserve">      </w:t>
    </w:r>
    <w:r w:rsidR="00F513EE">
      <w:t xml:space="preserve">             </w:t>
    </w:r>
    <w:r w:rsidR="00B52AF7">
      <w:t xml:space="preserve">  </w:t>
    </w:r>
    <w:r w:rsidR="006D5D3A">
      <w:rPr>
        <w:noProof/>
      </w:rPr>
      <w:drawing>
        <wp:inline distT="0" distB="0" distL="0" distR="0" wp14:anchorId="27C545DA" wp14:editId="7F47D01E">
          <wp:extent cx="2057400" cy="430184"/>
          <wp:effectExtent l="0" t="0" r="0" b="8255"/>
          <wp:docPr id="1011125737" name="Afbeelding 10" descr="Afbeelding met Lettertype, Graphics,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25737" name="Afbeelding 10" descr="Afbeelding met Lettertype, Graphics, schermopname, grafische vormgeving&#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2082707" cy="435476"/>
                  </a:xfrm>
                  <a:prstGeom prst="rect">
                    <a:avLst/>
                  </a:prstGeom>
                </pic:spPr>
              </pic:pic>
            </a:graphicData>
          </a:graphic>
        </wp:inline>
      </w:drawing>
    </w:r>
  </w:p>
  <w:p w14:paraId="363312B4" w14:textId="77777777" w:rsidR="00F513EE" w:rsidRDefault="00F513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EEB0" w14:textId="77777777" w:rsidR="00AE15B9" w:rsidRDefault="00AE15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A7D"/>
    <w:multiLevelType w:val="hybridMultilevel"/>
    <w:tmpl w:val="F0B605BC"/>
    <w:lvl w:ilvl="0" w:tplc="658AE4D2">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61F15A4"/>
    <w:multiLevelType w:val="hybridMultilevel"/>
    <w:tmpl w:val="B192CAA8"/>
    <w:lvl w:ilvl="0" w:tplc="37E23C4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7802A7"/>
    <w:multiLevelType w:val="hybridMultilevel"/>
    <w:tmpl w:val="34307C50"/>
    <w:lvl w:ilvl="0" w:tplc="D5A00DA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027837"/>
    <w:multiLevelType w:val="multilevel"/>
    <w:tmpl w:val="737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B0C1F"/>
    <w:multiLevelType w:val="hybridMultilevel"/>
    <w:tmpl w:val="6680A274"/>
    <w:lvl w:ilvl="0" w:tplc="2FA2E18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0E2A60"/>
    <w:multiLevelType w:val="hybridMultilevel"/>
    <w:tmpl w:val="3CB090B8"/>
    <w:lvl w:ilvl="0" w:tplc="47FE3D3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D27548"/>
    <w:multiLevelType w:val="multilevel"/>
    <w:tmpl w:val="5EF4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D4568C"/>
    <w:multiLevelType w:val="hybridMultilevel"/>
    <w:tmpl w:val="DFC87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693EF4"/>
    <w:multiLevelType w:val="multilevel"/>
    <w:tmpl w:val="957C63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BC00BA"/>
    <w:multiLevelType w:val="hybridMultilevel"/>
    <w:tmpl w:val="07A24E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1F6873"/>
    <w:multiLevelType w:val="hybridMultilevel"/>
    <w:tmpl w:val="110424D2"/>
    <w:lvl w:ilvl="0" w:tplc="DBF6159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80409D"/>
    <w:multiLevelType w:val="hybridMultilevel"/>
    <w:tmpl w:val="25E652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C16EEE"/>
    <w:multiLevelType w:val="hybridMultilevel"/>
    <w:tmpl w:val="2B5270A2"/>
    <w:lvl w:ilvl="0" w:tplc="A58A3268">
      <w:start w:val="1"/>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A0211AA"/>
    <w:multiLevelType w:val="hybridMultilevel"/>
    <w:tmpl w:val="1D6E6C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240A2A"/>
    <w:multiLevelType w:val="hybridMultilevel"/>
    <w:tmpl w:val="60F621C6"/>
    <w:lvl w:ilvl="0" w:tplc="7B90AEF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8F29A9"/>
    <w:multiLevelType w:val="multilevel"/>
    <w:tmpl w:val="05F4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D064BE"/>
    <w:multiLevelType w:val="hybridMultilevel"/>
    <w:tmpl w:val="071E4F70"/>
    <w:lvl w:ilvl="0" w:tplc="DB748CFE">
      <w:start w:val="4"/>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49C5459"/>
    <w:multiLevelType w:val="multilevel"/>
    <w:tmpl w:val="5620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BA063A"/>
    <w:multiLevelType w:val="hybridMultilevel"/>
    <w:tmpl w:val="B4E2C48E"/>
    <w:lvl w:ilvl="0" w:tplc="5A80436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7F3601"/>
    <w:multiLevelType w:val="hybridMultilevel"/>
    <w:tmpl w:val="12BE4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C4178F"/>
    <w:multiLevelType w:val="hybridMultilevel"/>
    <w:tmpl w:val="18722906"/>
    <w:lvl w:ilvl="0" w:tplc="4498F33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3D025D"/>
    <w:multiLevelType w:val="hybridMultilevel"/>
    <w:tmpl w:val="B4907392"/>
    <w:lvl w:ilvl="0" w:tplc="7B6EAC7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7A808E4"/>
    <w:multiLevelType w:val="hybridMultilevel"/>
    <w:tmpl w:val="5DDACCE4"/>
    <w:lvl w:ilvl="0" w:tplc="DE5C2AE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8063826"/>
    <w:multiLevelType w:val="hybridMultilevel"/>
    <w:tmpl w:val="6D4C7480"/>
    <w:lvl w:ilvl="0" w:tplc="A122294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8F8749D"/>
    <w:multiLevelType w:val="multilevel"/>
    <w:tmpl w:val="0C92A07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D30271"/>
    <w:multiLevelType w:val="hybridMultilevel"/>
    <w:tmpl w:val="D4B00EBE"/>
    <w:lvl w:ilvl="0" w:tplc="4CC477B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3E6895"/>
    <w:multiLevelType w:val="hybridMultilevel"/>
    <w:tmpl w:val="3AB8FD32"/>
    <w:lvl w:ilvl="0" w:tplc="E4C86F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5DE36D5"/>
    <w:multiLevelType w:val="hybridMultilevel"/>
    <w:tmpl w:val="5FD4B710"/>
    <w:lvl w:ilvl="0" w:tplc="DB748CFE">
      <w:start w:val="4"/>
      <w:numFmt w:val="bullet"/>
      <w:lvlText w:val="-"/>
      <w:lvlJc w:val="left"/>
      <w:pPr>
        <w:ind w:left="720" w:hanging="360"/>
      </w:pPr>
      <w:rPr>
        <w:rFonts w:ascii="Arial" w:eastAsiaTheme="majorEastAsia" w:hAnsi="Arial" w:cs="Arial" w:hint="default"/>
      </w:rPr>
    </w:lvl>
    <w:lvl w:ilvl="1" w:tplc="04130003">
      <w:start w:val="1"/>
      <w:numFmt w:val="bullet"/>
      <w:lvlText w:val="o"/>
      <w:lvlJc w:val="left"/>
      <w:pPr>
        <w:ind w:left="1003"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7946966"/>
    <w:multiLevelType w:val="hybridMultilevel"/>
    <w:tmpl w:val="8338A20C"/>
    <w:lvl w:ilvl="0" w:tplc="04130011">
      <w:start w:val="1"/>
      <w:numFmt w:val="decimal"/>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69400A03"/>
    <w:multiLevelType w:val="hybridMultilevel"/>
    <w:tmpl w:val="ADE81FB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1E7662"/>
    <w:multiLevelType w:val="hybridMultilevel"/>
    <w:tmpl w:val="B6E63E9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2E628F"/>
    <w:multiLevelType w:val="multilevel"/>
    <w:tmpl w:val="9B84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375F99"/>
    <w:multiLevelType w:val="hybridMultilevel"/>
    <w:tmpl w:val="DA2098C6"/>
    <w:lvl w:ilvl="0" w:tplc="4CAEFE1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4B5A51"/>
    <w:multiLevelType w:val="hybridMultilevel"/>
    <w:tmpl w:val="1E82DF0E"/>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num w:numId="1" w16cid:durableId="1464805742">
    <w:abstractNumId w:val="13"/>
  </w:num>
  <w:num w:numId="2" w16cid:durableId="1716196675">
    <w:abstractNumId w:val="27"/>
  </w:num>
  <w:num w:numId="3" w16cid:durableId="2077968091">
    <w:abstractNumId w:val="30"/>
  </w:num>
  <w:num w:numId="4" w16cid:durableId="494997547">
    <w:abstractNumId w:val="28"/>
  </w:num>
  <w:num w:numId="5" w16cid:durableId="1213927605">
    <w:abstractNumId w:val="18"/>
  </w:num>
  <w:num w:numId="6" w16cid:durableId="1543591650">
    <w:abstractNumId w:val="2"/>
  </w:num>
  <w:num w:numId="7" w16cid:durableId="2109425673">
    <w:abstractNumId w:val="15"/>
  </w:num>
  <w:num w:numId="8" w16cid:durableId="2074424262">
    <w:abstractNumId w:val="33"/>
  </w:num>
  <w:num w:numId="9" w16cid:durableId="960069581">
    <w:abstractNumId w:val="16"/>
  </w:num>
  <w:num w:numId="10" w16cid:durableId="2047946478">
    <w:abstractNumId w:val="7"/>
  </w:num>
  <w:num w:numId="11" w16cid:durableId="367415290">
    <w:abstractNumId w:val="29"/>
  </w:num>
  <w:num w:numId="12" w16cid:durableId="1958680848">
    <w:abstractNumId w:val="11"/>
  </w:num>
  <w:num w:numId="13" w16cid:durableId="1547374143">
    <w:abstractNumId w:val="25"/>
  </w:num>
  <w:num w:numId="14" w16cid:durableId="91559704">
    <w:abstractNumId w:val="20"/>
  </w:num>
  <w:num w:numId="15" w16cid:durableId="819082849">
    <w:abstractNumId w:val="22"/>
  </w:num>
  <w:num w:numId="16" w16cid:durableId="1416197952">
    <w:abstractNumId w:val="32"/>
  </w:num>
  <w:num w:numId="17" w16cid:durableId="1616015084">
    <w:abstractNumId w:val="5"/>
  </w:num>
  <w:num w:numId="18" w16cid:durableId="1692367191">
    <w:abstractNumId w:val="23"/>
  </w:num>
  <w:num w:numId="19" w16cid:durableId="897668278">
    <w:abstractNumId w:val="4"/>
  </w:num>
  <w:num w:numId="20" w16cid:durableId="1722096427">
    <w:abstractNumId w:val="10"/>
  </w:num>
  <w:num w:numId="21" w16cid:durableId="774204656">
    <w:abstractNumId w:val="26"/>
  </w:num>
  <w:num w:numId="22" w16cid:durableId="1944872240">
    <w:abstractNumId w:val="1"/>
  </w:num>
  <w:num w:numId="23" w16cid:durableId="443502992">
    <w:abstractNumId w:val="14"/>
  </w:num>
  <w:num w:numId="24" w16cid:durableId="1459908153">
    <w:abstractNumId w:val="21"/>
  </w:num>
  <w:num w:numId="25" w16cid:durableId="1742487700">
    <w:abstractNumId w:val="8"/>
  </w:num>
  <w:num w:numId="26" w16cid:durableId="1636176538">
    <w:abstractNumId w:val="19"/>
  </w:num>
  <w:num w:numId="27" w16cid:durableId="563494016">
    <w:abstractNumId w:val="31"/>
  </w:num>
  <w:num w:numId="28" w16cid:durableId="1801846924">
    <w:abstractNumId w:val="17"/>
  </w:num>
  <w:num w:numId="29" w16cid:durableId="268198672">
    <w:abstractNumId w:val="0"/>
  </w:num>
  <w:num w:numId="30" w16cid:durableId="925305186">
    <w:abstractNumId w:val="3"/>
  </w:num>
  <w:num w:numId="31" w16cid:durableId="175851410">
    <w:abstractNumId w:val="6"/>
  </w:num>
  <w:num w:numId="32" w16cid:durableId="1640962476">
    <w:abstractNumId w:val="24"/>
  </w:num>
  <w:num w:numId="33" w16cid:durableId="767384853">
    <w:abstractNumId w:val="9"/>
  </w:num>
  <w:num w:numId="34" w16cid:durableId="169299334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Verbrugge">
    <w15:presenceInfo w15:providerId="AD" w15:userId="S::a.verbrugge@dgbc.nl::92986501-c431-4e2c-a92c-38565e7952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0B"/>
    <w:rsid w:val="00000B6E"/>
    <w:rsid w:val="000304B2"/>
    <w:rsid w:val="00076209"/>
    <w:rsid w:val="00086D03"/>
    <w:rsid w:val="00093235"/>
    <w:rsid w:val="000A7EC6"/>
    <w:rsid w:val="00102BFB"/>
    <w:rsid w:val="001140E1"/>
    <w:rsid w:val="001160C4"/>
    <w:rsid w:val="00122064"/>
    <w:rsid w:val="00135140"/>
    <w:rsid w:val="0016348B"/>
    <w:rsid w:val="00177652"/>
    <w:rsid w:val="00180750"/>
    <w:rsid w:val="00196E6B"/>
    <w:rsid w:val="001B252B"/>
    <w:rsid w:val="001B6E7F"/>
    <w:rsid w:val="001B6FCB"/>
    <w:rsid w:val="001C54D5"/>
    <w:rsid w:val="002356AB"/>
    <w:rsid w:val="00253AF4"/>
    <w:rsid w:val="002602C3"/>
    <w:rsid w:val="00261075"/>
    <w:rsid w:val="00264371"/>
    <w:rsid w:val="00275A8C"/>
    <w:rsid w:val="00287F6C"/>
    <w:rsid w:val="0029124B"/>
    <w:rsid w:val="00297424"/>
    <w:rsid w:val="002B6A0A"/>
    <w:rsid w:val="002C503F"/>
    <w:rsid w:val="00337234"/>
    <w:rsid w:val="00346EEA"/>
    <w:rsid w:val="00366DE4"/>
    <w:rsid w:val="003A62F8"/>
    <w:rsid w:val="003B74F2"/>
    <w:rsid w:val="003D7CF6"/>
    <w:rsid w:val="003E5C21"/>
    <w:rsid w:val="003F012A"/>
    <w:rsid w:val="00443609"/>
    <w:rsid w:val="00472010"/>
    <w:rsid w:val="00487090"/>
    <w:rsid w:val="004E719C"/>
    <w:rsid w:val="00504A21"/>
    <w:rsid w:val="00524CEC"/>
    <w:rsid w:val="00527743"/>
    <w:rsid w:val="00530472"/>
    <w:rsid w:val="0055396C"/>
    <w:rsid w:val="005749A6"/>
    <w:rsid w:val="00575583"/>
    <w:rsid w:val="00590836"/>
    <w:rsid w:val="005926ED"/>
    <w:rsid w:val="00593AC8"/>
    <w:rsid w:val="005A6D0A"/>
    <w:rsid w:val="005A7343"/>
    <w:rsid w:val="005C0CAB"/>
    <w:rsid w:val="005C1B2F"/>
    <w:rsid w:val="005C4CA1"/>
    <w:rsid w:val="005D4DC7"/>
    <w:rsid w:val="00632235"/>
    <w:rsid w:val="00670519"/>
    <w:rsid w:val="006732C7"/>
    <w:rsid w:val="0067340F"/>
    <w:rsid w:val="0068017D"/>
    <w:rsid w:val="00682C6B"/>
    <w:rsid w:val="00697193"/>
    <w:rsid w:val="006A79A3"/>
    <w:rsid w:val="006B39BE"/>
    <w:rsid w:val="006D5D3A"/>
    <w:rsid w:val="006E4FD3"/>
    <w:rsid w:val="006E7E59"/>
    <w:rsid w:val="0073010B"/>
    <w:rsid w:val="007411E0"/>
    <w:rsid w:val="00745416"/>
    <w:rsid w:val="00761C44"/>
    <w:rsid w:val="007672E0"/>
    <w:rsid w:val="00782A5B"/>
    <w:rsid w:val="007850BB"/>
    <w:rsid w:val="007A3AAA"/>
    <w:rsid w:val="007A4632"/>
    <w:rsid w:val="007A7BA4"/>
    <w:rsid w:val="007B7E07"/>
    <w:rsid w:val="007F3148"/>
    <w:rsid w:val="007F4014"/>
    <w:rsid w:val="0080641D"/>
    <w:rsid w:val="00822B4F"/>
    <w:rsid w:val="00825E47"/>
    <w:rsid w:val="008260F9"/>
    <w:rsid w:val="008431A1"/>
    <w:rsid w:val="00853EA1"/>
    <w:rsid w:val="008555A4"/>
    <w:rsid w:val="00871A80"/>
    <w:rsid w:val="008F4713"/>
    <w:rsid w:val="00916D05"/>
    <w:rsid w:val="00925100"/>
    <w:rsid w:val="00930B36"/>
    <w:rsid w:val="0093405E"/>
    <w:rsid w:val="00954E49"/>
    <w:rsid w:val="00956BDC"/>
    <w:rsid w:val="00963EF2"/>
    <w:rsid w:val="00983307"/>
    <w:rsid w:val="009870F9"/>
    <w:rsid w:val="009F51B8"/>
    <w:rsid w:val="009F7B22"/>
    <w:rsid w:val="00A101E7"/>
    <w:rsid w:val="00A14465"/>
    <w:rsid w:val="00A3756F"/>
    <w:rsid w:val="00A506C1"/>
    <w:rsid w:val="00A76F0A"/>
    <w:rsid w:val="00A827C7"/>
    <w:rsid w:val="00A84892"/>
    <w:rsid w:val="00A85B62"/>
    <w:rsid w:val="00A92CB7"/>
    <w:rsid w:val="00AB5C69"/>
    <w:rsid w:val="00AC0BFC"/>
    <w:rsid w:val="00AC355B"/>
    <w:rsid w:val="00AE15B9"/>
    <w:rsid w:val="00B31F0D"/>
    <w:rsid w:val="00B47655"/>
    <w:rsid w:val="00B52909"/>
    <w:rsid w:val="00B52AF7"/>
    <w:rsid w:val="00B86F57"/>
    <w:rsid w:val="00B91A1A"/>
    <w:rsid w:val="00B9776F"/>
    <w:rsid w:val="00BA27FA"/>
    <w:rsid w:val="00BA386E"/>
    <w:rsid w:val="00BE0F3F"/>
    <w:rsid w:val="00BE24AB"/>
    <w:rsid w:val="00C21F29"/>
    <w:rsid w:val="00C27A06"/>
    <w:rsid w:val="00C66F1A"/>
    <w:rsid w:val="00C802FF"/>
    <w:rsid w:val="00C93AB4"/>
    <w:rsid w:val="00C94F6F"/>
    <w:rsid w:val="00CB048D"/>
    <w:rsid w:val="00CB5C4C"/>
    <w:rsid w:val="00CC1C77"/>
    <w:rsid w:val="00CC6052"/>
    <w:rsid w:val="00CD1811"/>
    <w:rsid w:val="00CD246A"/>
    <w:rsid w:val="00CD3452"/>
    <w:rsid w:val="00CF54DC"/>
    <w:rsid w:val="00D24BF6"/>
    <w:rsid w:val="00D53B9D"/>
    <w:rsid w:val="00D60524"/>
    <w:rsid w:val="00D645D6"/>
    <w:rsid w:val="00D65A0E"/>
    <w:rsid w:val="00D946AB"/>
    <w:rsid w:val="00DA2653"/>
    <w:rsid w:val="00DB5C2E"/>
    <w:rsid w:val="00DB6E54"/>
    <w:rsid w:val="00DE56AF"/>
    <w:rsid w:val="00E142FF"/>
    <w:rsid w:val="00E21BD0"/>
    <w:rsid w:val="00E44B65"/>
    <w:rsid w:val="00E63409"/>
    <w:rsid w:val="00E74845"/>
    <w:rsid w:val="00E94F67"/>
    <w:rsid w:val="00E9619D"/>
    <w:rsid w:val="00EA0270"/>
    <w:rsid w:val="00EA1464"/>
    <w:rsid w:val="00EC65EC"/>
    <w:rsid w:val="00ED259F"/>
    <w:rsid w:val="00ED325A"/>
    <w:rsid w:val="00ED597D"/>
    <w:rsid w:val="00EE67D9"/>
    <w:rsid w:val="00F10AA2"/>
    <w:rsid w:val="00F17E07"/>
    <w:rsid w:val="00F22370"/>
    <w:rsid w:val="00F327A9"/>
    <w:rsid w:val="00F4194B"/>
    <w:rsid w:val="00F513EE"/>
    <w:rsid w:val="00F562A4"/>
    <w:rsid w:val="00F62869"/>
    <w:rsid w:val="00F717F3"/>
    <w:rsid w:val="00F91CB1"/>
    <w:rsid w:val="00FC7F0B"/>
    <w:rsid w:val="01FC0621"/>
    <w:rsid w:val="039CEB15"/>
    <w:rsid w:val="041DB095"/>
    <w:rsid w:val="048002AF"/>
    <w:rsid w:val="0594A4B2"/>
    <w:rsid w:val="0C17E8F3"/>
    <w:rsid w:val="0DC029B4"/>
    <w:rsid w:val="11F6D530"/>
    <w:rsid w:val="12BB32F9"/>
    <w:rsid w:val="14BD58D6"/>
    <w:rsid w:val="1F1CFC54"/>
    <w:rsid w:val="1F8A342F"/>
    <w:rsid w:val="204DA544"/>
    <w:rsid w:val="24FCC05D"/>
    <w:rsid w:val="276D83F2"/>
    <w:rsid w:val="29554968"/>
    <w:rsid w:val="2B874229"/>
    <w:rsid w:val="2C777701"/>
    <w:rsid w:val="2D7DDC36"/>
    <w:rsid w:val="2F7985AC"/>
    <w:rsid w:val="30E6A7AA"/>
    <w:rsid w:val="34FA11C8"/>
    <w:rsid w:val="355725E6"/>
    <w:rsid w:val="38FCCE13"/>
    <w:rsid w:val="3C6698A1"/>
    <w:rsid w:val="3E9C1FD8"/>
    <w:rsid w:val="48D60801"/>
    <w:rsid w:val="4D8A3DF1"/>
    <w:rsid w:val="4E745C42"/>
    <w:rsid w:val="560AF707"/>
    <w:rsid w:val="5623FEBD"/>
    <w:rsid w:val="5ADB4750"/>
    <w:rsid w:val="6683F686"/>
    <w:rsid w:val="6BF13070"/>
    <w:rsid w:val="6C344BE6"/>
    <w:rsid w:val="6D9E8473"/>
    <w:rsid w:val="6F924666"/>
    <w:rsid w:val="6FE32AE2"/>
    <w:rsid w:val="700E5DDE"/>
    <w:rsid w:val="723406D2"/>
    <w:rsid w:val="7282B366"/>
    <w:rsid w:val="731108D1"/>
    <w:rsid w:val="772CC14A"/>
    <w:rsid w:val="799436A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6241B"/>
  <w15:chartTrackingRefBased/>
  <w15:docId w15:val="{4B6AA2EA-8053-434F-8738-8863B294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010B"/>
  </w:style>
  <w:style w:type="paragraph" w:styleId="Kop1">
    <w:name w:val="heading 1"/>
    <w:basedOn w:val="Standaard"/>
    <w:next w:val="Standaard"/>
    <w:link w:val="Kop1Char"/>
    <w:uiPriority w:val="9"/>
    <w:qFormat/>
    <w:rsid w:val="00730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30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301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301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01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010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010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010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010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01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301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301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301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01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01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01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01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010B"/>
    <w:rPr>
      <w:rFonts w:eastAsiaTheme="majorEastAsia" w:cstheme="majorBidi"/>
      <w:color w:val="272727" w:themeColor="text1" w:themeTint="D8"/>
    </w:rPr>
  </w:style>
  <w:style w:type="paragraph" w:styleId="Titel">
    <w:name w:val="Title"/>
    <w:basedOn w:val="Standaard"/>
    <w:next w:val="Standaard"/>
    <w:link w:val="TitelChar"/>
    <w:uiPriority w:val="10"/>
    <w:qFormat/>
    <w:rsid w:val="0073010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1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10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01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010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3010B"/>
    <w:rPr>
      <w:i/>
      <w:iCs/>
      <w:color w:val="404040" w:themeColor="text1" w:themeTint="BF"/>
    </w:rPr>
  </w:style>
  <w:style w:type="paragraph" w:styleId="Lijstalinea">
    <w:name w:val="List Paragraph"/>
    <w:basedOn w:val="Standaard"/>
    <w:uiPriority w:val="34"/>
    <w:qFormat/>
    <w:rsid w:val="0073010B"/>
    <w:pPr>
      <w:ind w:left="720"/>
      <w:contextualSpacing/>
    </w:pPr>
  </w:style>
  <w:style w:type="character" w:styleId="Intensievebenadrukking">
    <w:name w:val="Intense Emphasis"/>
    <w:basedOn w:val="Standaardalinea-lettertype"/>
    <w:uiPriority w:val="21"/>
    <w:qFormat/>
    <w:rsid w:val="0073010B"/>
    <w:rPr>
      <w:i/>
      <w:iCs/>
      <w:color w:val="0F4761" w:themeColor="accent1" w:themeShade="BF"/>
    </w:rPr>
  </w:style>
  <w:style w:type="paragraph" w:styleId="Duidelijkcitaat">
    <w:name w:val="Intense Quote"/>
    <w:basedOn w:val="Standaard"/>
    <w:next w:val="Standaard"/>
    <w:link w:val="DuidelijkcitaatChar"/>
    <w:uiPriority w:val="30"/>
    <w:qFormat/>
    <w:rsid w:val="00730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010B"/>
    <w:rPr>
      <w:i/>
      <w:iCs/>
      <w:color w:val="0F4761" w:themeColor="accent1" w:themeShade="BF"/>
    </w:rPr>
  </w:style>
  <w:style w:type="character" w:styleId="Intensieveverwijzing">
    <w:name w:val="Intense Reference"/>
    <w:basedOn w:val="Standaardalinea-lettertype"/>
    <w:uiPriority w:val="32"/>
    <w:qFormat/>
    <w:rsid w:val="0073010B"/>
    <w:rPr>
      <w:b/>
      <w:bCs/>
      <w:smallCaps/>
      <w:color w:val="0F4761" w:themeColor="accent1" w:themeShade="BF"/>
      <w:spacing w:val="5"/>
    </w:rPr>
  </w:style>
  <w:style w:type="paragraph" w:styleId="Normaalweb">
    <w:name w:val="Normal (Web)"/>
    <w:basedOn w:val="Standaard"/>
    <w:uiPriority w:val="99"/>
    <w:unhideWhenUsed/>
    <w:rsid w:val="0073010B"/>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c-dcwqsv">
    <w:name w:val="sc-dcwqsv"/>
    <w:basedOn w:val="Standaardalinea-lettertype"/>
    <w:rsid w:val="0073010B"/>
  </w:style>
  <w:style w:type="paragraph" w:customStyle="1" w:styleId="sc-iumjec">
    <w:name w:val="sc-iumjec"/>
    <w:basedOn w:val="Standaard"/>
    <w:rsid w:val="0073010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73010B"/>
    <w:rPr>
      <w:color w:val="0000FF"/>
      <w:u w:val="single"/>
    </w:rPr>
  </w:style>
  <w:style w:type="paragraph" w:customStyle="1" w:styleId="paragraph">
    <w:name w:val="paragraph"/>
    <w:basedOn w:val="Standaard"/>
    <w:rsid w:val="0073010B"/>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73010B"/>
  </w:style>
  <w:style w:type="character" w:customStyle="1" w:styleId="eop">
    <w:name w:val="eop"/>
    <w:basedOn w:val="Standaardalinea-lettertype"/>
    <w:rsid w:val="0073010B"/>
  </w:style>
  <w:style w:type="character" w:styleId="Nadruk">
    <w:name w:val="Emphasis"/>
    <w:basedOn w:val="Standaardalinea-lettertype"/>
    <w:uiPriority w:val="20"/>
    <w:qFormat/>
    <w:rsid w:val="0073010B"/>
    <w:rPr>
      <w:i/>
      <w:iCs/>
    </w:rPr>
  </w:style>
  <w:style w:type="character" w:customStyle="1" w:styleId="tabchar">
    <w:name w:val="tabchar"/>
    <w:basedOn w:val="Standaardalinea-lettertype"/>
    <w:rsid w:val="0073010B"/>
  </w:style>
  <w:style w:type="paragraph" w:styleId="Voetnoottekst">
    <w:name w:val="footnote text"/>
    <w:basedOn w:val="Standaard"/>
    <w:link w:val="VoetnoottekstChar"/>
    <w:uiPriority w:val="99"/>
    <w:semiHidden/>
    <w:unhideWhenUsed/>
    <w:rsid w:val="0073010B"/>
    <w:rPr>
      <w:sz w:val="20"/>
      <w:szCs w:val="20"/>
    </w:rPr>
  </w:style>
  <w:style w:type="character" w:customStyle="1" w:styleId="VoetnoottekstChar">
    <w:name w:val="Voetnoottekst Char"/>
    <w:basedOn w:val="Standaardalinea-lettertype"/>
    <w:link w:val="Voetnoottekst"/>
    <w:uiPriority w:val="99"/>
    <w:semiHidden/>
    <w:rsid w:val="0073010B"/>
    <w:rPr>
      <w:sz w:val="20"/>
      <w:szCs w:val="20"/>
    </w:rPr>
  </w:style>
  <w:style w:type="character" w:styleId="Voetnootmarkering">
    <w:name w:val="footnote reference"/>
    <w:basedOn w:val="Standaardalinea-lettertype"/>
    <w:uiPriority w:val="99"/>
    <w:semiHidden/>
    <w:unhideWhenUsed/>
    <w:rsid w:val="0073010B"/>
    <w:rPr>
      <w:vertAlign w:val="superscript"/>
    </w:rPr>
  </w:style>
  <w:style w:type="character" w:styleId="Zwaar">
    <w:name w:val="Strong"/>
    <w:basedOn w:val="Standaardalinea-lettertype"/>
    <w:uiPriority w:val="22"/>
    <w:qFormat/>
    <w:rsid w:val="0073010B"/>
    <w:rPr>
      <w:b/>
      <w:bCs/>
    </w:rPr>
  </w:style>
  <w:style w:type="table" w:styleId="Tabelraster">
    <w:name w:val="Table Grid"/>
    <w:basedOn w:val="Standaardtabel"/>
    <w:uiPriority w:val="39"/>
    <w:rsid w:val="00730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3010B"/>
    <w:pPr>
      <w:tabs>
        <w:tab w:val="center" w:pos="4536"/>
        <w:tab w:val="right" w:pos="9072"/>
      </w:tabs>
    </w:pPr>
  </w:style>
  <w:style w:type="character" w:customStyle="1" w:styleId="KoptekstChar">
    <w:name w:val="Koptekst Char"/>
    <w:basedOn w:val="Standaardalinea-lettertype"/>
    <w:link w:val="Koptekst"/>
    <w:uiPriority w:val="99"/>
    <w:rsid w:val="0073010B"/>
  </w:style>
  <w:style w:type="paragraph" w:styleId="Voettekst">
    <w:name w:val="footer"/>
    <w:basedOn w:val="Standaard"/>
    <w:link w:val="VoettekstChar"/>
    <w:uiPriority w:val="99"/>
    <w:unhideWhenUsed/>
    <w:rsid w:val="0073010B"/>
    <w:pPr>
      <w:tabs>
        <w:tab w:val="center" w:pos="4536"/>
        <w:tab w:val="right" w:pos="9072"/>
      </w:tabs>
    </w:pPr>
  </w:style>
  <w:style w:type="character" w:customStyle="1" w:styleId="VoettekstChar">
    <w:name w:val="Voettekst Char"/>
    <w:basedOn w:val="Standaardalinea-lettertype"/>
    <w:link w:val="Voettekst"/>
    <w:uiPriority w:val="99"/>
    <w:rsid w:val="0073010B"/>
  </w:style>
  <w:style w:type="character" w:styleId="Verwijzingopmerking">
    <w:name w:val="annotation reference"/>
    <w:uiPriority w:val="99"/>
    <w:unhideWhenUsed/>
    <w:rsid w:val="0073010B"/>
    <w:rPr>
      <w:sz w:val="16"/>
      <w:szCs w:val="16"/>
    </w:rPr>
  </w:style>
  <w:style w:type="paragraph" w:styleId="Tekstopmerking">
    <w:name w:val="annotation text"/>
    <w:basedOn w:val="Standaard"/>
    <w:link w:val="TekstopmerkingChar"/>
    <w:uiPriority w:val="99"/>
    <w:unhideWhenUsed/>
    <w:rsid w:val="0073010B"/>
    <w:rPr>
      <w:sz w:val="20"/>
      <w:szCs w:val="20"/>
    </w:rPr>
  </w:style>
  <w:style w:type="character" w:customStyle="1" w:styleId="TekstopmerkingChar">
    <w:name w:val="Tekst opmerking Char"/>
    <w:basedOn w:val="Standaardalinea-lettertype"/>
    <w:link w:val="Tekstopmerking"/>
    <w:uiPriority w:val="99"/>
    <w:rsid w:val="0073010B"/>
    <w:rPr>
      <w:sz w:val="20"/>
      <w:szCs w:val="20"/>
    </w:rPr>
  </w:style>
  <w:style w:type="paragraph" w:styleId="Onderwerpvanopmerking">
    <w:name w:val="annotation subject"/>
    <w:basedOn w:val="Tekstopmerking"/>
    <w:next w:val="Tekstopmerking"/>
    <w:link w:val="OnderwerpvanopmerkingChar"/>
    <w:uiPriority w:val="99"/>
    <w:semiHidden/>
    <w:unhideWhenUsed/>
    <w:rsid w:val="0073010B"/>
    <w:rPr>
      <w:b/>
      <w:bCs/>
    </w:rPr>
  </w:style>
  <w:style w:type="character" w:customStyle="1" w:styleId="OnderwerpvanopmerkingChar">
    <w:name w:val="Onderwerp van opmerking Char"/>
    <w:basedOn w:val="TekstopmerkingChar"/>
    <w:link w:val="Onderwerpvanopmerking"/>
    <w:uiPriority w:val="99"/>
    <w:semiHidden/>
    <w:rsid w:val="0073010B"/>
    <w:rPr>
      <w:b/>
      <w:bCs/>
      <w:sz w:val="20"/>
      <w:szCs w:val="20"/>
    </w:rPr>
  </w:style>
  <w:style w:type="paragraph" w:styleId="Revisie">
    <w:name w:val="Revision"/>
    <w:hidden/>
    <w:uiPriority w:val="99"/>
    <w:semiHidden/>
    <w:rsid w:val="0073010B"/>
  </w:style>
  <w:style w:type="character" w:styleId="Onopgelostemelding">
    <w:name w:val="Unresolved Mention"/>
    <w:basedOn w:val="Standaardalinea-lettertype"/>
    <w:uiPriority w:val="99"/>
    <w:semiHidden/>
    <w:unhideWhenUsed/>
    <w:rsid w:val="0073010B"/>
    <w:rPr>
      <w:color w:val="605E5C"/>
      <w:shd w:val="clear" w:color="auto" w:fill="E1DFDD"/>
    </w:rPr>
  </w:style>
  <w:style w:type="paragraph" w:styleId="Geenafstand">
    <w:name w:val="No Spacing"/>
    <w:uiPriority w:val="1"/>
    <w:qFormat/>
    <w:rsid w:val="0073010B"/>
  </w:style>
  <w:style w:type="character" w:styleId="GevolgdeHyperlink">
    <w:name w:val="FollowedHyperlink"/>
    <w:basedOn w:val="Standaardalinea-lettertype"/>
    <w:uiPriority w:val="99"/>
    <w:semiHidden/>
    <w:unhideWhenUsed/>
    <w:rsid w:val="0073010B"/>
    <w:rPr>
      <w:color w:val="96607D" w:themeColor="followedHyperlink"/>
      <w:u w:val="single"/>
    </w:rPr>
  </w:style>
  <w:style w:type="character" w:customStyle="1" w:styleId="apple-converted-space">
    <w:name w:val="apple-converted-space"/>
    <w:basedOn w:val="Standaardalinea-lettertype"/>
    <w:rsid w:val="00730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frag.org/en/projects/voluntary-reporting-standard-for-smes-vsme/concluded" TargetMode="External"/><Relationship Id="rId18" Type="http://schemas.openxmlformats.org/officeDocument/2006/relationships/hyperlink" Target="https://www.weii.nl/weii-energiekompas-12" TargetMode="External"/><Relationship Id="rId26" Type="http://schemas.openxmlformats.org/officeDocument/2006/relationships/hyperlink" Target="https://www.greendealduurzamezorg.nl" TargetMode="External"/><Relationship Id="rId39" Type="http://schemas.microsoft.com/office/2016/09/relationships/commentsIds" Target="commentsIds.xml"/><Relationship Id="rId21" Type="http://schemas.openxmlformats.org/officeDocument/2006/relationships/hyperlink" Target="https://dezorgduurzaamkaart.expertisecentrumverduurzamingzorg.nl/?care" TargetMode="External"/><Relationship Id="rId34" Type="http://schemas.openxmlformats.org/officeDocument/2006/relationships/image" Target="media/image3.png"/><Relationship Id="rId42" Type="http://schemas.openxmlformats.org/officeDocument/2006/relationships/hyperlink" Target="https://milieuplatformzorg.nl/instrumenten/gevaarlijke-stoffen/applicatie/" TargetMode="External"/><Relationship Id="rId47" Type="http://schemas.openxmlformats.org/officeDocument/2006/relationships/image" Target="media/image10.png"/><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eii.nl/weii-energiekompas-12" TargetMode="External"/><Relationship Id="rId29" Type="http://schemas.openxmlformats.org/officeDocument/2006/relationships/hyperlink" Target="https://eur-lex.europa.eu/legal-content/EN/TXT/HTML/?uri=CELEX:32006R1893" TargetMode="External"/><Relationship Id="rId11" Type="http://schemas.openxmlformats.org/officeDocument/2006/relationships/hyperlink" Target="https://www.dgbc.nl/nieuws/dgbc-begeleidt-samenwerking-voor-esg-rapportagemodel-woningcorporaties/" TargetMode="External"/><Relationship Id="rId24" Type="http://schemas.openxmlformats.org/officeDocument/2006/relationships/hyperlink" Target="https://milieuplatformzorg.nl/milieuthermometer/gecertificeerde-zorginstellingen/certificaathouders/" TargetMode="External"/><Relationship Id="rId32" Type="http://schemas.openxmlformats.org/officeDocument/2006/relationships/image" Target="media/image2.png"/><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image" Target="media/image8.png"/><Relationship Id="rId53"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hyperlink" Target="https://www.governancecodezorg.nl/wp-content/uploads/2022/09/20220530-Governancecode-Zorg-2022-publieksversie-DE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lastingdienst.nl/wps/wcm/connect/bldcontentnl/themaoverstijgend/brochures_en_publicaties/lijst-bedrijfsactiviteiten-nace-codes" TargetMode="External"/><Relationship Id="rId22" Type="http://schemas.openxmlformats.org/officeDocument/2006/relationships/hyperlink" Target="https://www.greendealduurzamezorg.nl" TargetMode="External"/><Relationship Id="rId27" Type="http://schemas.openxmlformats.org/officeDocument/2006/relationships/hyperlink" Target="https://www.dgbc.nl/whitepapers/framework-climate-adaptive-buildings/" TargetMode="External"/><Relationship Id="rId30" Type="http://schemas.openxmlformats.org/officeDocument/2006/relationships/hyperlink" Target="https://eur01.safelinks.protection.outlook.com/?url=https%3A%2F%2Fwww.gps-coordinaten.nl%2F&amp;data=05%7C02%7Ca.verbrugge%40dgbc.nl%7C81bd19342c8f460748b808ddb2640b56%7C0df3c2985cc844c2a8cf0d3cae2bc1bf%7C0%7C0%7C638862864959738002%7CUnknown%7CTWFpbGZsb3d8eyJFbXB0eU1hcGkiOnRydWUsIlYiOiIwLjAuMDAwMCIsIlAiOiJXaW4zMiIsIkFOIjoiTWFpbCIsIldUIjoyfQ%3D%3D%7C0%7C%7C%7C&amp;sdata=ReLbVNQLBygi5tzv7ljdlUq4g1sf%2FzmBYk983i3gFo4%3D&amp;reserved=0" TargetMode="External"/><Relationship Id="rId35" Type="http://schemas.openxmlformats.org/officeDocument/2006/relationships/image" Target="media/image4.png"/><Relationship Id="rId43" Type="http://schemas.openxmlformats.org/officeDocument/2006/relationships/image" Target="media/image6.png"/><Relationship Id="rId48" Type="http://schemas.openxmlformats.org/officeDocument/2006/relationships/image" Target="media/image11.png"/><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dgbc.nl/publicaties/handreiking-eu-taxonomie/" TargetMode="External"/><Relationship Id="rId17" Type="http://schemas.openxmlformats.org/officeDocument/2006/relationships/hyperlink" Target="https://www.weii.nl/rekentool" TargetMode="External"/><Relationship Id="rId25" Type="http://schemas.openxmlformats.org/officeDocument/2006/relationships/hyperlink" Target="https://dezorgduurzaamkaart.expertisecentrumverduurzamingzorg.nl/?care" TargetMode="External"/><Relationship Id="rId33" Type="http://schemas.openxmlformats.org/officeDocument/2006/relationships/hyperlink" Target="https://www.eu-ecolabel.nl/producten/" TargetMode="External"/><Relationship Id="rId38" Type="http://schemas.microsoft.com/office/2011/relationships/commentsExtended" Target="commentsExtended.xml"/><Relationship Id="rId46" Type="http://schemas.openxmlformats.org/officeDocument/2006/relationships/image" Target="media/image9.png"/><Relationship Id="rId20" Type="http://schemas.openxmlformats.org/officeDocument/2006/relationships/hyperlink" Target="https://milieuplatformzorg.nl/milieuthermometer/gecertificeerde-zorginstellingen/certificaathouders/" TargetMode="External"/><Relationship Id="rId41" Type="http://schemas.openxmlformats.org/officeDocument/2006/relationships/hyperlink" Target="https://ghgprotocol.org/"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eii.nl/rekentool" TargetMode="External"/><Relationship Id="rId23" Type="http://schemas.openxmlformats.org/officeDocument/2006/relationships/hyperlink" Target="https://www.governancecodezorg.nl/wp-content/uploads/2022/09/20220530-Governancecode-Zorg-2022-publieksversie-DEF.pdf" TargetMode="External"/><Relationship Id="rId28" Type="http://schemas.openxmlformats.org/officeDocument/2006/relationships/hyperlink" Target="https://www.dgbc.nl/whitepapers/framework-climate-adaptive-buildings/" TargetMode="External"/><Relationship Id="rId36" Type="http://schemas.openxmlformats.org/officeDocument/2006/relationships/image" Target="media/image5.png"/><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png"/><Relationship Id="rId44" Type="http://schemas.openxmlformats.org/officeDocument/2006/relationships/image" Target="media/image7.png"/><Relationship Id="rId5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f11fb8-5d4e-46be-bbb1-70ba70dc708d" xsi:nil="true"/>
    <lcf76f155ced4ddcb4097134ff3c332f xmlns="199d4d8a-d2e8-430a-b742-0bde6677c9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A2C44F8609A34FA1B53FFDD71C2C57" ma:contentTypeVersion="19" ma:contentTypeDescription="Een nieuw document maken." ma:contentTypeScope="" ma:versionID="e2e1d89ab02a1df81869bb9adf0f208f">
  <xsd:schema xmlns:xsd="http://www.w3.org/2001/XMLSchema" xmlns:xs="http://www.w3.org/2001/XMLSchema" xmlns:p="http://schemas.microsoft.com/office/2006/metadata/properties" xmlns:ns2="199d4d8a-d2e8-430a-b742-0bde6677c999" xmlns:ns3="04f11fb8-5d4e-46be-bbb1-70ba70dc708d" targetNamespace="http://schemas.microsoft.com/office/2006/metadata/properties" ma:root="true" ma:fieldsID="3ead5cb468e5973c83f089967051e19a" ns2:_="" ns3:_="">
    <xsd:import namespace="199d4d8a-d2e8-430a-b742-0bde6677c999"/>
    <xsd:import namespace="04f11fb8-5d4e-46be-bbb1-70ba70dc7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4d8a-d2e8-430a-b742-0bde6677c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13a9d0f-6f6a-4ad1-a919-7bc0974a209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11fb8-5d4e-46be-bbb1-70ba70dc708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bd20ba3-c66b-495f-83c9-012c8c7fbe24}" ma:internalName="TaxCatchAll" ma:showField="CatchAllData" ma:web="04f11fb8-5d4e-46be-bbb1-70ba70dc7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6420-A06E-4BF2-B7D8-5060B3C43CD1}">
  <ds:schemaRefs>
    <ds:schemaRef ds:uri="http://schemas.microsoft.com/office/2006/metadata/properties"/>
    <ds:schemaRef ds:uri="http://schemas.microsoft.com/office/infopath/2007/PartnerControls"/>
    <ds:schemaRef ds:uri="04f11fb8-5d4e-46be-bbb1-70ba70dc708d"/>
    <ds:schemaRef ds:uri="199d4d8a-d2e8-430a-b742-0bde6677c999"/>
  </ds:schemaRefs>
</ds:datastoreItem>
</file>

<file path=customXml/itemProps2.xml><?xml version="1.0" encoding="utf-8"?>
<ds:datastoreItem xmlns:ds="http://schemas.openxmlformats.org/officeDocument/2006/customXml" ds:itemID="{94F73727-1506-4090-A637-566346504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4d8a-d2e8-430a-b742-0bde6677c999"/>
    <ds:schemaRef ds:uri="04f11fb8-5d4e-46be-bbb1-70ba70dc7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3E25B-BDDA-45E5-B471-877B0A179EEC}">
  <ds:schemaRefs>
    <ds:schemaRef ds:uri="http://schemas.microsoft.com/sharepoint/v3/contenttype/forms"/>
  </ds:schemaRefs>
</ds:datastoreItem>
</file>

<file path=customXml/itemProps4.xml><?xml version="1.0" encoding="utf-8"?>
<ds:datastoreItem xmlns:ds="http://schemas.openxmlformats.org/officeDocument/2006/customXml" ds:itemID="{FDF21BD8-382E-E442-BF26-A472C765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5228</Words>
  <Characters>28756</Characters>
  <Application>Microsoft Office Word</Application>
  <DocSecurity>0</DocSecurity>
  <Lines>239</Lines>
  <Paragraphs>67</Paragraphs>
  <ScaleCrop>false</ScaleCrop>
  <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Verbrugge</dc:creator>
  <cp:keywords/>
  <dc:description/>
  <cp:lastModifiedBy>Anne Jacobs (Stimular)</cp:lastModifiedBy>
  <cp:revision>4</cp:revision>
  <cp:lastPrinted>2025-10-04T08:53:00Z</cp:lastPrinted>
  <dcterms:created xsi:type="dcterms:W3CDTF">2025-10-27T10:04:00Z</dcterms:created>
  <dcterms:modified xsi:type="dcterms:W3CDTF">2025-10-28T09:12:00Z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0x010100F1A2C44F8609A34FA1B53FFDD71C2C57</vt:lpwstr>
  </property>
  <property fmtid="{D5CDD505-2E9C-101B-9397-08002B2CF9AE}" pid="3" name="MediaServiceImageTags">
    <vt:lpwstr/>
  </property>
  <property fmtid="{D5CDD505-2E9C-101B-9397-08002B2CF9AE}" pid="4" name="docLang">
    <vt:lpwstr>nl</vt:lpwstr>
  </property>
</Properties>
</file>